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A82" w:rsidRPr="00AF6C83" w:rsidRDefault="009D4A82" w:rsidP="009D4A82">
      <w:pPr>
        <w:jc w:val="center"/>
        <w:rPr>
          <w:b/>
          <w:sz w:val="28"/>
          <w:szCs w:val="28"/>
        </w:rPr>
      </w:pPr>
      <w:r w:rsidRPr="00AF6C83">
        <w:rPr>
          <w:b/>
          <w:sz w:val="28"/>
          <w:szCs w:val="28"/>
        </w:rPr>
        <w:t>APRENDIZAJE A TRAVÉS DE JUEGO (GAMIFICACIÓN)</w:t>
      </w:r>
    </w:p>
    <w:p w:rsidR="009D4A82" w:rsidRPr="009D4A82" w:rsidRDefault="009D4A82" w:rsidP="009D4A82">
      <w:pPr>
        <w:spacing w:before="100" w:beforeAutospacing="1" w:after="100" w:afterAutospacing="1" w:line="288" w:lineRule="atLeast"/>
        <w:textAlignment w:val="baseline"/>
        <w:outlineLvl w:val="0"/>
        <w:rPr>
          <w:rFonts w:ascii="Arial" w:eastAsia="Times New Roman" w:hAnsi="Arial" w:cs="Arial"/>
          <w:b/>
          <w:bCs/>
          <w:color w:val="1D697E"/>
          <w:kern w:val="36"/>
          <w:sz w:val="24"/>
          <w:szCs w:val="24"/>
          <w:lang w:eastAsia="es-ES"/>
        </w:rPr>
      </w:pPr>
      <w:proofErr w:type="spellStart"/>
      <w:r w:rsidRPr="009D4A82">
        <w:rPr>
          <w:rFonts w:ascii="Arial" w:eastAsia="Times New Roman" w:hAnsi="Arial" w:cs="Arial"/>
          <w:b/>
          <w:bCs/>
          <w:color w:val="1D697E"/>
          <w:kern w:val="36"/>
          <w:sz w:val="24"/>
          <w:szCs w:val="24"/>
          <w:lang w:eastAsia="es-ES"/>
        </w:rPr>
        <w:t>Gamificación</w:t>
      </w:r>
      <w:proofErr w:type="spellEnd"/>
      <w:r w:rsidRPr="009D4A82">
        <w:rPr>
          <w:rFonts w:ascii="Arial" w:eastAsia="Times New Roman" w:hAnsi="Arial" w:cs="Arial"/>
          <w:b/>
          <w:bCs/>
          <w:color w:val="1D697E"/>
          <w:kern w:val="36"/>
          <w:sz w:val="24"/>
          <w:szCs w:val="24"/>
          <w:lang w:eastAsia="es-ES"/>
        </w:rPr>
        <w:t>: el aprendizaje divertido</w:t>
      </w:r>
      <w:bookmarkStart w:id="0" w:name="_GoBack"/>
      <w:bookmarkEnd w:id="0"/>
    </w:p>
    <w:p w:rsidR="009D4A82" w:rsidRPr="009D4A82" w:rsidRDefault="009D4A82" w:rsidP="009D4A82">
      <w:pPr>
        <w:spacing w:before="288" w:after="240" w:line="336" w:lineRule="atLeast"/>
        <w:textAlignment w:val="baseline"/>
        <w:rPr>
          <w:rFonts w:ascii="Arial" w:eastAsia="Times New Roman" w:hAnsi="Arial" w:cs="Arial"/>
          <w:color w:val="000000"/>
          <w:sz w:val="24"/>
          <w:szCs w:val="24"/>
          <w:lang w:eastAsia="es-ES"/>
        </w:rPr>
      </w:pPr>
      <w:proofErr w:type="gramStart"/>
      <w:r w:rsidRPr="009D4A82">
        <w:rPr>
          <w:rFonts w:ascii="Arial" w:eastAsia="Times New Roman" w:hAnsi="Arial" w:cs="Arial"/>
          <w:color w:val="000000"/>
          <w:sz w:val="24"/>
          <w:szCs w:val="24"/>
          <w:lang w:eastAsia="es-ES"/>
        </w:rPr>
        <w:t>por</w:t>
      </w:r>
      <w:proofErr w:type="gramEnd"/>
      <w:r w:rsidRPr="009D4A82">
        <w:rPr>
          <w:rFonts w:ascii="Arial" w:eastAsia="Times New Roman" w:hAnsi="Arial" w:cs="Arial"/>
          <w:color w:val="000000"/>
          <w:sz w:val="24"/>
          <w:szCs w:val="24"/>
          <w:lang w:eastAsia="es-ES"/>
        </w:rPr>
        <w:t xml:space="preserve"> Virginia Gaitán</w:t>
      </w:r>
    </w:p>
    <w:p w:rsidR="009D4A82" w:rsidRPr="009D4A82" w:rsidRDefault="009D4A82" w:rsidP="009D4A82">
      <w:pPr>
        <w:spacing w:after="0" w:line="336" w:lineRule="atLeast"/>
        <w:textAlignment w:val="baseline"/>
        <w:rPr>
          <w:rFonts w:eastAsia="Times New Roman" w:cstheme="minorHAnsi"/>
          <w:color w:val="000000"/>
          <w:sz w:val="24"/>
          <w:szCs w:val="24"/>
          <w:lang w:eastAsia="es-ES"/>
        </w:rPr>
      </w:pPr>
      <w:r w:rsidRPr="009D4A82">
        <w:rPr>
          <w:rFonts w:eastAsia="Times New Roman" w:cstheme="minorHAnsi"/>
          <w:b/>
          <w:bCs/>
          <w:i/>
          <w:iCs/>
          <w:color w:val="000000"/>
          <w:sz w:val="24"/>
          <w:szCs w:val="24"/>
          <w:bdr w:val="none" w:sz="0" w:space="0" w:color="auto" w:frame="1"/>
          <w:lang w:eastAsia="es-ES"/>
        </w:rPr>
        <w:t>En qué se basa esta técnica de aprendizaje. El modelo del juego funciona.</w:t>
      </w:r>
    </w:p>
    <w:p w:rsidR="009D4A82" w:rsidRPr="009D4A82" w:rsidRDefault="009D4A82" w:rsidP="009D4A82">
      <w:pPr>
        <w:spacing w:before="288" w:after="240" w:line="336" w:lineRule="atLeast"/>
        <w:textAlignment w:val="baseline"/>
        <w:rPr>
          <w:rFonts w:eastAsia="Times New Roman" w:cstheme="minorHAnsi"/>
          <w:color w:val="000000"/>
          <w:sz w:val="24"/>
          <w:szCs w:val="24"/>
          <w:lang w:eastAsia="es-ES"/>
        </w:rPr>
      </w:pPr>
      <w:r w:rsidRPr="009D4A82">
        <w:rPr>
          <w:rFonts w:eastAsia="Times New Roman" w:cstheme="minorHAnsi"/>
          <w:color w:val="000000"/>
          <w:sz w:val="24"/>
          <w:szCs w:val="24"/>
          <w:lang w:eastAsia="es-ES"/>
        </w:rPr>
        <w:t xml:space="preserve">La </w:t>
      </w:r>
      <w:proofErr w:type="spellStart"/>
      <w:r w:rsidRPr="009D4A82">
        <w:rPr>
          <w:rFonts w:eastAsia="Times New Roman" w:cstheme="minorHAnsi"/>
          <w:color w:val="000000"/>
          <w:sz w:val="24"/>
          <w:szCs w:val="24"/>
          <w:lang w:eastAsia="es-ES"/>
        </w:rPr>
        <w:t>Gamificación</w:t>
      </w:r>
      <w:proofErr w:type="spellEnd"/>
      <w:r w:rsidRPr="009D4A82">
        <w:rPr>
          <w:rFonts w:eastAsia="Times New Roman" w:cstheme="minorHAnsi"/>
          <w:color w:val="000000"/>
          <w:sz w:val="24"/>
          <w:szCs w:val="24"/>
          <w:lang w:eastAsia="es-ES"/>
        </w:rPr>
        <w:t xml:space="preserve"> es una técnica de aprendizaje que traslada la mecánica de los juegos al ámbito educativo-profesional con el fin de conseguir mejores resultados, ya sea para absorber mejor algunos conocimientos, mejorar alguna habilidad, o bien recompensar acciones concretas, entre otros muchos objetivos.</w:t>
      </w:r>
    </w:p>
    <w:p w:rsidR="009D4A82" w:rsidRPr="009D4A82" w:rsidRDefault="009D4A82" w:rsidP="009D4A82">
      <w:pPr>
        <w:spacing w:after="0" w:line="336" w:lineRule="atLeast"/>
        <w:textAlignment w:val="baseline"/>
        <w:rPr>
          <w:rFonts w:eastAsia="Times New Roman" w:cstheme="minorHAnsi"/>
          <w:color w:val="000000"/>
          <w:sz w:val="24"/>
          <w:szCs w:val="24"/>
          <w:lang w:eastAsia="es-ES"/>
        </w:rPr>
      </w:pPr>
      <w:r w:rsidRPr="009D4A82">
        <w:rPr>
          <w:rFonts w:eastAsia="Times New Roman" w:cstheme="minorHAnsi"/>
          <w:color w:val="000000"/>
          <w:sz w:val="24"/>
          <w:szCs w:val="24"/>
          <w:lang w:eastAsia="es-ES"/>
        </w:rPr>
        <w:t>Este tipo de aprendizaje gana terreno en las metodologías de formación debido a su carácter lúdico, que facilita la interiorización de conocimientos de una forma más divertida, generando una </w:t>
      </w:r>
      <w:r w:rsidRPr="009D4A82">
        <w:rPr>
          <w:rFonts w:eastAsia="Times New Roman" w:cstheme="minorHAnsi"/>
          <w:b/>
          <w:bCs/>
          <w:color w:val="000000"/>
          <w:sz w:val="24"/>
          <w:szCs w:val="24"/>
          <w:bdr w:val="none" w:sz="0" w:space="0" w:color="auto" w:frame="1"/>
          <w:lang w:eastAsia="es-ES"/>
        </w:rPr>
        <w:t>experiencia positiva</w:t>
      </w:r>
      <w:r w:rsidRPr="009D4A82">
        <w:rPr>
          <w:rFonts w:eastAsia="Times New Roman" w:cstheme="minorHAnsi"/>
          <w:color w:val="000000"/>
          <w:sz w:val="24"/>
          <w:szCs w:val="24"/>
          <w:lang w:eastAsia="es-ES"/>
        </w:rPr>
        <w:t> en el usuario.</w:t>
      </w:r>
    </w:p>
    <w:p w:rsidR="009D4A82" w:rsidRPr="009D4A82" w:rsidRDefault="009D4A82" w:rsidP="009D4A82">
      <w:pPr>
        <w:spacing w:before="288" w:after="240" w:line="336" w:lineRule="atLeast"/>
        <w:textAlignment w:val="baseline"/>
        <w:rPr>
          <w:rFonts w:eastAsia="Times New Roman" w:cstheme="minorHAnsi"/>
          <w:color w:val="000000"/>
          <w:sz w:val="24"/>
          <w:szCs w:val="24"/>
          <w:lang w:eastAsia="es-ES"/>
        </w:rPr>
      </w:pPr>
      <w:r w:rsidRPr="009D4A82">
        <w:rPr>
          <w:rFonts w:eastAsia="Times New Roman" w:cstheme="minorHAnsi"/>
          <w:color w:val="000000"/>
          <w:sz w:val="24"/>
          <w:szCs w:val="24"/>
          <w:lang w:eastAsia="es-ES"/>
        </w:rPr>
        <w:t>El modelo de juego realmente funciona porque consigue motivar a los alumnos, desarrollando un mayor compromiso de las personas, e incentivando el ánimo de superación. Se utilizan una serie de técnicas mecánicas y dinámicas extrapoladas de los juegos.</w:t>
      </w:r>
    </w:p>
    <w:p w:rsidR="009D4A82" w:rsidRPr="009D4A82" w:rsidRDefault="009D4A82" w:rsidP="009D4A82">
      <w:pPr>
        <w:spacing w:before="288" w:after="240" w:line="336" w:lineRule="atLeast"/>
        <w:textAlignment w:val="baseline"/>
        <w:rPr>
          <w:rFonts w:eastAsia="Times New Roman" w:cstheme="minorHAnsi"/>
          <w:color w:val="000000"/>
          <w:sz w:val="24"/>
          <w:szCs w:val="24"/>
          <w:lang w:eastAsia="es-ES"/>
        </w:rPr>
      </w:pPr>
      <w:r w:rsidRPr="009D4A82">
        <w:rPr>
          <w:rFonts w:eastAsia="Times New Roman" w:cstheme="minorHAnsi"/>
          <w:color w:val="000000"/>
          <w:sz w:val="24"/>
          <w:szCs w:val="24"/>
          <w:lang w:eastAsia="es-ES"/>
        </w:rPr>
        <w:t>La técnica mecánica es la forma de recompensar al usuario en función de los objetivos alcanzados. Algunas de las técnicas mecánicas más utilizadas son las siguientes:</w:t>
      </w:r>
    </w:p>
    <w:p w:rsidR="009D4A82" w:rsidRPr="009D4A82" w:rsidRDefault="009D4A82" w:rsidP="009D4A82">
      <w:pPr>
        <w:spacing w:after="0" w:line="336" w:lineRule="atLeast"/>
        <w:textAlignment w:val="baseline"/>
        <w:rPr>
          <w:rFonts w:ascii="Arial" w:eastAsia="Times New Roman" w:hAnsi="Arial" w:cs="Arial"/>
          <w:color w:val="000000"/>
          <w:sz w:val="27"/>
          <w:szCs w:val="27"/>
          <w:lang w:eastAsia="es-ES"/>
        </w:rPr>
      </w:pPr>
      <w:r w:rsidRPr="009D4A82">
        <w:rPr>
          <w:rFonts w:ascii="inherit" w:eastAsia="Times New Roman" w:hAnsi="inherit" w:cs="Arial"/>
          <w:noProof/>
          <w:color w:val="2766BE"/>
          <w:sz w:val="27"/>
          <w:szCs w:val="27"/>
          <w:bdr w:val="none" w:sz="0" w:space="0" w:color="auto" w:frame="1"/>
          <w:lang w:eastAsia="es-ES"/>
        </w:rPr>
        <w:drawing>
          <wp:inline distT="0" distB="0" distL="0" distR="0">
            <wp:extent cx="4257675" cy="3839248"/>
            <wp:effectExtent l="0" t="0" r="0" b="8890"/>
            <wp:docPr id="2" name="Imagen 2" descr="https://www.educativa.com/wp-content/uploads/2013/10/gamificacion1.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ducativa.com/wp-content/uploads/2013/10/gamificacion1.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6807" cy="3865517"/>
                    </a:xfrm>
                    <a:prstGeom prst="rect">
                      <a:avLst/>
                    </a:prstGeom>
                    <a:noFill/>
                    <a:ln>
                      <a:noFill/>
                    </a:ln>
                  </pic:spPr>
                </pic:pic>
              </a:graphicData>
            </a:graphic>
          </wp:inline>
        </w:drawing>
      </w:r>
    </w:p>
    <w:p w:rsidR="009D4A82" w:rsidRPr="009D4A82" w:rsidRDefault="009D4A82" w:rsidP="009D4A82">
      <w:pPr>
        <w:spacing w:before="288" w:after="240" w:line="336" w:lineRule="atLeast"/>
        <w:textAlignment w:val="baseline"/>
        <w:rPr>
          <w:rFonts w:asciiTheme="majorHAnsi" w:eastAsia="Times New Roman" w:hAnsiTheme="majorHAnsi" w:cstheme="majorHAnsi"/>
          <w:color w:val="000000"/>
          <w:sz w:val="24"/>
          <w:szCs w:val="24"/>
          <w:lang w:eastAsia="es-ES"/>
        </w:rPr>
      </w:pPr>
      <w:r w:rsidRPr="009D4A82">
        <w:rPr>
          <w:rFonts w:asciiTheme="majorHAnsi" w:eastAsia="Times New Roman" w:hAnsiTheme="majorHAnsi" w:cstheme="majorHAnsi"/>
          <w:color w:val="000000"/>
          <w:sz w:val="24"/>
          <w:szCs w:val="24"/>
          <w:lang w:eastAsia="es-ES"/>
        </w:rPr>
        <w:lastRenderedPageBreak/>
        <w:t>Las técnicas dinámicas hacen referencia a la motivación del propio usuario para jugar y seguir adelante en la consecución de sus objetivos. Algunas de las técnicas dinámicas más utilizadas son las siguientes:</w:t>
      </w:r>
    </w:p>
    <w:p w:rsidR="009D4A82" w:rsidRPr="009D4A82" w:rsidRDefault="009D4A82" w:rsidP="009D4A82">
      <w:pPr>
        <w:spacing w:after="0" w:line="336" w:lineRule="atLeast"/>
        <w:textAlignment w:val="baseline"/>
        <w:rPr>
          <w:rFonts w:ascii="Arial" w:eastAsia="Times New Roman" w:hAnsi="Arial" w:cs="Arial"/>
          <w:color w:val="000000"/>
          <w:sz w:val="27"/>
          <w:szCs w:val="27"/>
          <w:lang w:eastAsia="es-ES"/>
        </w:rPr>
      </w:pPr>
      <w:r w:rsidRPr="009D4A82">
        <w:rPr>
          <w:rFonts w:ascii="inherit" w:eastAsia="Times New Roman" w:hAnsi="inherit" w:cs="Arial"/>
          <w:noProof/>
          <w:color w:val="2766BE"/>
          <w:sz w:val="27"/>
          <w:szCs w:val="27"/>
          <w:bdr w:val="none" w:sz="0" w:space="0" w:color="auto" w:frame="1"/>
          <w:lang w:eastAsia="es-ES"/>
        </w:rPr>
        <w:drawing>
          <wp:inline distT="0" distB="0" distL="0" distR="0">
            <wp:extent cx="3895725" cy="3876675"/>
            <wp:effectExtent l="0" t="0" r="9525" b="9525"/>
            <wp:docPr id="1" name="Imagen 1" descr="https://www.educativa.com/wp-content/uploads/2013/10/gamificacion2.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educativa.com/wp-content/uploads/2013/10/gamificacion2.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95725" cy="3876675"/>
                    </a:xfrm>
                    <a:prstGeom prst="rect">
                      <a:avLst/>
                    </a:prstGeom>
                    <a:noFill/>
                    <a:ln>
                      <a:noFill/>
                    </a:ln>
                  </pic:spPr>
                </pic:pic>
              </a:graphicData>
            </a:graphic>
          </wp:inline>
        </w:drawing>
      </w:r>
    </w:p>
    <w:p w:rsidR="009D4A82" w:rsidRPr="009D4A82" w:rsidRDefault="009D4A82" w:rsidP="009D4A82">
      <w:pPr>
        <w:spacing w:before="288" w:after="240" w:line="336" w:lineRule="atLeast"/>
        <w:textAlignment w:val="baseline"/>
        <w:rPr>
          <w:rFonts w:eastAsia="Times New Roman" w:cstheme="minorHAnsi"/>
          <w:color w:val="000000"/>
          <w:sz w:val="24"/>
          <w:szCs w:val="24"/>
          <w:lang w:eastAsia="es-ES"/>
        </w:rPr>
      </w:pPr>
      <w:r w:rsidRPr="009D4A82">
        <w:rPr>
          <w:rFonts w:eastAsia="Times New Roman" w:cstheme="minorHAnsi"/>
          <w:color w:val="000000"/>
          <w:sz w:val="24"/>
          <w:szCs w:val="24"/>
          <w:lang w:eastAsia="es-ES"/>
        </w:rPr>
        <w:t>En función de la dinámica que se persiga, se deberán explotar más unas técnicas mecánicas que otras.</w:t>
      </w:r>
    </w:p>
    <w:p w:rsidR="009D4A82" w:rsidRPr="009D4A82" w:rsidRDefault="009D4A82" w:rsidP="009D4A82">
      <w:pPr>
        <w:spacing w:before="288" w:after="240" w:line="336" w:lineRule="atLeast"/>
        <w:textAlignment w:val="baseline"/>
        <w:rPr>
          <w:rFonts w:eastAsia="Times New Roman" w:cstheme="minorHAnsi"/>
          <w:color w:val="000000"/>
          <w:sz w:val="24"/>
          <w:szCs w:val="24"/>
          <w:lang w:eastAsia="es-ES"/>
        </w:rPr>
      </w:pPr>
      <w:r w:rsidRPr="009D4A82">
        <w:rPr>
          <w:rFonts w:eastAsia="Times New Roman" w:cstheme="minorHAnsi"/>
          <w:color w:val="000000"/>
          <w:sz w:val="24"/>
          <w:szCs w:val="24"/>
          <w:lang w:eastAsia="es-ES"/>
        </w:rPr>
        <w:t xml:space="preserve">La idea de la </w:t>
      </w:r>
      <w:proofErr w:type="spellStart"/>
      <w:r w:rsidRPr="009D4A82">
        <w:rPr>
          <w:rFonts w:eastAsia="Times New Roman" w:cstheme="minorHAnsi"/>
          <w:color w:val="000000"/>
          <w:sz w:val="24"/>
          <w:szCs w:val="24"/>
          <w:lang w:eastAsia="es-ES"/>
        </w:rPr>
        <w:t>Gamificación</w:t>
      </w:r>
      <w:proofErr w:type="spellEnd"/>
      <w:r w:rsidRPr="009D4A82">
        <w:rPr>
          <w:rFonts w:eastAsia="Times New Roman" w:cstheme="minorHAnsi"/>
          <w:color w:val="000000"/>
          <w:sz w:val="24"/>
          <w:szCs w:val="24"/>
          <w:lang w:eastAsia="es-ES"/>
        </w:rPr>
        <w:t xml:space="preserve"> no es crear un juego, sino valernos de los sistemas de puntuación-recompensa-objetivo que normalmente componen a los mismos.</w:t>
      </w:r>
    </w:p>
    <w:p w:rsidR="009D4A82" w:rsidRPr="009D4A82" w:rsidRDefault="009D4A82" w:rsidP="009D4A82">
      <w:pPr>
        <w:spacing w:before="288" w:after="240" w:line="336" w:lineRule="atLeast"/>
        <w:textAlignment w:val="baseline"/>
        <w:rPr>
          <w:rFonts w:eastAsia="Times New Roman" w:cstheme="minorHAnsi"/>
          <w:color w:val="000000"/>
          <w:sz w:val="24"/>
          <w:szCs w:val="24"/>
          <w:lang w:eastAsia="es-ES"/>
        </w:rPr>
      </w:pPr>
      <w:r w:rsidRPr="009D4A82">
        <w:rPr>
          <w:rFonts w:eastAsia="Times New Roman" w:cstheme="minorHAnsi"/>
          <w:color w:val="000000"/>
          <w:sz w:val="24"/>
          <w:szCs w:val="24"/>
          <w:lang w:eastAsia="es-ES"/>
        </w:rPr>
        <w:t>En el mercado hay muchas plataformas que simulan entornos con distintas mecánicas, los cuales pueden facilitarnos poner en práctica estas técnicas, o bien podemos echarle imaginación y crear nuestras propias reglas</w:t>
      </w:r>
    </w:p>
    <w:p w:rsidR="009D4A82" w:rsidRPr="009D4A82" w:rsidRDefault="009D4A82" w:rsidP="009D4A82">
      <w:pPr>
        <w:pStyle w:val="Ttulo1"/>
        <w:spacing w:before="0" w:beforeAutospacing="0" w:after="300" w:afterAutospacing="0"/>
        <w:rPr>
          <w:rFonts w:asciiTheme="minorHAnsi" w:hAnsiTheme="minorHAnsi" w:cstheme="minorHAnsi"/>
          <w:bCs w:val="0"/>
          <w:color w:val="000000"/>
          <w:sz w:val="24"/>
          <w:szCs w:val="24"/>
        </w:rPr>
      </w:pPr>
      <w:proofErr w:type="spellStart"/>
      <w:r w:rsidRPr="009D4A82">
        <w:rPr>
          <w:rFonts w:asciiTheme="minorHAnsi" w:hAnsiTheme="minorHAnsi" w:cstheme="minorHAnsi"/>
          <w:bCs w:val="0"/>
          <w:color w:val="000000"/>
          <w:sz w:val="24"/>
          <w:szCs w:val="24"/>
        </w:rPr>
        <w:t>Gamificación</w:t>
      </w:r>
      <w:proofErr w:type="spellEnd"/>
      <w:r w:rsidRPr="009D4A82">
        <w:rPr>
          <w:rFonts w:asciiTheme="minorHAnsi" w:hAnsiTheme="minorHAnsi" w:cstheme="minorHAnsi"/>
          <w:bCs w:val="0"/>
          <w:color w:val="000000"/>
          <w:sz w:val="24"/>
          <w:szCs w:val="24"/>
        </w:rPr>
        <w:t>: 7 claves para entender qué es y cómo funciona</w:t>
      </w:r>
    </w:p>
    <w:p w:rsidR="009D4A82" w:rsidRPr="009D4A82" w:rsidRDefault="009D4A82" w:rsidP="009D4A82">
      <w:pPr>
        <w:pStyle w:val="entry-meta"/>
        <w:spacing w:before="0" w:beforeAutospacing="0" w:after="0" w:afterAutospacing="0"/>
        <w:rPr>
          <w:rFonts w:asciiTheme="minorHAnsi" w:hAnsiTheme="minorHAnsi" w:cstheme="minorHAnsi"/>
        </w:rPr>
      </w:pPr>
      <w:r w:rsidRPr="009D4A82">
        <w:rPr>
          <w:rFonts w:asciiTheme="minorHAnsi" w:hAnsiTheme="minorHAnsi" w:cstheme="minorHAnsi"/>
        </w:rPr>
        <w:t>Escrito por </w:t>
      </w:r>
      <w:hyperlink r:id="rId9" w:history="1">
        <w:r w:rsidRPr="009D4A82">
          <w:rPr>
            <w:rStyle w:val="entry-author-name"/>
            <w:rFonts w:asciiTheme="minorHAnsi" w:hAnsiTheme="minorHAnsi" w:cstheme="minorHAnsi"/>
            <w:color w:val="E58C29"/>
          </w:rPr>
          <w:t xml:space="preserve">Santiago </w:t>
        </w:r>
        <w:proofErr w:type="spellStart"/>
        <w:r w:rsidRPr="009D4A82">
          <w:rPr>
            <w:rStyle w:val="entry-author-name"/>
            <w:rFonts w:asciiTheme="minorHAnsi" w:hAnsiTheme="minorHAnsi" w:cstheme="minorHAnsi"/>
            <w:color w:val="E58C29"/>
          </w:rPr>
          <w:t>Moll</w:t>
        </w:r>
        <w:proofErr w:type="spellEnd"/>
      </w:hyperlink>
      <w:r w:rsidRPr="009D4A82">
        <w:rPr>
          <w:rFonts w:asciiTheme="minorHAnsi" w:hAnsiTheme="minorHAnsi" w:cstheme="minorHAnsi"/>
        </w:rPr>
        <w:t> </w:t>
      </w:r>
      <w:r w:rsidRPr="009D4A82">
        <w:rPr>
          <w:rFonts w:asciiTheme="minorHAnsi" w:hAnsiTheme="minorHAnsi" w:cstheme="minorHAnsi"/>
        </w:rPr>
        <w:t xml:space="preserve"> </w:t>
      </w:r>
    </w:p>
    <w:p w:rsidR="009D4A82" w:rsidRPr="009D4A82" w:rsidRDefault="009D4A82" w:rsidP="009D4A82">
      <w:pPr>
        <w:pStyle w:val="NormalWeb"/>
        <w:shd w:val="clear" w:color="auto" w:fill="FFFFFF"/>
        <w:spacing w:before="0" w:beforeAutospacing="0" w:after="450" w:afterAutospacing="0"/>
        <w:jc w:val="both"/>
        <w:rPr>
          <w:rFonts w:asciiTheme="minorHAnsi" w:hAnsiTheme="minorHAnsi" w:cstheme="minorHAnsi"/>
          <w:color w:val="252525"/>
        </w:rPr>
      </w:pPr>
      <w:r w:rsidRPr="009D4A82">
        <w:rPr>
          <w:rFonts w:asciiTheme="minorHAnsi" w:hAnsiTheme="minorHAnsi" w:cstheme="minorHAnsi"/>
          <w:color w:val="252525"/>
        </w:rPr>
        <w:t xml:space="preserve">La </w:t>
      </w:r>
      <w:proofErr w:type="spellStart"/>
      <w:r w:rsidRPr="009D4A82">
        <w:rPr>
          <w:rFonts w:asciiTheme="minorHAnsi" w:hAnsiTheme="minorHAnsi" w:cstheme="minorHAnsi"/>
          <w:color w:val="252525"/>
        </w:rPr>
        <w:t>gamificación</w:t>
      </w:r>
      <w:proofErr w:type="spellEnd"/>
      <w:r w:rsidRPr="009D4A82">
        <w:rPr>
          <w:rFonts w:asciiTheme="minorHAnsi" w:hAnsiTheme="minorHAnsi" w:cstheme="minorHAnsi"/>
          <w:color w:val="252525"/>
        </w:rPr>
        <w:t xml:space="preserve"> es un término anglosajón que </w:t>
      </w:r>
      <w:proofErr w:type="spellStart"/>
      <w:r w:rsidRPr="009D4A82">
        <w:rPr>
          <w:rFonts w:asciiTheme="minorHAnsi" w:hAnsiTheme="minorHAnsi" w:cstheme="minorHAnsi"/>
          <w:color w:val="252525"/>
        </w:rPr>
        <w:t>Sebastian</w:t>
      </w:r>
      <w:proofErr w:type="spellEnd"/>
      <w:r w:rsidRPr="009D4A82">
        <w:rPr>
          <w:rFonts w:asciiTheme="minorHAnsi" w:hAnsiTheme="minorHAnsi" w:cstheme="minorHAnsi"/>
          <w:color w:val="252525"/>
        </w:rPr>
        <w:t xml:space="preserve"> </w:t>
      </w:r>
      <w:proofErr w:type="spellStart"/>
      <w:r w:rsidRPr="009D4A82">
        <w:rPr>
          <w:rFonts w:asciiTheme="minorHAnsi" w:hAnsiTheme="minorHAnsi" w:cstheme="minorHAnsi"/>
          <w:color w:val="252525"/>
        </w:rPr>
        <w:t>Deterding</w:t>
      </w:r>
      <w:proofErr w:type="spellEnd"/>
      <w:r w:rsidRPr="009D4A82">
        <w:rPr>
          <w:rFonts w:asciiTheme="minorHAnsi" w:hAnsiTheme="minorHAnsi" w:cstheme="minorHAnsi"/>
          <w:color w:val="252525"/>
        </w:rPr>
        <w:t xml:space="preserve"> definió como </w:t>
      </w:r>
      <w:r w:rsidRPr="009D4A82">
        <w:rPr>
          <w:rStyle w:val="nfasis"/>
          <w:rFonts w:asciiTheme="minorHAnsi" w:hAnsiTheme="minorHAnsi" w:cstheme="minorHAnsi"/>
          <w:color w:val="252525"/>
        </w:rPr>
        <w:t>El uso de las mecánicas de juego en entornos ajenos al juego</w:t>
      </w:r>
      <w:r w:rsidRPr="009D4A82">
        <w:rPr>
          <w:rFonts w:asciiTheme="minorHAnsi" w:hAnsiTheme="minorHAnsi" w:cstheme="minorHAnsi"/>
          <w:color w:val="252525"/>
        </w:rPr>
        <w:t xml:space="preserve">. Aunque el término </w:t>
      </w:r>
      <w:proofErr w:type="spellStart"/>
      <w:r w:rsidRPr="009D4A82">
        <w:rPr>
          <w:rFonts w:asciiTheme="minorHAnsi" w:hAnsiTheme="minorHAnsi" w:cstheme="minorHAnsi"/>
          <w:color w:val="252525"/>
        </w:rPr>
        <w:t>gamificación</w:t>
      </w:r>
      <w:proofErr w:type="spellEnd"/>
      <w:r w:rsidRPr="009D4A82">
        <w:rPr>
          <w:rFonts w:asciiTheme="minorHAnsi" w:hAnsiTheme="minorHAnsi" w:cstheme="minorHAnsi"/>
          <w:color w:val="252525"/>
        </w:rPr>
        <w:t xml:space="preserve"> abarca muchas disciplinas como, por ejemplo, el ámbito empresarial o la psicología, en este artículo me centraré en la </w:t>
      </w:r>
      <w:proofErr w:type="spellStart"/>
      <w:r w:rsidRPr="009D4A82">
        <w:rPr>
          <w:rFonts w:asciiTheme="minorHAnsi" w:hAnsiTheme="minorHAnsi" w:cstheme="minorHAnsi"/>
          <w:color w:val="252525"/>
        </w:rPr>
        <w:t>gamificación</w:t>
      </w:r>
      <w:proofErr w:type="spellEnd"/>
      <w:r w:rsidRPr="009D4A82">
        <w:rPr>
          <w:rFonts w:asciiTheme="minorHAnsi" w:hAnsiTheme="minorHAnsi" w:cstheme="minorHAnsi"/>
          <w:color w:val="252525"/>
        </w:rPr>
        <w:t xml:space="preserve"> vista desde el entorno educativo.</w:t>
      </w:r>
    </w:p>
    <w:p w:rsidR="009D4A82" w:rsidRPr="009D4A82" w:rsidRDefault="009D4A82" w:rsidP="009D4A82">
      <w:pPr>
        <w:pStyle w:val="NormalWeb"/>
        <w:shd w:val="clear" w:color="auto" w:fill="FFFFFF"/>
        <w:spacing w:before="0" w:beforeAutospacing="0" w:after="450" w:afterAutospacing="0"/>
        <w:jc w:val="both"/>
        <w:rPr>
          <w:rFonts w:asciiTheme="minorHAnsi" w:hAnsiTheme="minorHAnsi" w:cstheme="minorHAnsi"/>
          <w:color w:val="252525"/>
        </w:rPr>
      </w:pPr>
      <w:r w:rsidRPr="009D4A82">
        <w:rPr>
          <w:rFonts w:asciiTheme="minorHAnsi" w:hAnsiTheme="minorHAnsi" w:cstheme="minorHAnsi"/>
          <w:color w:val="252525"/>
        </w:rPr>
        <w:t xml:space="preserve">A día de hoy se trata de un término que goza de una enorme popularidad en los entornos digitales, al aportar ingredientes altamente atractivos para los alumnos. </w:t>
      </w:r>
      <w:proofErr w:type="spellStart"/>
      <w:r w:rsidRPr="009D4A82">
        <w:rPr>
          <w:rFonts w:asciiTheme="minorHAnsi" w:hAnsiTheme="minorHAnsi" w:cstheme="minorHAnsi"/>
          <w:color w:val="252525"/>
        </w:rPr>
        <w:t>Aún</w:t>
      </w:r>
      <w:proofErr w:type="spellEnd"/>
      <w:r w:rsidRPr="009D4A82">
        <w:rPr>
          <w:rFonts w:asciiTheme="minorHAnsi" w:hAnsiTheme="minorHAnsi" w:cstheme="minorHAnsi"/>
          <w:color w:val="252525"/>
        </w:rPr>
        <w:t xml:space="preserve"> así hay </w:t>
      </w:r>
      <w:r w:rsidRPr="009D4A82">
        <w:rPr>
          <w:rFonts w:asciiTheme="minorHAnsi" w:hAnsiTheme="minorHAnsi" w:cstheme="minorHAnsi"/>
          <w:color w:val="252525"/>
        </w:rPr>
        <w:lastRenderedPageBreak/>
        <w:t xml:space="preserve">voces que opinan que la </w:t>
      </w:r>
      <w:proofErr w:type="spellStart"/>
      <w:r w:rsidRPr="009D4A82">
        <w:rPr>
          <w:rFonts w:asciiTheme="minorHAnsi" w:hAnsiTheme="minorHAnsi" w:cstheme="minorHAnsi"/>
          <w:color w:val="252525"/>
        </w:rPr>
        <w:t>gamificación</w:t>
      </w:r>
      <w:proofErr w:type="spellEnd"/>
      <w:r w:rsidRPr="009D4A82">
        <w:rPr>
          <w:rFonts w:asciiTheme="minorHAnsi" w:hAnsiTheme="minorHAnsi" w:cstheme="minorHAnsi"/>
          <w:color w:val="252525"/>
        </w:rPr>
        <w:t xml:space="preserve"> no supone una mejora en el ámbito educativo, ya que no se ve como una herramienta significativa para el aprendizaje.</w:t>
      </w:r>
    </w:p>
    <w:p w:rsidR="009D4A82" w:rsidRPr="009D4A82" w:rsidRDefault="009D4A82" w:rsidP="009D4A82">
      <w:pPr>
        <w:pStyle w:val="NormalWeb"/>
        <w:shd w:val="clear" w:color="auto" w:fill="FFFFFF"/>
        <w:spacing w:before="0" w:beforeAutospacing="0" w:after="450" w:afterAutospacing="0"/>
        <w:jc w:val="both"/>
        <w:rPr>
          <w:rFonts w:asciiTheme="minorHAnsi" w:hAnsiTheme="minorHAnsi" w:cstheme="minorHAnsi"/>
          <w:color w:val="252525"/>
        </w:rPr>
      </w:pPr>
      <w:r w:rsidRPr="009D4A82">
        <w:rPr>
          <w:rFonts w:asciiTheme="minorHAnsi" w:hAnsiTheme="minorHAnsi" w:cstheme="minorHAnsi"/>
          <w:color w:val="252525"/>
        </w:rPr>
        <w:t xml:space="preserve">Por su parte, hay un sector educativo que ve en la </w:t>
      </w:r>
      <w:proofErr w:type="spellStart"/>
      <w:r w:rsidRPr="009D4A82">
        <w:rPr>
          <w:rFonts w:asciiTheme="minorHAnsi" w:hAnsiTheme="minorHAnsi" w:cstheme="minorHAnsi"/>
          <w:color w:val="252525"/>
        </w:rPr>
        <w:t>gamificación</w:t>
      </w:r>
      <w:proofErr w:type="spellEnd"/>
      <w:r w:rsidRPr="009D4A82">
        <w:rPr>
          <w:rFonts w:asciiTheme="minorHAnsi" w:hAnsiTheme="minorHAnsi" w:cstheme="minorHAnsi"/>
          <w:color w:val="252525"/>
        </w:rPr>
        <w:t xml:space="preserve"> una gran oportunidad para trabajar aspectos como la motivación, el esfuerzo, la fidelización y la cooperación, entre otros, dentro del ámbito escolar.</w:t>
      </w:r>
    </w:p>
    <w:p w:rsidR="009D4A82" w:rsidRPr="009D4A82" w:rsidRDefault="009D4A82" w:rsidP="009D4A82">
      <w:pPr>
        <w:pStyle w:val="Ttulo2"/>
        <w:shd w:val="clear" w:color="auto" w:fill="FFFFFF"/>
        <w:spacing w:before="0" w:after="300"/>
        <w:jc w:val="both"/>
        <w:rPr>
          <w:rFonts w:asciiTheme="minorHAnsi" w:hAnsiTheme="minorHAnsi" w:cstheme="minorHAnsi"/>
          <w:color w:val="252525"/>
          <w:sz w:val="24"/>
          <w:szCs w:val="24"/>
        </w:rPr>
      </w:pPr>
      <w:r w:rsidRPr="009D4A82">
        <w:rPr>
          <w:rFonts w:asciiTheme="minorHAnsi" w:hAnsiTheme="minorHAnsi" w:cstheme="minorHAnsi"/>
          <w:b/>
          <w:bCs/>
          <w:color w:val="252525"/>
          <w:sz w:val="24"/>
          <w:szCs w:val="24"/>
        </w:rPr>
        <w:t xml:space="preserve">¿En qué consiste la </w:t>
      </w:r>
      <w:proofErr w:type="spellStart"/>
      <w:r w:rsidRPr="009D4A82">
        <w:rPr>
          <w:rFonts w:asciiTheme="minorHAnsi" w:hAnsiTheme="minorHAnsi" w:cstheme="minorHAnsi"/>
          <w:b/>
          <w:bCs/>
          <w:color w:val="252525"/>
          <w:sz w:val="24"/>
          <w:szCs w:val="24"/>
        </w:rPr>
        <w:t>gamificación</w:t>
      </w:r>
      <w:proofErr w:type="spellEnd"/>
      <w:r w:rsidRPr="009D4A82">
        <w:rPr>
          <w:rFonts w:asciiTheme="minorHAnsi" w:hAnsiTheme="minorHAnsi" w:cstheme="minorHAnsi"/>
          <w:b/>
          <w:bCs/>
          <w:color w:val="252525"/>
          <w:sz w:val="24"/>
          <w:szCs w:val="24"/>
        </w:rPr>
        <w:t xml:space="preserve"> y cómo es su funcionamiento?</w:t>
      </w:r>
    </w:p>
    <w:p w:rsidR="009D4A82" w:rsidRPr="009D4A82" w:rsidRDefault="009D4A82" w:rsidP="009D4A82">
      <w:pPr>
        <w:pStyle w:val="NormalWeb"/>
        <w:shd w:val="clear" w:color="auto" w:fill="FFFFFF"/>
        <w:spacing w:before="0" w:beforeAutospacing="0" w:after="450" w:afterAutospacing="0"/>
        <w:jc w:val="both"/>
        <w:rPr>
          <w:rFonts w:asciiTheme="minorHAnsi" w:hAnsiTheme="minorHAnsi" w:cstheme="minorHAnsi"/>
          <w:color w:val="252525"/>
        </w:rPr>
      </w:pPr>
      <w:r w:rsidRPr="009D4A82">
        <w:rPr>
          <w:rStyle w:val="Textoennegrita"/>
          <w:rFonts w:asciiTheme="minorHAnsi" w:hAnsiTheme="minorHAnsi" w:cstheme="minorHAnsi"/>
          <w:color w:val="252525"/>
        </w:rPr>
        <w:t xml:space="preserve">1. Mecánicas o reglas de la </w:t>
      </w:r>
      <w:proofErr w:type="spellStart"/>
      <w:r w:rsidRPr="009D4A82">
        <w:rPr>
          <w:rStyle w:val="Textoennegrita"/>
          <w:rFonts w:asciiTheme="minorHAnsi" w:hAnsiTheme="minorHAnsi" w:cstheme="minorHAnsi"/>
          <w:color w:val="252525"/>
        </w:rPr>
        <w:t>gamificación</w:t>
      </w:r>
      <w:proofErr w:type="spellEnd"/>
      <w:r w:rsidRPr="009D4A82">
        <w:rPr>
          <w:rFonts w:asciiTheme="minorHAnsi" w:hAnsiTheme="minorHAnsi" w:cstheme="minorHAnsi"/>
          <w:color w:val="252525"/>
        </w:rPr>
        <w:t xml:space="preserve">. Como cualquier juego que se preste, la </w:t>
      </w:r>
      <w:proofErr w:type="spellStart"/>
      <w:r w:rsidRPr="009D4A82">
        <w:rPr>
          <w:rFonts w:asciiTheme="minorHAnsi" w:hAnsiTheme="minorHAnsi" w:cstheme="minorHAnsi"/>
          <w:color w:val="252525"/>
        </w:rPr>
        <w:t>gamificación</w:t>
      </w:r>
      <w:proofErr w:type="spellEnd"/>
      <w:r w:rsidRPr="009D4A82">
        <w:rPr>
          <w:rFonts w:asciiTheme="minorHAnsi" w:hAnsiTheme="minorHAnsi" w:cstheme="minorHAnsi"/>
          <w:color w:val="252525"/>
        </w:rPr>
        <w:t xml:space="preserve"> no está exenta de unas normas de funcionamiento. Dichas mecánicas permiten que los alumnos adquieran un compromiso para superar los distintos retos a los que se somete a los alumnos. De entre las mecánicas que más aceptación tienen destacan:</w:t>
      </w:r>
    </w:p>
    <w:p w:rsidR="009D4A82" w:rsidRPr="009D4A82" w:rsidRDefault="009D4A82" w:rsidP="009D4A82">
      <w:pPr>
        <w:numPr>
          <w:ilvl w:val="0"/>
          <w:numId w:val="1"/>
        </w:numPr>
        <w:shd w:val="clear" w:color="auto" w:fill="FFFFFF"/>
        <w:spacing w:before="100" w:beforeAutospacing="1" w:after="100" w:afterAutospacing="1" w:line="240" w:lineRule="auto"/>
        <w:ind w:left="600"/>
        <w:jc w:val="both"/>
        <w:rPr>
          <w:rFonts w:cstheme="minorHAnsi"/>
          <w:color w:val="000000"/>
          <w:sz w:val="24"/>
          <w:szCs w:val="24"/>
        </w:rPr>
      </w:pPr>
      <w:r w:rsidRPr="009D4A82">
        <w:rPr>
          <w:rStyle w:val="nfasis"/>
          <w:rFonts w:cstheme="minorHAnsi"/>
          <w:color w:val="252525"/>
          <w:sz w:val="24"/>
          <w:szCs w:val="24"/>
        </w:rPr>
        <w:t>Colección</w:t>
      </w:r>
      <w:r w:rsidRPr="009D4A82">
        <w:rPr>
          <w:rFonts w:cstheme="minorHAnsi"/>
          <w:color w:val="252525"/>
          <w:sz w:val="24"/>
          <w:szCs w:val="24"/>
        </w:rPr>
        <w:t>: Se parte de la importancia que tiene para los alumnos los logros y las recompensas.</w:t>
      </w:r>
    </w:p>
    <w:p w:rsidR="009D4A82" w:rsidRPr="009D4A82" w:rsidRDefault="009D4A82" w:rsidP="009D4A82">
      <w:pPr>
        <w:numPr>
          <w:ilvl w:val="0"/>
          <w:numId w:val="2"/>
        </w:numPr>
        <w:shd w:val="clear" w:color="auto" w:fill="FFFFFF"/>
        <w:spacing w:before="100" w:beforeAutospacing="1" w:after="100" w:afterAutospacing="1" w:line="240" w:lineRule="auto"/>
        <w:ind w:left="600"/>
        <w:jc w:val="both"/>
        <w:rPr>
          <w:rFonts w:cstheme="minorHAnsi"/>
          <w:color w:val="000000"/>
          <w:sz w:val="24"/>
          <w:szCs w:val="24"/>
        </w:rPr>
      </w:pPr>
      <w:r w:rsidRPr="009D4A82">
        <w:rPr>
          <w:rStyle w:val="nfasis"/>
          <w:rFonts w:cstheme="minorHAnsi"/>
          <w:color w:val="000000"/>
          <w:sz w:val="24"/>
          <w:szCs w:val="24"/>
        </w:rPr>
        <w:t>Punto</w:t>
      </w:r>
      <w:r w:rsidRPr="009D4A82">
        <w:rPr>
          <w:rFonts w:cstheme="minorHAnsi"/>
          <w:color w:val="000000"/>
          <w:sz w:val="24"/>
          <w:szCs w:val="24"/>
        </w:rPr>
        <w:t>s: Muy usados para conseguir la fidelización de tus alumnos en la tarea que se les ha sido asignada.</w:t>
      </w:r>
    </w:p>
    <w:p w:rsidR="009D4A82" w:rsidRPr="009D4A82" w:rsidRDefault="009D4A82" w:rsidP="009D4A82">
      <w:pPr>
        <w:numPr>
          <w:ilvl w:val="0"/>
          <w:numId w:val="3"/>
        </w:numPr>
        <w:shd w:val="clear" w:color="auto" w:fill="FFFFFF"/>
        <w:spacing w:before="100" w:beforeAutospacing="1" w:after="100" w:afterAutospacing="1" w:line="240" w:lineRule="auto"/>
        <w:ind w:left="600"/>
        <w:jc w:val="both"/>
        <w:rPr>
          <w:rFonts w:cstheme="minorHAnsi"/>
          <w:color w:val="000000"/>
          <w:sz w:val="24"/>
          <w:szCs w:val="24"/>
        </w:rPr>
      </w:pPr>
      <w:r w:rsidRPr="009D4A82">
        <w:rPr>
          <w:rStyle w:val="nfasis"/>
          <w:rFonts w:cstheme="minorHAnsi"/>
          <w:color w:val="000000"/>
          <w:sz w:val="24"/>
          <w:szCs w:val="24"/>
        </w:rPr>
        <w:t>Ranking</w:t>
      </w:r>
      <w:r w:rsidRPr="009D4A82">
        <w:rPr>
          <w:rFonts w:cstheme="minorHAnsi"/>
          <w:color w:val="000000"/>
          <w:sz w:val="24"/>
          <w:szCs w:val="24"/>
        </w:rPr>
        <w:t>: Se establece una clasificación o comparación entre los alumnos de una misma clase o de  un mismo curso.</w:t>
      </w:r>
    </w:p>
    <w:p w:rsidR="009D4A82" w:rsidRPr="009D4A82" w:rsidRDefault="009D4A82" w:rsidP="009D4A82">
      <w:pPr>
        <w:numPr>
          <w:ilvl w:val="0"/>
          <w:numId w:val="4"/>
        </w:numPr>
        <w:shd w:val="clear" w:color="auto" w:fill="FFFFFF"/>
        <w:spacing w:before="100" w:beforeAutospacing="1" w:after="100" w:afterAutospacing="1" w:line="240" w:lineRule="auto"/>
        <w:ind w:left="600"/>
        <w:jc w:val="both"/>
        <w:rPr>
          <w:rFonts w:cstheme="minorHAnsi"/>
          <w:color w:val="000000"/>
          <w:sz w:val="24"/>
          <w:szCs w:val="24"/>
        </w:rPr>
      </w:pPr>
      <w:r w:rsidRPr="009D4A82">
        <w:rPr>
          <w:rStyle w:val="nfasis"/>
          <w:rFonts w:cstheme="minorHAnsi"/>
          <w:color w:val="000000"/>
          <w:sz w:val="24"/>
          <w:szCs w:val="24"/>
        </w:rPr>
        <w:t>Nivel</w:t>
      </w:r>
      <w:r w:rsidRPr="009D4A82">
        <w:rPr>
          <w:rFonts w:cstheme="minorHAnsi"/>
          <w:color w:val="000000"/>
          <w:sz w:val="24"/>
          <w:szCs w:val="24"/>
        </w:rPr>
        <w:t>: Muy comunes en los deportes como, por ejemplo, el fútbol o el baloncesto (cadete, junio, senior, veterano, etc.) los niveles dan fe de los progresos de los alumnos en las actividades a las que han sido asignadas.</w:t>
      </w:r>
    </w:p>
    <w:p w:rsidR="009D4A82" w:rsidRPr="009D4A82" w:rsidRDefault="009D4A82" w:rsidP="009D4A82">
      <w:pPr>
        <w:numPr>
          <w:ilvl w:val="0"/>
          <w:numId w:val="5"/>
        </w:numPr>
        <w:shd w:val="clear" w:color="auto" w:fill="FFFFFF"/>
        <w:spacing w:before="100" w:beforeAutospacing="1" w:after="100" w:afterAutospacing="1" w:line="240" w:lineRule="auto"/>
        <w:ind w:left="600"/>
        <w:jc w:val="both"/>
        <w:rPr>
          <w:rFonts w:cstheme="minorHAnsi"/>
          <w:color w:val="000000"/>
          <w:sz w:val="24"/>
          <w:szCs w:val="24"/>
        </w:rPr>
      </w:pPr>
      <w:r w:rsidRPr="009D4A82">
        <w:rPr>
          <w:rStyle w:val="nfasis"/>
          <w:rFonts w:cstheme="minorHAnsi"/>
          <w:color w:val="000000"/>
          <w:sz w:val="24"/>
          <w:szCs w:val="24"/>
        </w:rPr>
        <w:t>Progresión</w:t>
      </w:r>
      <w:r w:rsidRPr="009D4A82">
        <w:rPr>
          <w:rFonts w:cstheme="minorHAnsi"/>
          <w:color w:val="000000"/>
          <w:sz w:val="24"/>
          <w:szCs w:val="24"/>
        </w:rPr>
        <w:t xml:space="preserve">: La progresión es otra técnica muy usual en la </w:t>
      </w:r>
      <w:proofErr w:type="spellStart"/>
      <w:r w:rsidRPr="009D4A82">
        <w:rPr>
          <w:rFonts w:cstheme="minorHAnsi"/>
          <w:color w:val="000000"/>
          <w:sz w:val="24"/>
          <w:szCs w:val="24"/>
        </w:rPr>
        <w:t>gamificación</w:t>
      </w:r>
      <w:proofErr w:type="spellEnd"/>
      <w:r w:rsidRPr="009D4A82">
        <w:rPr>
          <w:rFonts w:cstheme="minorHAnsi"/>
          <w:color w:val="000000"/>
          <w:sz w:val="24"/>
          <w:szCs w:val="24"/>
        </w:rPr>
        <w:t xml:space="preserve"> y consiste en completar el 100% de la actividad que se ha encomendado. En perfiles sociales (Facebook) es una práctica habitual.</w:t>
      </w:r>
    </w:p>
    <w:p w:rsidR="009D4A82" w:rsidRPr="009D4A82" w:rsidRDefault="009D4A82" w:rsidP="009D4A82">
      <w:pPr>
        <w:pStyle w:val="NormalWeb"/>
        <w:shd w:val="clear" w:color="auto" w:fill="FFFFFF"/>
        <w:spacing w:before="0" w:beforeAutospacing="0" w:after="450" w:afterAutospacing="0"/>
        <w:jc w:val="both"/>
        <w:rPr>
          <w:rFonts w:asciiTheme="minorHAnsi" w:hAnsiTheme="minorHAnsi" w:cstheme="minorHAnsi"/>
          <w:color w:val="000000"/>
        </w:rPr>
      </w:pPr>
      <w:r w:rsidRPr="009D4A82">
        <w:rPr>
          <w:rStyle w:val="Textoennegrita"/>
          <w:rFonts w:asciiTheme="minorHAnsi" w:hAnsiTheme="minorHAnsi" w:cstheme="minorHAnsi"/>
          <w:color w:val="000000"/>
        </w:rPr>
        <w:t xml:space="preserve">2. Dinámicas de juego de la </w:t>
      </w:r>
      <w:proofErr w:type="spellStart"/>
      <w:r w:rsidRPr="009D4A82">
        <w:rPr>
          <w:rStyle w:val="Textoennegrita"/>
          <w:rFonts w:asciiTheme="minorHAnsi" w:hAnsiTheme="minorHAnsi" w:cstheme="minorHAnsi"/>
          <w:color w:val="000000"/>
        </w:rPr>
        <w:t>gamificación</w:t>
      </w:r>
      <w:proofErr w:type="spellEnd"/>
      <w:r w:rsidRPr="009D4A82">
        <w:rPr>
          <w:rFonts w:asciiTheme="minorHAnsi" w:hAnsiTheme="minorHAnsi" w:cstheme="minorHAnsi"/>
          <w:color w:val="000000"/>
        </w:rPr>
        <w:t xml:space="preserve">. Las dinámicas de juego son un aspecto indispensable para la elaboración de cualquier actividad relacionada con la </w:t>
      </w:r>
      <w:proofErr w:type="spellStart"/>
      <w:r w:rsidRPr="009D4A82">
        <w:rPr>
          <w:rFonts w:asciiTheme="minorHAnsi" w:hAnsiTheme="minorHAnsi" w:cstheme="minorHAnsi"/>
          <w:color w:val="000000"/>
        </w:rPr>
        <w:t>gamificación</w:t>
      </w:r>
      <w:proofErr w:type="spellEnd"/>
      <w:r w:rsidRPr="009D4A82">
        <w:rPr>
          <w:rFonts w:asciiTheme="minorHAnsi" w:hAnsiTheme="minorHAnsi" w:cstheme="minorHAnsi"/>
          <w:color w:val="000000"/>
        </w:rPr>
        <w:t>.</w:t>
      </w:r>
      <w:r>
        <w:rPr>
          <w:rFonts w:asciiTheme="minorHAnsi" w:hAnsiTheme="minorHAnsi" w:cstheme="minorHAnsi"/>
          <w:color w:val="000000"/>
        </w:rPr>
        <w:t xml:space="preserve"> </w:t>
      </w:r>
      <w:r w:rsidRPr="009D4A82">
        <w:rPr>
          <w:rFonts w:asciiTheme="minorHAnsi" w:hAnsiTheme="minorHAnsi" w:cstheme="minorHAnsi"/>
          <w:color w:val="000000"/>
        </w:rPr>
        <w:t xml:space="preserve">Si antes te hablaba de la importancia de que tus alumnos conocieran las normas de cualquier juego, en este caso de cara a la </w:t>
      </w:r>
      <w:proofErr w:type="spellStart"/>
      <w:r w:rsidRPr="009D4A82">
        <w:rPr>
          <w:rFonts w:asciiTheme="minorHAnsi" w:hAnsiTheme="minorHAnsi" w:cstheme="minorHAnsi"/>
          <w:color w:val="000000"/>
        </w:rPr>
        <w:t>gamificación</w:t>
      </w:r>
      <w:proofErr w:type="spellEnd"/>
      <w:r w:rsidRPr="009D4A82">
        <w:rPr>
          <w:rFonts w:asciiTheme="minorHAnsi" w:hAnsiTheme="minorHAnsi" w:cstheme="minorHAnsi"/>
          <w:color w:val="000000"/>
        </w:rPr>
        <w:t xml:space="preserve"> se hace imprescindible que los alumnos tengan perfectamente asimiladas qué dinámicas de juego se llevarán a cabo. Dichas dinámicas de juego tienen por objeto la motivación y la implicación del alumno en la realización de una actividad.</w:t>
      </w:r>
      <w:r>
        <w:rPr>
          <w:rFonts w:asciiTheme="minorHAnsi" w:hAnsiTheme="minorHAnsi" w:cstheme="minorHAnsi"/>
          <w:color w:val="000000"/>
        </w:rPr>
        <w:t xml:space="preserve"> </w:t>
      </w:r>
      <w:r w:rsidRPr="009D4A82">
        <w:rPr>
          <w:rFonts w:asciiTheme="minorHAnsi" w:hAnsiTheme="minorHAnsi" w:cstheme="minorHAnsi"/>
          <w:color w:val="000000"/>
        </w:rPr>
        <w:t>Es a través de las dinámicas de juego que se consigue despertar el interés de los alumnos por las actividades que están llevando a cabo. Entre las dinámicas destacan:</w:t>
      </w:r>
    </w:p>
    <w:p w:rsidR="009D4A82" w:rsidRPr="009D4A82" w:rsidRDefault="009D4A82" w:rsidP="009D4A82">
      <w:pPr>
        <w:numPr>
          <w:ilvl w:val="0"/>
          <w:numId w:val="6"/>
        </w:numPr>
        <w:shd w:val="clear" w:color="auto" w:fill="FFFFFF"/>
        <w:spacing w:before="100" w:beforeAutospacing="1" w:after="100" w:afterAutospacing="1" w:line="240" w:lineRule="auto"/>
        <w:ind w:left="600"/>
        <w:jc w:val="both"/>
        <w:rPr>
          <w:rFonts w:cstheme="minorHAnsi"/>
          <w:color w:val="000000"/>
          <w:sz w:val="24"/>
          <w:szCs w:val="24"/>
        </w:rPr>
      </w:pPr>
      <w:r w:rsidRPr="009D4A82">
        <w:rPr>
          <w:rStyle w:val="nfasis"/>
          <w:rFonts w:cstheme="minorHAnsi"/>
          <w:color w:val="000000"/>
          <w:sz w:val="24"/>
          <w:szCs w:val="24"/>
        </w:rPr>
        <w:t>Recompensa</w:t>
      </w:r>
      <w:r w:rsidRPr="009D4A82">
        <w:rPr>
          <w:rFonts w:cstheme="minorHAnsi"/>
          <w:color w:val="000000"/>
          <w:sz w:val="24"/>
          <w:szCs w:val="24"/>
        </w:rPr>
        <w:t>: La recompensa en una actividad no tiene otra función que despertar el interés por el juego en el alumno.</w:t>
      </w:r>
    </w:p>
    <w:p w:rsidR="009D4A82" w:rsidRPr="009D4A82" w:rsidRDefault="009D4A82" w:rsidP="009D4A82">
      <w:pPr>
        <w:numPr>
          <w:ilvl w:val="0"/>
          <w:numId w:val="7"/>
        </w:numPr>
        <w:shd w:val="clear" w:color="auto" w:fill="FFFFFF"/>
        <w:spacing w:before="100" w:beforeAutospacing="1" w:after="100" w:afterAutospacing="1" w:line="240" w:lineRule="auto"/>
        <w:ind w:left="600"/>
        <w:jc w:val="both"/>
        <w:rPr>
          <w:rFonts w:cstheme="minorHAnsi"/>
          <w:color w:val="000000"/>
          <w:sz w:val="24"/>
          <w:szCs w:val="24"/>
        </w:rPr>
      </w:pPr>
      <w:r w:rsidRPr="009D4A82">
        <w:rPr>
          <w:rStyle w:val="nfasis"/>
          <w:rFonts w:cstheme="minorHAnsi"/>
          <w:color w:val="000000"/>
          <w:sz w:val="24"/>
          <w:szCs w:val="24"/>
        </w:rPr>
        <w:lastRenderedPageBreak/>
        <w:t>Competición</w:t>
      </w:r>
      <w:r w:rsidRPr="009D4A82">
        <w:rPr>
          <w:rFonts w:cstheme="minorHAnsi"/>
          <w:color w:val="000000"/>
          <w:sz w:val="24"/>
          <w:szCs w:val="24"/>
        </w:rPr>
        <w:t>: Aunque no siempre es vista como una cualidad positiva en el ámbito educativo, la buena gestión de la competición es un magnífico instrumento para atraer el interés del alumno por una actividad. Además, dicha competición tiene la ventaja de poder realizarse de forma individual, por parejas o en grupo.</w:t>
      </w:r>
    </w:p>
    <w:p w:rsidR="009D4A82" w:rsidRPr="009D4A82" w:rsidRDefault="009D4A82" w:rsidP="009D4A82">
      <w:pPr>
        <w:numPr>
          <w:ilvl w:val="0"/>
          <w:numId w:val="8"/>
        </w:numPr>
        <w:shd w:val="clear" w:color="auto" w:fill="FFFFFF"/>
        <w:spacing w:before="100" w:beforeAutospacing="1" w:after="100" w:afterAutospacing="1" w:line="240" w:lineRule="auto"/>
        <w:ind w:left="600"/>
        <w:jc w:val="both"/>
        <w:rPr>
          <w:rFonts w:cstheme="minorHAnsi"/>
          <w:color w:val="000000"/>
          <w:sz w:val="24"/>
          <w:szCs w:val="24"/>
        </w:rPr>
      </w:pPr>
      <w:r w:rsidRPr="009D4A82">
        <w:rPr>
          <w:rStyle w:val="nfasis"/>
          <w:rFonts w:cstheme="minorHAnsi"/>
          <w:color w:val="000000"/>
          <w:sz w:val="24"/>
          <w:szCs w:val="24"/>
        </w:rPr>
        <w:t>Estatus</w:t>
      </w:r>
      <w:r w:rsidRPr="009D4A82">
        <w:rPr>
          <w:rFonts w:cstheme="minorHAnsi"/>
          <w:color w:val="000000"/>
          <w:sz w:val="24"/>
          <w:szCs w:val="24"/>
        </w:rPr>
        <w:t xml:space="preserve">: El estatus logrado a través de la </w:t>
      </w:r>
      <w:proofErr w:type="spellStart"/>
      <w:r w:rsidRPr="009D4A82">
        <w:rPr>
          <w:rFonts w:cstheme="minorHAnsi"/>
          <w:color w:val="000000"/>
          <w:sz w:val="24"/>
          <w:szCs w:val="24"/>
        </w:rPr>
        <w:t>gamificación</w:t>
      </w:r>
      <w:proofErr w:type="spellEnd"/>
      <w:r w:rsidRPr="009D4A82">
        <w:rPr>
          <w:rFonts w:cstheme="minorHAnsi"/>
          <w:color w:val="000000"/>
          <w:sz w:val="24"/>
          <w:szCs w:val="24"/>
        </w:rPr>
        <w:t xml:space="preserve"> incentiva enormemente al alumno en la consecución y realización de la actividad que se le ha encomendado.</w:t>
      </w:r>
    </w:p>
    <w:p w:rsidR="009D4A82" w:rsidRPr="009D4A82" w:rsidRDefault="009D4A82" w:rsidP="009D4A82">
      <w:pPr>
        <w:numPr>
          <w:ilvl w:val="0"/>
          <w:numId w:val="9"/>
        </w:numPr>
        <w:shd w:val="clear" w:color="auto" w:fill="FFFFFF"/>
        <w:spacing w:before="100" w:beforeAutospacing="1" w:after="100" w:afterAutospacing="1" w:line="240" w:lineRule="auto"/>
        <w:ind w:left="600"/>
        <w:jc w:val="both"/>
        <w:rPr>
          <w:rFonts w:cstheme="minorHAnsi"/>
          <w:color w:val="000000"/>
          <w:sz w:val="24"/>
          <w:szCs w:val="24"/>
        </w:rPr>
      </w:pPr>
      <w:r w:rsidRPr="009D4A82">
        <w:rPr>
          <w:rStyle w:val="nfasis"/>
          <w:rFonts w:cstheme="minorHAnsi"/>
          <w:color w:val="000000"/>
          <w:sz w:val="24"/>
          <w:szCs w:val="24"/>
        </w:rPr>
        <w:t>Cooperativismo</w:t>
      </w:r>
      <w:r w:rsidRPr="009D4A82">
        <w:rPr>
          <w:rFonts w:cstheme="minorHAnsi"/>
          <w:color w:val="000000"/>
          <w:sz w:val="24"/>
          <w:szCs w:val="24"/>
        </w:rPr>
        <w:t>: Se trata de otra forma de competir, pero en este caso se juega con el hecho de que es un mismo grupo el que persigue un mismo fin.</w:t>
      </w:r>
    </w:p>
    <w:p w:rsidR="009D4A82" w:rsidRPr="009D4A82" w:rsidRDefault="009D4A82" w:rsidP="009D4A82">
      <w:pPr>
        <w:numPr>
          <w:ilvl w:val="0"/>
          <w:numId w:val="10"/>
        </w:numPr>
        <w:shd w:val="clear" w:color="auto" w:fill="FFFFFF"/>
        <w:spacing w:before="100" w:beforeAutospacing="1" w:after="100" w:afterAutospacing="1" w:line="240" w:lineRule="auto"/>
        <w:ind w:left="600"/>
        <w:jc w:val="both"/>
        <w:rPr>
          <w:rFonts w:cstheme="minorHAnsi"/>
          <w:color w:val="000000"/>
          <w:sz w:val="24"/>
          <w:szCs w:val="24"/>
        </w:rPr>
      </w:pPr>
      <w:r w:rsidRPr="009D4A82">
        <w:rPr>
          <w:rStyle w:val="nfasis"/>
          <w:rFonts w:cstheme="minorHAnsi"/>
          <w:color w:val="000000"/>
          <w:sz w:val="24"/>
          <w:szCs w:val="24"/>
        </w:rPr>
        <w:t>Solidaridad</w:t>
      </w:r>
      <w:r w:rsidRPr="009D4A82">
        <w:rPr>
          <w:rFonts w:cstheme="minorHAnsi"/>
          <w:color w:val="000000"/>
          <w:sz w:val="24"/>
          <w:szCs w:val="24"/>
        </w:rPr>
        <w:t>: Se trata de una dinámica muy interesante y muy ligada con el cooperativismo. Mediante la solidaridad se fomenta la ayuda mutua entre compañeros y de una manera altruista, es decir, sin esperar ninguna recompensa a cambio.</w:t>
      </w:r>
    </w:p>
    <w:p w:rsidR="009D4A82" w:rsidRPr="009D4A82" w:rsidRDefault="009D4A82" w:rsidP="009D4A82">
      <w:pPr>
        <w:pStyle w:val="NormalWeb"/>
        <w:shd w:val="clear" w:color="auto" w:fill="FFFFFF"/>
        <w:spacing w:before="0" w:beforeAutospacing="0" w:after="450" w:afterAutospacing="0"/>
        <w:jc w:val="both"/>
        <w:rPr>
          <w:rFonts w:asciiTheme="minorHAnsi" w:hAnsiTheme="minorHAnsi" w:cstheme="minorHAnsi"/>
          <w:color w:val="000000"/>
        </w:rPr>
      </w:pPr>
      <w:r w:rsidRPr="009D4A82">
        <w:rPr>
          <w:rStyle w:val="Textoennegrita"/>
          <w:rFonts w:asciiTheme="minorHAnsi" w:hAnsiTheme="minorHAnsi" w:cstheme="minorHAnsi"/>
          <w:color w:val="000000"/>
        </w:rPr>
        <w:t xml:space="preserve"> 3. Componentes de la </w:t>
      </w:r>
      <w:proofErr w:type="spellStart"/>
      <w:r w:rsidRPr="009D4A82">
        <w:rPr>
          <w:rStyle w:val="Textoennegrita"/>
          <w:rFonts w:asciiTheme="minorHAnsi" w:hAnsiTheme="minorHAnsi" w:cstheme="minorHAnsi"/>
          <w:color w:val="000000"/>
        </w:rPr>
        <w:t>gamificación</w:t>
      </w:r>
      <w:proofErr w:type="spellEnd"/>
      <w:r w:rsidRPr="009D4A82">
        <w:rPr>
          <w:rFonts w:asciiTheme="minorHAnsi" w:hAnsiTheme="minorHAnsi" w:cstheme="minorHAnsi"/>
          <w:color w:val="000000"/>
        </w:rPr>
        <w:t>.</w:t>
      </w:r>
    </w:p>
    <w:p w:rsidR="009D4A82" w:rsidRPr="009D4A82" w:rsidRDefault="009D4A82" w:rsidP="009D4A82">
      <w:pPr>
        <w:numPr>
          <w:ilvl w:val="0"/>
          <w:numId w:val="11"/>
        </w:numPr>
        <w:shd w:val="clear" w:color="auto" w:fill="FFFFFF"/>
        <w:spacing w:before="100" w:beforeAutospacing="1" w:after="100" w:afterAutospacing="1" w:line="240" w:lineRule="auto"/>
        <w:ind w:left="600"/>
        <w:jc w:val="both"/>
        <w:rPr>
          <w:rFonts w:cstheme="minorHAnsi"/>
          <w:color w:val="000000"/>
          <w:sz w:val="24"/>
          <w:szCs w:val="24"/>
        </w:rPr>
      </w:pPr>
      <w:r w:rsidRPr="009D4A82">
        <w:rPr>
          <w:rStyle w:val="nfasis"/>
          <w:rFonts w:cstheme="minorHAnsi"/>
          <w:color w:val="000000"/>
          <w:sz w:val="24"/>
          <w:szCs w:val="24"/>
        </w:rPr>
        <w:t>Logros</w:t>
      </w:r>
      <w:r w:rsidRPr="009D4A82">
        <w:rPr>
          <w:rStyle w:val="mw-headline"/>
          <w:rFonts w:cstheme="minorHAnsi"/>
          <w:color w:val="000000"/>
          <w:sz w:val="24"/>
          <w:szCs w:val="24"/>
        </w:rPr>
        <w:t>: Son muy valorados por los alumnos y permiten claramente visualizar la progresión de un alumno a lo largo de una actividad.</w:t>
      </w:r>
    </w:p>
    <w:p w:rsidR="009D4A82" w:rsidRPr="009D4A82" w:rsidRDefault="009D4A82" w:rsidP="009D4A82">
      <w:pPr>
        <w:numPr>
          <w:ilvl w:val="0"/>
          <w:numId w:val="12"/>
        </w:numPr>
        <w:shd w:val="clear" w:color="auto" w:fill="FFFFFF"/>
        <w:spacing w:before="100" w:beforeAutospacing="1" w:after="100" w:afterAutospacing="1" w:line="240" w:lineRule="auto"/>
        <w:ind w:left="600"/>
        <w:jc w:val="both"/>
        <w:rPr>
          <w:rFonts w:cstheme="minorHAnsi"/>
          <w:color w:val="000000"/>
          <w:sz w:val="24"/>
          <w:szCs w:val="24"/>
        </w:rPr>
      </w:pPr>
      <w:r w:rsidRPr="009D4A82">
        <w:rPr>
          <w:rStyle w:val="nfasis"/>
          <w:rFonts w:cstheme="minorHAnsi"/>
          <w:color w:val="000000"/>
          <w:sz w:val="24"/>
          <w:szCs w:val="24"/>
        </w:rPr>
        <w:t>Avatares</w:t>
      </w:r>
      <w:r w:rsidRPr="009D4A82">
        <w:rPr>
          <w:rFonts w:cstheme="minorHAnsi"/>
          <w:color w:val="000000"/>
          <w:sz w:val="24"/>
          <w:szCs w:val="24"/>
        </w:rPr>
        <w:t>: Muy comunes en los perfiles sociales, los avatares son una representación gráfica, generalmente, de carácter humano y que se asociaría en este caso a un alumno.</w:t>
      </w:r>
    </w:p>
    <w:p w:rsidR="009D4A82" w:rsidRPr="009D4A82" w:rsidRDefault="009D4A82" w:rsidP="009D4A82">
      <w:pPr>
        <w:numPr>
          <w:ilvl w:val="0"/>
          <w:numId w:val="13"/>
        </w:numPr>
        <w:shd w:val="clear" w:color="auto" w:fill="FFFFFF"/>
        <w:spacing w:before="100" w:beforeAutospacing="1" w:after="100" w:afterAutospacing="1" w:line="240" w:lineRule="auto"/>
        <w:ind w:left="600"/>
        <w:jc w:val="both"/>
        <w:rPr>
          <w:rFonts w:cstheme="minorHAnsi"/>
          <w:color w:val="000000"/>
          <w:sz w:val="24"/>
          <w:szCs w:val="24"/>
        </w:rPr>
      </w:pPr>
      <w:proofErr w:type="spellStart"/>
      <w:r w:rsidRPr="009D4A82">
        <w:rPr>
          <w:rStyle w:val="nfasis"/>
          <w:rFonts w:cstheme="minorHAnsi"/>
          <w:color w:val="000000"/>
          <w:sz w:val="24"/>
          <w:szCs w:val="24"/>
        </w:rPr>
        <w:t>Badges</w:t>
      </w:r>
      <w:proofErr w:type="spellEnd"/>
      <w:r w:rsidRPr="009D4A82">
        <w:rPr>
          <w:rFonts w:cstheme="minorHAnsi"/>
          <w:color w:val="000000"/>
          <w:sz w:val="24"/>
          <w:szCs w:val="24"/>
        </w:rPr>
        <w:t>: Se trata de una insignia, distintivo o señal por la consecución de algún objetivo determinado. </w:t>
      </w:r>
    </w:p>
    <w:p w:rsidR="009D4A82" w:rsidRPr="009D4A82" w:rsidRDefault="009D4A82" w:rsidP="009D4A82">
      <w:pPr>
        <w:numPr>
          <w:ilvl w:val="0"/>
          <w:numId w:val="14"/>
        </w:numPr>
        <w:shd w:val="clear" w:color="auto" w:fill="FFFFFF"/>
        <w:spacing w:before="100" w:beforeAutospacing="1" w:after="100" w:afterAutospacing="1" w:line="240" w:lineRule="auto"/>
        <w:ind w:left="600"/>
        <w:jc w:val="both"/>
        <w:rPr>
          <w:rFonts w:cstheme="minorHAnsi"/>
          <w:color w:val="000000"/>
          <w:sz w:val="24"/>
          <w:szCs w:val="24"/>
        </w:rPr>
      </w:pPr>
      <w:r w:rsidRPr="009D4A82">
        <w:rPr>
          <w:rStyle w:val="nfasis"/>
          <w:rFonts w:cstheme="minorHAnsi"/>
          <w:color w:val="000000"/>
          <w:sz w:val="24"/>
          <w:szCs w:val="24"/>
        </w:rPr>
        <w:t>Desbloqueos</w:t>
      </w:r>
      <w:r w:rsidRPr="009D4A82">
        <w:rPr>
          <w:rFonts w:cstheme="minorHAnsi"/>
          <w:color w:val="000000"/>
          <w:sz w:val="24"/>
          <w:szCs w:val="24"/>
        </w:rPr>
        <w:t>: Los desbloqueos permiten avanzar en la dinámica de las actividades.</w:t>
      </w:r>
    </w:p>
    <w:p w:rsidR="009D4A82" w:rsidRPr="009D4A82" w:rsidRDefault="009D4A82" w:rsidP="009D4A82">
      <w:pPr>
        <w:numPr>
          <w:ilvl w:val="0"/>
          <w:numId w:val="15"/>
        </w:numPr>
        <w:shd w:val="clear" w:color="auto" w:fill="FFFFFF"/>
        <w:spacing w:before="100" w:beforeAutospacing="1" w:after="100" w:afterAutospacing="1" w:line="240" w:lineRule="auto"/>
        <w:ind w:left="600"/>
        <w:jc w:val="both"/>
        <w:rPr>
          <w:rFonts w:cstheme="minorHAnsi"/>
          <w:color w:val="000000"/>
          <w:sz w:val="24"/>
          <w:szCs w:val="24"/>
        </w:rPr>
      </w:pPr>
      <w:r w:rsidRPr="009D4A82">
        <w:rPr>
          <w:rStyle w:val="nfasis"/>
          <w:rFonts w:cstheme="minorHAnsi"/>
          <w:color w:val="000000"/>
          <w:sz w:val="24"/>
          <w:szCs w:val="24"/>
        </w:rPr>
        <w:t>Regalos</w:t>
      </w:r>
      <w:r w:rsidRPr="009D4A82">
        <w:rPr>
          <w:rFonts w:cstheme="minorHAnsi"/>
          <w:color w:val="000000"/>
          <w:sz w:val="24"/>
          <w:szCs w:val="24"/>
        </w:rPr>
        <w:t>: Se trata de entregar al alumno un presente ante la realización correcta de una determinada actividad o reto.</w:t>
      </w:r>
    </w:p>
    <w:p w:rsidR="009D4A82" w:rsidRPr="009D4A82" w:rsidRDefault="009D4A82" w:rsidP="009D4A82">
      <w:pPr>
        <w:pStyle w:val="NormalWeb"/>
        <w:shd w:val="clear" w:color="auto" w:fill="FFFFFF"/>
        <w:spacing w:before="0" w:beforeAutospacing="0" w:after="450" w:afterAutospacing="0"/>
        <w:jc w:val="both"/>
        <w:rPr>
          <w:rFonts w:asciiTheme="minorHAnsi" w:hAnsiTheme="minorHAnsi" w:cstheme="minorHAnsi"/>
          <w:color w:val="000000"/>
        </w:rPr>
      </w:pPr>
      <w:r w:rsidRPr="009D4A82">
        <w:rPr>
          <w:rStyle w:val="Textoennegrita"/>
          <w:rFonts w:asciiTheme="minorHAnsi" w:hAnsiTheme="minorHAnsi" w:cstheme="minorHAnsi"/>
          <w:color w:val="000000"/>
        </w:rPr>
        <w:t>4. Tipos de jugadores.</w:t>
      </w:r>
    </w:p>
    <w:p w:rsidR="009D4A82" w:rsidRPr="009D4A82" w:rsidRDefault="009D4A82" w:rsidP="009D4A82">
      <w:pPr>
        <w:numPr>
          <w:ilvl w:val="0"/>
          <w:numId w:val="16"/>
        </w:numPr>
        <w:shd w:val="clear" w:color="auto" w:fill="FFFFFF"/>
        <w:spacing w:before="100" w:beforeAutospacing="1" w:after="100" w:afterAutospacing="1" w:line="240" w:lineRule="auto"/>
        <w:ind w:left="600"/>
        <w:jc w:val="both"/>
        <w:rPr>
          <w:rFonts w:cstheme="minorHAnsi"/>
          <w:color w:val="000000"/>
          <w:sz w:val="24"/>
          <w:szCs w:val="24"/>
        </w:rPr>
      </w:pPr>
      <w:r w:rsidRPr="009D4A82">
        <w:rPr>
          <w:rStyle w:val="nfasis"/>
          <w:rFonts w:cstheme="minorHAnsi"/>
          <w:color w:val="000000"/>
          <w:sz w:val="24"/>
          <w:szCs w:val="24"/>
        </w:rPr>
        <w:t>Triunfador</w:t>
      </w:r>
      <w:r w:rsidRPr="009D4A82">
        <w:rPr>
          <w:rFonts w:cstheme="minorHAnsi"/>
          <w:color w:val="000000"/>
          <w:sz w:val="24"/>
          <w:szCs w:val="24"/>
        </w:rPr>
        <w:t>: Se centra en el jugador cuya finalidad es la consecución de logros y retos.</w:t>
      </w:r>
    </w:p>
    <w:p w:rsidR="009D4A82" w:rsidRPr="009D4A82" w:rsidRDefault="009D4A82" w:rsidP="009D4A82">
      <w:pPr>
        <w:numPr>
          <w:ilvl w:val="0"/>
          <w:numId w:val="17"/>
        </w:numPr>
        <w:shd w:val="clear" w:color="auto" w:fill="FFFFFF"/>
        <w:spacing w:before="100" w:beforeAutospacing="1" w:after="100" w:afterAutospacing="1" w:line="240" w:lineRule="auto"/>
        <w:ind w:left="600"/>
        <w:jc w:val="both"/>
        <w:rPr>
          <w:rFonts w:cstheme="minorHAnsi"/>
          <w:color w:val="000000"/>
          <w:sz w:val="24"/>
          <w:szCs w:val="24"/>
        </w:rPr>
      </w:pPr>
      <w:r w:rsidRPr="009D4A82">
        <w:rPr>
          <w:rStyle w:val="nfasis"/>
          <w:rFonts w:cstheme="minorHAnsi"/>
          <w:color w:val="000000"/>
          <w:sz w:val="24"/>
          <w:szCs w:val="24"/>
        </w:rPr>
        <w:t>Social</w:t>
      </w:r>
      <w:r w:rsidRPr="009D4A82">
        <w:rPr>
          <w:rFonts w:cstheme="minorHAnsi"/>
          <w:color w:val="000000"/>
          <w:sz w:val="24"/>
          <w:szCs w:val="24"/>
        </w:rPr>
        <w:t>: Tipo de jugador al que le encanta interactuar y socializarse con el resto de compañeros (</w:t>
      </w:r>
      <w:proofErr w:type="spellStart"/>
      <w:r w:rsidRPr="009D4A82">
        <w:rPr>
          <w:rFonts w:cstheme="minorHAnsi"/>
          <w:color w:val="000000"/>
          <w:sz w:val="24"/>
          <w:szCs w:val="24"/>
        </w:rPr>
        <w:t>Moodle</w:t>
      </w:r>
      <w:proofErr w:type="spellEnd"/>
      <w:r w:rsidRPr="009D4A82">
        <w:rPr>
          <w:rFonts w:cstheme="minorHAnsi"/>
          <w:color w:val="000000"/>
          <w:sz w:val="24"/>
          <w:szCs w:val="24"/>
        </w:rPr>
        <w:t>, chat, etc.)</w:t>
      </w:r>
    </w:p>
    <w:p w:rsidR="009D4A82" w:rsidRPr="009D4A82" w:rsidRDefault="009D4A82" w:rsidP="009D4A82">
      <w:pPr>
        <w:numPr>
          <w:ilvl w:val="0"/>
          <w:numId w:val="18"/>
        </w:numPr>
        <w:shd w:val="clear" w:color="auto" w:fill="FFFFFF"/>
        <w:spacing w:before="100" w:beforeAutospacing="1" w:after="100" w:afterAutospacing="1" w:line="240" w:lineRule="auto"/>
        <w:ind w:left="600"/>
        <w:jc w:val="both"/>
        <w:rPr>
          <w:rFonts w:cstheme="minorHAnsi"/>
          <w:color w:val="000000"/>
          <w:sz w:val="24"/>
          <w:szCs w:val="24"/>
        </w:rPr>
      </w:pPr>
      <w:r w:rsidRPr="009D4A82">
        <w:rPr>
          <w:rStyle w:val="nfasis"/>
          <w:rFonts w:cstheme="minorHAnsi"/>
          <w:color w:val="000000"/>
          <w:sz w:val="24"/>
          <w:szCs w:val="24"/>
        </w:rPr>
        <w:t>Explorador</w:t>
      </w:r>
      <w:r w:rsidRPr="009D4A82">
        <w:rPr>
          <w:rFonts w:cstheme="minorHAnsi"/>
          <w:color w:val="000000"/>
          <w:sz w:val="24"/>
          <w:szCs w:val="24"/>
        </w:rPr>
        <w:t>: Alumno que tiene una clara tendencia a descubrir aquello desconocido.</w:t>
      </w:r>
    </w:p>
    <w:p w:rsidR="009D4A82" w:rsidRPr="009D4A82" w:rsidRDefault="009D4A82" w:rsidP="009D4A82">
      <w:pPr>
        <w:numPr>
          <w:ilvl w:val="0"/>
          <w:numId w:val="19"/>
        </w:numPr>
        <w:shd w:val="clear" w:color="auto" w:fill="FFFFFF"/>
        <w:spacing w:before="100" w:beforeAutospacing="1" w:after="100" w:afterAutospacing="1" w:line="240" w:lineRule="auto"/>
        <w:ind w:left="600"/>
        <w:jc w:val="both"/>
        <w:rPr>
          <w:rFonts w:cstheme="minorHAnsi"/>
          <w:color w:val="000000"/>
          <w:sz w:val="24"/>
          <w:szCs w:val="24"/>
        </w:rPr>
      </w:pPr>
      <w:r w:rsidRPr="009D4A82">
        <w:rPr>
          <w:rStyle w:val="nfasis"/>
          <w:rFonts w:cstheme="minorHAnsi"/>
          <w:color w:val="000000"/>
          <w:sz w:val="24"/>
          <w:szCs w:val="24"/>
        </w:rPr>
        <w:t>Competidor</w:t>
      </w:r>
      <w:r w:rsidRPr="009D4A82">
        <w:rPr>
          <w:rFonts w:cstheme="minorHAnsi"/>
          <w:color w:val="000000"/>
          <w:sz w:val="24"/>
          <w:szCs w:val="24"/>
        </w:rPr>
        <w:t>: Su finalidad primera y última es demostrar su superioridad frente a los demás.</w:t>
      </w:r>
    </w:p>
    <w:p w:rsidR="009D4A82" w:rsidRPr="009D4A82" w:rsidRDefault="009D4A82" w:rsidP="009D4A82">
      <w:pPr>
        <w:pStyle w:val="NormalWeb"/>
        <w:shd w:val="clear" w:color="auto" w:fill="FFFFFF"/>
        <w:spacing w:before="0" w:beforeAutospacing="0" w:after="450" w:afterAutospacing="0"/>
        <w:jc w:val="both"/>
        <w:rPr>
          <w:rFonts w:asciiTheme="minorHAnsi" w:hAnsiTheme="minorHAnsi" w:cstheme="minorHAnsi"/>
          <w:color w:val="000000"/>
        </w:rPr>
      </w:pPr>
      <w:r w:rsidRPr="009D4A82">
        <w:rPr>
          <w:rStyle w:val="Textoennegrita"/>
          <w:rFonts w:asciiTheme="minorHAnsi" w:hAnsiTheme="minorHAnsi" w:cstheme="minorHAnsi"/>
          <w:color w:val="000000"/>
        </w:rPr>
        <w:lastRenderedPageBreak/>
        <w:t xml:space="preserve">5. Proceso de la </w:t>
      </w:r>
      <w:proofErr w:type="spellStart"/>
      <w:r w:rsidRPr="009D4A82">
        <w:rPr>
          <w:rStyle w:val="Textoennegrita"/>
          <w:rFonts w:asciiTheme="minorHAnsi" w:hAnsiTheme="minorHAnsi" w:cstheme="minorHAnsi"/>
          <w:color w:val="000000"/>
        </w:rPr>
        <w:t>gamificación</w:t>
      </w:r>
      <w:proofErr w:type="spellEnd"/>
      <w:r w:rsidRPr="009D4A82">
        <w:rPr>
          <w:rStyle w:val="Textoennegrita"/>
          <w:rFonts w:asciiTheme="minorHAnsi" w:hAnsiTheme="minorHAnsi" w:cstheme="minorHAnsi"/>
          <w:color w:val="000000"/>
        </w:rPr>
        <w:t>.</w:t>
      </w:r>
    </w:p>
    <w:p w:rsidR="009D4A82" w:rsidRPr="009D4A82" w:rsidRDefault="009D4A82" w:rsidP="009D4A82">
      <w:pPr>
        <w:numPr>
          <w:ilvl w:val="0"/>
          <w:numId w:val="20"/>
        </w:numPr>
        <w:shd w:val="clear" w:color="auto" w:fill="FFFFFF"/>
        <w:spacing w:before="100" w:beforeAutospacing="1" w:after="100" w:afterAutospacing="1" w:line="240" w:lineRule="auto"/>
        <w:ind w:left="600"/>
        <w:jc w:val="both"/>
        <w:rPr>
          <w:rFonts w:cstheme="minorHAnsi"/>
          <w:color w:val="000000"/>
          <w:sz w:val="24"/>
          <w:szCs w:val="24"/>
        </w:rPr>
      </w:pPr>
      <w:r w:rsidRPr="009D4A82">
        <w:rPr>
          <w:rStyle w:val="nfasis"/>
          <w:rFonts w:cstheme="minorHAnsi"/>
          <w:color w:val="000000"/>
          <w:sz w:val="24"/>
          <w:szCs w:val="24"/>
        </w:rPr>
        <w:t>Viabilidad</w:t>
      </w:r>
      <w:r w:rsidRPr="009D4A82">
        <w:rPr>
          <w:rFonts w:cstheme="minorHAnsi"/>
          <w:color w:val="000000"/>
          <w:sz w:val="24"/>
          <w:szCs w:val="24"/>
        </w:rPr>
        <w:t xml:space="preserve">: En primer lugar hay que valorar si la </w:t>
      </w:r>
      <w:proofErr w:type="spellStart"/>
      <w:r w:rsidRPr="009D4A82">
        <w:rPr>
          <w:rFonts w:cstheme="minorHAnsi"/>
          <w:color w:val="000000"/>
          <w:sz w:val="24"/>
          <w:szCs w:val="24"/>
        </w:rPr>
        <w:t>gamificación</w:t>
      </w:r>
      <w:proofErr w:type="spellEnd"/>
      <w:r w:rsidRPr="009D4A82">
        <w:rPr>
          <w:rFonts w:cstheme="minorHAnsi"/>
          <w:color w:val="000000"/>
          <w:sz w:val="24"/>
          <w:szCs w:val="24"/>
        </w:rPr>
        <w:t xml:space="preserve"> es aplacable al contenido que se quiere enseñar en el aula.</w:t>
      </w:r>
    </w:p>
    <w:p w:rsidR="009D4A82" w:rsidRPr="009D4A82" w:rsidRDefault="009D4A82" w:rsidP="009D4A82">
      <w:pPr>
        <w:numPr>
          <w:ilvl w:val="0"/>
          <w:numId w:val="21"/>
        </w:numPr>
        <w:shd w:val="clear" w:color="auto" w:fill="FFFFFF"/>
        <w:spacing w:before="100" w:beforeAutospacing="1" w:after="100" w:afterAutospacing="1" w:line="240" w:lineRule="auto"/>
        <w:ind w:left="600"/>
        <w:jc w:val="both"/>
        <w:rPr>
          <w:rFonts w:cstheme="minorHAnsi"/>
          <w:color w:val="000000"/>
          <w:sz w:val="24"/>
          <w:szCs w:val="24"/>
        </w:rPr>
      </w:pPr>
      <w:r w:rsidRPr="009D4A82">
        <w:rPr>
          <w:rStyle w:val="nfasis"/>
          <w:rFonts w:cstheme="minorHAnsi"/>
          <w:color w:val="000000"/>
          <w:sz w:val="24"/>
          <w:szCs w:val="24"/>
        </w:rPr>
        <w:t>Objetivos</w:t>
      </w:r>
      <w:r w:rsidRPr="009D4A82">
        <w:rPr>
          <w:rFonts w:cstheme="minorHAnsi"/>
          <w:color w:val="000000"/>
          <w:sz w:val="24"/>
          <w:szCs w:val="24"/>
        </w:rPr>
        <w:t xml:space="preserve">: Hay que definir cuáles serán los objetivos de la </w:t>
      </w:r>
      <w:proofErr w:type="spellStart"/>
      <w:r w:rsidRPr="009D4A82">
        <w:rPr>
          <w:rFonts w:cstheme="minorHAnsi"/>
          <w:color w:val="000000"/>
          <w:sz w:val="24"/>
          <w:szCs w:val="24"/>
        </w:rPr>
        <w:t>gamificación</w:t>
      </w:r>
      <w:proofErr w:type="spellEnd"/>
      <w:r w:rsidRPr="009D4A82">
        <w:rPr>
          <w:rFonts w:cstheme="minorHAnsi"/>
          <w:color w:val="000000"/>
          <w:sz w:val="24"/>
          <w:szCs w:val="24"/>
        </w:rPr>
        <w:t>.</w:t>
      </w:r>
    </w:p>
    <w:p w:rsidR="009D4A82" w:rsidRPr="009D4A82" w:rsidRDefault="009D4A82" w:rsidP="009D4A82">
      <w:pPr>
        <w:numPr>
          <w:ilvl w:val="0"/>
          <w:numId w:val="22"/>
        </w:numPr>
        <w:shd w:val="clear" w:color="auto" w:fill="FFFFFF"/>
        <w:spacing w:before="100" w:beforeAutospacing="1" w:after="100" w:afterAutospacing="1" w:line="240" w:lineRule="auto"/>
        <w:ind w:left="600"/>
        <w:jc w:val="both"/>
        <w:rPr>
          <w:rFonts w:cstheme="minorHAnsi"/>
          <w:color w:val="000000"/>
          <w:sz w:val="24"/>
          <w:szCs w:val="24"/>
        </w:rPr>
      </w:pPr>
      <w:r w:rsidRPr="009D4A82">
        <w:rPr>
          <w:rStyle w:val="nfasis"/>
          <w:rFonts w:cstheme="minorHAnsi"/>
          <w:color w:val="000000"/>
          <w:sz w:val="24"/>
          <w:szCs w:val="24"/>
        </w:rPr>
        <w:t>Motivación</w:t>
      </w:r>
      <w:r w:rsidRPr="009D4A82">
        <w:rPr>
          <w:rFonts w:cstheme="minorHAnsi"/>
          <w:color w:val="000000"/>
          <w:sz w:val="24"/>
          <w:szCs w:val="24"/>
        </w:rPr>
        <w:t xml:space="preserve">: Otro aspecto a valorar es la predisposición y el perfil de un grupo clase para llevar a cabo la </w:t>
      </w:r>
      <w:proofErr w:type="spellStart"/>
      <w:r w:rsidRPr="009D4A82">
        <w:rPr>
          <w:rFonts w:cstheme="minorHAnsi"/>
          <w:color w:val="000000"/>
          <w:sz w:val="24"/>
          <w:szCs w:val="24"/>
        </w:rPr>
        <w:t>gamificación</w:t>
      </w:r>
      <w:proofErr w:type="spellEnd"/>
      <w:r w:rsidRPr="009D4A82">
        <w:rPr>
          <w:rFonts w:cstheme="minorHAnsi"/>
          <w:color w:val="000000"/>
          <w:sz w:val="24"/>
          <w:szCs w:val="24"/>
        </w:rPr>
        <w:t xml:space="preserve"> en una actividad.</w:t>
      </w:r>
    </w:p>
    <w:p w:rsidR="009D4A82" w:rsidRPr="009D4A82" w:rsidRDefault="009D4A82" w:rsidP="009D4A82">
      <w:pPr>
        <w:numPr>
          <w:ilvl w:val="0"/>
          <w:numId w:val="23"/>
        </w:numPr>
        <w:shd w:val="clear" w:color="auto" w:fill="FFFFFF"/>
        <w:spacing w:before="100" w:beforeAutospacing="1" w:after="100" w:afterAutospacing="1" w:line="240" w:lineRule="auto"/>
        <w:ind w:left="600"/>
        <w:jc w:val="both"/>
        <w:rPr>
          <w:rFonts w:cstheme="minorHAnsi"/>
          <w:color w:val="000000"/>
          <w:sz w:val="24"/>
          <w:szCs w:val="24"/>
        </w:rPr>
      </w:pPr>
      <w:r w:rsidRPr="009D4A82">
        <w:rPr>
          <w:rStyle w:val="nfasis"/>
          <w:rFonts w:cstheme="minorHAnsi"/>
          <w:color w:val="000000"/>
          <w:sz w:val="24"/>
          <w:szCs w:val="24"/>
        </w:rPr>
        <w:t>Implementación</w:t>
      </w:r>
      <w:r w:rsidRPr="009D4A82">
        <w:rPr>
          <w:rFonts w:cstheme="minorHAnsi"/>
          <w:color w:val="000000"/>
          <w:sz w:val="24"/>
          <w:szCs w:val="24"/>
        </w:rPr>
        <w:t xml:space="preserve">: Se trata de sopesar qué relación existe entre la </w:t>
      </w:r>
      <w:proofErr w:type="spellStart"/>
      <w:r w:rsidRPr="009D4A82">
        <w:rPr>
          <w:rFonts w:cstheme="minorHAnsi"/>
          <w:color w:val="000000"/>
          <w:sz w:val="24"/>
          <w:szCs w:val="24"/>
        </w:rPr>
        <w:t>gamificación</w:t>
      </w:r>
      <w:proofErr w:type="spellEnd"/>
      <w:r w:rsidRPr="009D4A82">
        <w:rPr>
          <w:rFonts w:cstheme="minorHAnsi"/>
          <w:color w:val="000000"/>
          <w:sz w:val="24"/>
          <w:szCs w:val="24"/>
        </w:rPr>
        <w:t xml:space="preserve"> y el contenido que se enseña de una materia.</w:t>
      </w:r>
    </w:p>
    <w:p w:rsidR="009D4A82" w:rsidRPr="009D4A82" w:rsidRDefault="009D4A82" w:rsidP="009D4A82">
      <w:pPr>
        <w:numPr>
          <w:ilvl w:val="0"/>
          <w:numId w:val="24"/>
        </w:numPr>
        <w:shd w:val="clear" w:color="auto" w:fill="FFFFFF"/>
        <w:spacing w:before="100" w:beforeAutospacing="1" w:after="100" w:afterAutospacing="1" w:line="240" w:lineRule="auto"/>
        <w:ind w:left="600"/>
        <w:jc w:val="both"/>
        <w:rPr>
          <w:rFonts w:cstheme="minorHAnsi"/>
          <w:color w:val="000000"/>
          <w:sz w:val="24"/>
          <w:szCs w:val="24"/>
        </w:rPr>
      </w:pPr>
      <w:r w:rsidRPr="009D4A82">
        <w:rPr>
          <w:rStyle w:val="nfasis"/>
          <w:rFonts w:cstheme="minorHAnsi"/>
          <w:color w:val="000000"/>
          <w:sz w:val="24"/>
          <w:szCs w:val="24"/>
        </w:rPr>
        <w:t>Resultados</w:t>
      </w:r>
      <w:r w:rsidRPr="009D4A82">
        <w:rPr>
          <w:rFonts w:cstheme="minorHAnsi"/>
          <w:color w:val="000000"/>
          <w:sz w:val="24"/>
          <w:szCs w:val="24"/>
        </w:rPr>
        <w:t xml:space="preserve">: Es imprescindible realizar una evaluación de los resultados de la propuesta de </w:t>
      </w:r>
      <w:proofErr w:type="spellStart"/>
      <w:r w:rsidRPr="009D4A82">
        <w:rPr>
          <w:rFonts w:cstheme="minorHAnsi"/>
          <w:color w:val="000000"/>
          <w:sz w:val="24"/>
          <w:szCs w:val="24"/>
        </w:rPr>
        <w:t>gamificación</w:t>
      </w:r>
      <w:proofErr w:type="spellEnd"/>
      <w:r w:rsidRPr="009D4A82">
        <w:rPr>
          <w:rFonts w:cstheme="minorHAnsi"/>
          <w:color w:val="000000"/>
          <w:sz w:val="24"/>
          <w:szCs w:val="24"/>
        </w:rPr>
        <w:t xml:space="preserve"> que se haya llevado a cabo.</w:t>
      </w:r>
    </w:p>
    <w:p w:rsidR="009D4A82" w:rsidRPr="009D4A82" w:rsidRDefault="009D4A82" w:rsidP="009D4A82">
      <w:pPr>
        <w:pStyle w:val="NormalWeb"/>
        <w:shd w:val="clear" w:color="auto" w:fill="FFFFFF"/>
        <w:spacing w:before="0" w:beforeAutospacing="0" w:after="450" w:afterAutospacing="0"/>
        <w:jc w:val="both"/>
        <w:rPr>
          <w:rFonts w:asciiTheme="minorHAnsi" w:hAnsiTheme="minorHAnsi" w:cstheme="minorHAnsi"/>
          <w:color w:val="000000"/>
        </w:rPr>
      </w:pPr>
      <w:r w:rsidRPr="009D4A82">
        <w:rPr>
          <w:rStyle w:val="Textoennegrita"/>
          <w:rFonts w:asciiTheme="minorHAnsi" w:hAnsiTheme="minorHAnsi" w:cstheme="minorHAnsi"/>
          <w:color w:val="000000"/>
        </w:rPr>
        <w:t xml:space="preserve">6. Plataformas de </w:t>
      </w:r>
      <w:proofErr w:type="spellStart"/>
      <w:r w:rsidRPr="009D4A82">
        <w:rPr>
          <w:rStyle w:val="Textoennegrita"/>
          <w:rFonts w:asciiTheme="minorHAnsi" w:hAnsiTheme="minorHAnsi" w:cstheme="minorHAnsi"/>
          <w:color w:val="000000"/>
        </w:rPr>
        <w:t>gamificación</w:t>
      </w:r>
      <w:proofErr w:type="spellEnd"/>
      <w:r w:rsidRPr="009D4A82">
        <w:rPr>
          <w:rFonts w:asciiTheme="minorHAnsi" w:hAnsiTheme="minorHAnsi" w:cstheme="minorHAnsi"/>
          <w:color w:val="000000"/>
        </w:rPr>
        <w:t xml:space="preserve">. Las plataformas permiten básicamente monitorizar de forma automática y continuada los procesos de </w:t>
      </w:r>
      <w:proofErr w:type="spellStart"/>
      <w:r w:rsidRPr="009D4A82">
        <w:rPr>
          <w:rFonts w:asciiTheme="minorHAnsi" w:hAnsiTheme="minorHAnsi" w:cstheme="minorHAnsi"/>
          <w:color w:val="000000"/>
        </w:rPr>
        <w:t>gamificación</w:t>
      </w:r>
      <w:proofErr w:type="spellEnd"/>
      <w:r w:rsidRPr="009D4A82">
        <w:rPr>
          <w:rFonts w:asciiTheme="minorHAnsi" w:hAnsiTheme="minorHAnsi" w:cstheme="minorHAnsi"/>
          <w:color w:val="000000"/>
        </w:rPr>
        <w:t xml:space="preserve"> de una actividad. Algunas plataformas de </w:t>
      </w:r>
      <w:proofErr w:type="spellStart"/>
      <w:r w:rsidRPr="009D4A82">
        <w:rPr>
          <w:rFonts w:asciiTheme="minorHAnsi" w:hAnsiTheme="minorHAnsi" w:cstheme="minorHAnsi"/>
          <w:color w:val="000000"/>
        </w:rPr>
        <w:t>gamificación</w:t>
      </w:r>
      <w:proofErr w:type="spellEnd"/>
      <w:r w:rsidRPr="009D4A82">
        <w:rPr>
          <w:rFonts w:asciiTheme="minorHAnsi" w:hAnsiTheme="minorHAnsi" w:cstheme="minorHAnsi"/>
          <w:color w:val="000000"/>
        </w:rPr>
        <w:t xml:space="preserve"> son:</w:t>
      </w:r>
    </w:p>
    <w:p w:rsidR="009D4A82" w:rsidRPr="009D4A82" w:rsidRDefault="009D4A82" w:rsidP="009D4A82">
      <w:pPr>
        <w:numPr>
          <w:ilvl w:val="0"/>
          <w:numId w:val="25"/>
        </w:numPr>
        <w:shd w:val="clear" w:color="auto" w:fill="FFFFFF"/>
        <w:spacing w:before="100" w:beforeAutospacing="1" w:after="100" w:afterAutospacing="1" w:line="240" w:lineRule="auto"/>
        <w:ind w:left="600"/>
        <w:jc w:val="both"/>
        <w:rPr>
          <w:rFonts w:cstheme="minorHAnsi"/>
          <w:color w:val="000000"/>
          <w:sz w:val="24"/>
          <w:szCs w:val="24"/>
        </w:rPr>
      </w:pPr>
      <w:hyperlink r:id="rId10" w:tgtFrame="_blank" w:tooltip="Badgeville" w:history="1">
        <w:proofErr w:type="spellStart"/>
        <w:r w:rsidRPr="009D4A82">
          <w:rPr>
            <w:rStyle w:val="Hipervnculo"/>
            <w:rFonts w:cstheme="minorHAnsi"/>
            <w:color w:val="E58C29"/>
            <w:sz w:val="24"/>
            <w:szCs w:val="24"/>
          </w:rPr>
          <w:t>Badgeville</w:t>
        </w:r>
        <w:proofErr w:type="spellEnd"/>
      </w:hyperlink>
      <w:r w:rsidRPr="009D4A82">
        <w:rPr>
          <w:rFonts w:cstheme="minorHAnsi"/>
          <w:color w:val="000000"/>
          <w:sz w:val="24"/>
          <w:szCs w:val="24"/>
        </w:rPr>
        <w:t xml:space="preserve">: Se trata de la plataforma de referencia en el ámbito de la </w:t>
      </w:r>
      <w:proofErr w:type="spellStart"/>
      <w:r w:rsidRPr="009D4A82">
        <w:rPr>
          <w:rFonts w:cstheme="minorHAnsi"/>
          <w:color w:val="000000"/>
          <w:sz w:val="24"/>
          <w:szCs w:val="24"/>
        </w:rPr>
        <w:t>gamificación</w:t>
      </w:r>
      <w:proofErr w:type="spellEnd"/>
      <w:r w:rsidRPr="009D4A82">
        <w:rPr>
          <w:rFonts w:cstheme="minorHAnsi"/>
          <w:color w:val="000000"/>
          <w:sz w:val="24"/>
          <w:szCs w:val="24"/>
        </w:rPr>
        <w:t>.</w:t>
      </w:r>
    </w:p>
    <w:p w:rsidR="009D4A82" w:rsidRPr="009D4A82" w:rsidRDefault="009D4A82" w:rsidP="009D4A82">
      <w:pPr>
        <w:numPr>
          <w:ilvl w:val="0"/>
          <w:numId w:val="26"/>
        </w:numPr>
        <w:shd w:val="clear" w:color="auto" w:fill="FFFFFF"/>
        <w:spacing w:before="100" w:beforeAutospacing="1" w:after="100" w:afterAutospacing="1" w:line="240" w:lineRule="auto"/>
        <w:ind w:left="600"/>
        <w:jc w:val="both"/>
        <w:rPr>
          <w:rFonts w:cstheme="minorHAnsi"/>
          <w:color w:val="000000"/>
          <w:sz w:val="24"/>
          <w:szCs w:val="24"/>
        </w:rPr>
      </w:pPr>
      <w:hyperlink r:id="rId11" w:tgtFrame="_blank" w:tooltip="Bigdoor" w:history="1">
        <w:proofErr w:type="spellStart"/>
        <w:r w:rsidRPr="009D4A82">
          <w:rPr>
            <w:rStyle w:val="Hipervnculo"/>
            <w:rFonts w:cstheme="minorHAnsi"/>
            <w:color w:val="E58C29"/>
            <w:sz w:val="24"/>
            <w:szCs w:val="24"/>
          </w:rPr>
          <w:t>Bigdoor</w:t>
        </w:r>
        <w:proofErr w:type="spellEnd"/>
      </w:hyperlink>
      <w:r w:rsidRPr="009D4A82">
        <w:rPr>
          <w:rFonts w:cstheme="minorHAnsi"/>
          <w:color w:val="000000"/>
          <w:sz w:val="24"/>
          <w:szCs w:val="24"/>
        </w:rPr>
        <w:t>: Tiene una versión gratuita y se puede implementar en una web o blog.</w:t>
      </w:r>
    </w:p>
    <w:p w:rsidR="009D4A82" w:rsidRPr="009D4A82" w:rsidRDefault="009D4A82" w:rsidP="009D4A82">
      <w:pPr>
        <w:numPr>
          <w:ilvl w:val="0"/>
          <w:numId w:val="27"/>
        </w:numPr>
        <w:shd w:val="clear" w:color="auto" w:fill="FFFFFF"/>
        <w:spacing w:before="100" w:beforeAutospacing="1" w:after="100" w:afterAutospacing="1" w:line="240" w:lineRule="auto"/>
        <w:ind w:left="600"/>
        <w:jc w:val="both"/>
        <w:rPr>
          <w:rFonts w:cstheme="minorHAnsi"/>
          <w:color w:val="000000"/>
          <w:sz w:val="24"/>
          <w:szCs w:val="24"/>
        </w:rPr>
      </w:pPr>
      <w:hyperlink r:id="rId12" w:tgtFrame="_blank" w:tooltip="OpenBadges" w:history="1">
        <w:proofErr w:type="spellStart"/>
        <w:r w:rsidRPr="009D4A82">
          <w:rPr>
            <w:rStyle w:val="Hipervnculo"/>
            <w:rFonts w:cstheme="minorHAnsi"/>
            <w:color w:val="E58C29"/>
            <w:sz w:val="24"/>
            <w:szCs w:val="24"/>
          </w:rPr>
          <w:t>Openbadges</w:t>
        </w:r>
        <w:proofErr w:type="spellEnd"/>
      </w:hyperlink>
      <w:r w:rsidRPr="009D4A82">
        <w:rPr>
          <w:rFonts w:cstheme="minorHAnsi"/>
          <w:color w:val="000000"/>
          <w:sz w:val="24"/>
          <w:szCs w:val="24"/>
        </w:rPr>
        <w:t>: Otra iniciativa gratuita de la Fundación Mozilla.</w:t>
      </w:r>
    </w:p>
    <w:p w:rsidR="009D4A82" w:rsidRPr="009D4A82" w:rsidRDefault="009D4A82" w:rsidP="009D4A82">
      <w:pPr>
        <w:numPr>
          <w:ilvl w:val="0"/>
          <w:numId w:val="28"/>
        </w:numPr>
        <w:shd w:val="clear" w:color="auto" w:fill="FFFFFF"/>
        <w:spacing w:before="100" w:beforeAutospacing="1" w:after="100" w:afterAutospacing="1" w:line="240" w:lineRule="auto"/>
        <w:ind w:left="600"/>
        <w:jc w:val="both"/>
        <w:rPr>
          <w:rFonts w:cstheme="minorHAnsi"/>
          <w:color w:val="000000"/>
          <w:sz w:val="24"/>
          <w:szCs w:val="24"/>
        </w:rPr>
      </w:pPr>
      <w:hyperlink r:id="rId13" w:tgtFrame="_blank" w:tooltip="Cassrojo" w:history="1">
        <w:proofErr w:type="spellStart"/>
        <w:r w:rsidRPr="009D4A82">
          <w:rPr>
            <w:rStyle w:val="Hipervnculo"/>
            <w:rFonts w:cstheme="minorHAnsi"/>
            <w:color w:val="E58C29"/>
            <w:sz w:val="24"/>
            <w:szCs w:val="24"/>
          </w:rPr>
          <w:t>ClassDojo</w:t>
        </w:r>
        <w:proofErr w:type="spellEnd"/>
      </w:hyperlink>
      <w:r w:rsidRPr="009D4A82">
        <w:rPr>
          <w:rFonts w:cstheme="minorHAnsi"/>
          <w:color w:val="000000"/>
          <w:sz w:val="24"/>
          <w:szCs w:val="24"/>
        </w:rPr>
        <w:t>: Específica para educación. Es gratuita.</w:t>
      </w:r>
    </w:p>
    <w:p w:rsidR="009D4A82" w:rsidRPr="009D4A82" w:rsidRDefault="009D4A82" w:rsidP="009D4A82">
      <w:pPr>
        <w:numPr>
          <w:ilvl w:val="0"/>
          <w:numId w:val="29"/>
        </w:numPr>
        <w:shd w:val="clear" w:color="auto" w:fill="FFFFFF"/>
        <w:spacing w:before="100" w:beforeAutospacing="1" w:after="100" w:afterAutospacing="1" w:line="240" w:lineRule="auto"/>
        <w:ind w:left="600"/>
        <w:jc w:val="both"/>
        <w:rPr>
          <w:rFonts w:cstheme="minorHAnsi"/>
          <w:color w:val="000000"/>
          <w:sz w:val="24"/>
          <w:szCs w:val="24"/>
        </w:rPr>
      </w:pPr>
      <w:hyperlink r:id="rId14" w:tgtFrame="_blank" w:tooltip="Karmacrazy" w:history="1">
        <w:proofErr w:type="spellStart"/>
        <w:r w:rsidRPr="009D4A82">
          <w:rPr>
            <w:rStyle w:val="Hipervnculo"/>
            <w:rFonts w:cstheme="minorHAnsi"/>
            <w:color w:val="E58C29"/>
            <w:sz w:val="24"/>
            <w:szCs w:val="24"/>
          </w:rPr>
          <w:t>Karmacrazy</w:t>
        </w:r>
        <w:proofErr w:type="spellEnd"/>
      </w:hyperlink>
      <w:r w:rsidRPr="009D4A82">
        <w:rPr>
          <w:rFonts w:cstheme="minorHAnsi"/>
          <w:color w:val="000000"/>
          <w:sz w:val="24"/>
          <w:szCs w:val="24"/>
        </w:rPr>
        <w:t xml:space="preserve">: Aunque no está relacionada con el ámbito educativo, creo que es una excelente plataforma para que aprendas cómo funciona el proceso de </w:t>
      </w:r>
      <w:proofErr w:type="spellStart"/>
      <w:r w:rsidRPr="009D4A82">
        <w:rPr>
          <w:rFonts w:cstheme="minorHAnsi"/>
          <w:color w:val="000000"/>
          <w:sz w:val="24"/>
          <w:szCs w:val="24"/>
        </w:rPr>
        <w:t>gamificación</w:t>
      </w:r>
      <w:proofErr w:type="spellEnd"/>
      <w:r w:rsidRPr="009D4A82">
        <w:rPr>
          <w:rFonts w:cstheme="minorHAnsi"/>
          <w:color w:val="000000"/>
          <w:sz w:val="24"/>
          <w:szCs w:val="24"/>
        </w:rPr>
        <w:t xml:space="preserve">. En mi caso se trata de una plataforma que utilizo con mucha frecuencia para publicar mis artículos en las redes sociales a través de un </w:t>
      </w:r>
      <w:proofErr w:type="spellStart"/>
      <w:r w:rsidRPr="009D4A82">
        <w:rPr>
          <w:rFonts w:cstheme="minorHAnsi"/>
          <w:color w:val="000000"/>
          <w:sz w:val="24"/>
          <w:szCs w:val="24"/>
        </w:rPr>
        <w:t>acortador</w:t>
      </w:r>
      <w:proofErr w:type="spellEnd"/>
      <w:r w:rsidRPr="009D4A82">
        <w:rPr>
          <w:rFonts w:cstheme="minorHAnsi"/>
          <w:color w:val="000000"/>
          <w:sz w:val="24"/>
          <w:szCs w:val="24"/>
        </w:rPr>
        <w:t xml:space="preserve"> de </w:t>
      </w:r>
      <w:proofErr w:type="spellStart"/>
      <w:r w:rsidRPr="009D4A82">
        <w:rPr>
          <w:rFonts w:cstheme="minorHAnsi"/>
          <w:color w:val="000000"/>
          <w:sz w:val="24"/>
          <w:szCs w:val="24"/>
        </w:rPr>
        <w:t>url’s</w:t>
      </w:r>
      <w:proofErr w:type="spellEnd"/>
      <w:r w:rsidRPr="009D4A82">
        <w:rPr>
          <w:rFonts w:cstheme="minorHAnsi"/>
          <w:color w:val="000000"/>
          <w:sz w:val="24"/>
          <w:szCs w:val="24"/>
        </w:rPr>
        <w:t xml:space="preserve"> creado por esta compañía.</w:t>
      </w:r>
    </w:p>
    <w:p w:rsidR="009D4A82" w:rsidRPr="009D4A82" w:rsidRDefault="009D4A82" w:rsidP="009D4A82">
      <w:pPr>
        <w:pStyle w:val="NormalWeb"/>
        <w:shd w:val="clear" w:color="auto" w:fill="FFFFFF"/>
        <w:spacing w:before="0" w:beforeAutospacing="0" w:after="450" w:afterAutospacing="0"/>
        <w:jc w:val="both"/>
        <w:rPr>
          <w:rFonts w:asciiTheme="minorHAnsi" w:hAnsiTheme="minorHAnsi" w:cstheme="minorHAnsi"/>
          <w:color w:val="000000"/>
        </w:rPr>
      </w:pPr>
      <w:r w:rsidRPr="009D4A82">
        <w:rPr>
          <w:rStyle w:val="Textoennegrita"/>
          <w:rFonts w:asciiTheme="minorHAnsi" w:hAnsiTheme="minorHAnsi" w:cstheme="minorHAnsi"/>
          <w:color w:val="000000"/>
        </w:rPr>
        <w:t xml:space="preserve">7. Finalidad de la </w:t>
      </w:r>
      <w:proofErr w:type="spellStart"/>
      <w:r w:rsidRPr="009D4A82">
        <w:rPr>
          <w:rStyle w:val="Textoennegrita"/>
          <w:rFonts w:asciiTheme="minorHAnsi" w:hAnsiTheme="minorHAnsi" w:cstheme="minorHAnsi"/>
          <w:color w:val="000000"/>
        </w:rPr>
        <w:t>gamificación</w:t>
      </w:r>
      <w:proofErr w:type="spellEnd"/>
      <w:r w:rsidRPr="009D4A82">
        <w:rPr>
          <w:rFonts w:asciiTheme="minorHAnsi" w:hAnsiTheme="minorHAnsi" w:cstheme="minorHAnsi"/>
          <w:color w:val="000000"/>
        </w:rPr>
        <w:t xml:space="preserve">. Los objetivos que persigue cualquier actividad en el ámbito de la </w:t>
      </w:r>
      <w:proofErr w:type="spellStart"/>
      <w:r w:rsidRPr="009D4A82">
        <w:rPr>
          <w:rFonts w:asciiTheme="minorHAnsi" w:hAnsiTheme="minorHAnsi" w:cstheme="minorHAnsi"/>
          <w:color w:val="000000"/>
        </w:rPr>
        <w:t>gamificación</w:t>
      </w:r>
      <w:proofErr w:type="spellEnd"/>
      <w:r w:rsidRPr="009D4A82">
        <w:rPr>
          <w:rFonts w:asciiTheme="minorHAnsi" w:hAnsiTheme="minorHAnsi" w:cstheme="minorHAnsi"/>
          <w:color w:val="000000"/>
        </w:rPr>
        <w:t xml:space="preserve"> son:</w:t>
      </w:r>
    </w:p>
    <w:p w:rsidR="009D4A82" w:rsidRPr="009D4A82" w:rsidRDefault="009D4A82" w:rsidP="009D4A82">
      <w:pPr>
        <w:numPr>
          <w:ilvl w:val="0"/>
          <w:numId w:val="30"/>
        </w:numPr>
        <w:shd w:val="clear" w:color="auto" w:fill="FFFFFF"/>
        <w:spacing w:before="100" w:beforeAutospacing="1" w:after="100" w:afterAutospacing="1" w:line="240" w:lineRule="auto"/>
        <w:ind w:left="600"/>
        <w:jc w:val="both"/>
        <w:rPr>
          <w:rFonts w:cstheme="minorHAnsi"/>
          <w:color w:val="000000"/>
          <w:sz w:val="24"/>
          <w:szCs w:val="24"/>
        </w:rPr>
      </w:pPr>
      <w:r w:rsidRPr="009D4A82">
        <w:rPr>
          <w:rStyle w:val="nfasis"/>
          <w:rFonts w:cstheme="minorHAnsi"/>
          <w:color w:val="000000"/>
          <w:sz w:val="24"/>
          <w:szCs w:val="24"/>
        </w:rPr>
        <w:t>Fidelización</w:t>
      </w:r>
      <w:r w:rsidRPr="009D4A82">
        <w:rPr>
          <w:rFonts w:cstheme="minorHAnsi"/>
          <w:color w:val="000000"/>
          <w:sz w:val="24"/>
          <w:szCs w:val="24"/>
        </w:rPr>
        <w:t xml:space="preserve">: La </w:t>
      </w:r>
      <w:proofErr w:type="spellStart"/>
      <w:r w:rsidRPr="009D4A82">
        <w:rPr>
          <w:rFonts w:cstheme="minorHAnsi"/>
          <w:color w:val="000000"/>
          <w:sz w:val="24"/>
          <w:szCs w:val="24"/>
        </w:rPr>
        <w:t>gamificación</w:t>
      </w:r>
      <w:proofErr w:type="spellEnd"/>
      <w:r w:rsidRPr="009D4A82">
        <w:rPr>
          <w:rFonts w:cstheme="minorHAnsi"/>
          <w:color w:val="000000"/>
          <w:sz w:val="24"/>
          <w:szCs w:val="24"/>
        </w:rPr>
        <w:t xml:space="preserve"> establece un vínculo del alumno con el contenido que se está trabajando cambiando la perspectiva que tiene del mismo.</w:t>
      </w:r>
    </w:p>
    <w:p w:rsidR="009D4A82" w:rsidRPr="009D4A82" w:rsidRDefault="009D4A82" w:rsidP="009D4A82">
      <w:pPr>
        <w:numPr>
          <w:ilvl w:val="0"/>
          <w:numId w:val="31"/>
        </w:numPr>
        <w:shd w:val="clear" w:color="auto" w:fill="FFFFFF"/>
        <w:spacing w:before="100" w:beforeAutospacing="1" w:after="100" w:afterAutospacing="1" w:line="240" w:lineRule="auto"/>
        <w:ind w:left="600"/>
        <w:jc w:val="both"/>
        <w:rPr>
          <w:rFonts w:cstheme="minorHAnsi"/>
          <w:color w:val="000000"/>
          <w:sz w:val="24"/>
          <w:szCs w:val="24"/>
        </w:rPr>
      </w:pPr>
      <w:r w:rsidRPr="009D4A82">
        <w:rPr>
          <w:rStyle w:val="nfasis"/>
          <w:rFonts w:cstheme="minorHAnsi"/>
          <w:color w:val="000000"/>
          <w:sz w:val="24"/>
          <w:szCs w:val="24"/>
        </w:rPr>
        <w:t>Motivación</w:t>
      </w:r>
      <w:r w:rsidRPr="009D4A82">
        <w:rPr>
          <w:rFonts w:cstheme="minorHAnsi"/>
          <w:color w:val="000000"/>
          <w:sz w:val="24"/>
          <w:szCs w:val="24"/>
        </w:rPr>
        <w:t xml:space="preserve">: La </w:t>
      </w:r>
      <w:proofErr w:type="spellStart"/>
      <w:r w:rsidRPr="009D4A82">
        <w:rPr>
          <w:rFonts w:cstheme="minorHAnsi"/>
          <w:color w:val="000000"/>
          <w:sz w:val="24"/>
          <w:szCs w:val="24"/>
        </w:rPr>
        <w:t>gamificación</w:t>
      </w:r>
      <w:proofErr w:type="spellEnd"/>
      <w:r w:rsidRPr="009D4A82">
        <w:rPr>
          <w:rFonts w:cstheme="minorHAnsi"/>
          <w:color w:val="000000"/>
          <w:sz w:val="24"/>
          <w:szCs w:val="24"/>
        </w:rPr>
        <w:t xml:space="preserve"> quiere ser una herramienta contra el aburrimiento de determinados contenidos aplicados en el aula.</w:t>
      </w:r>
    </w:p>
    <w:p w:rsidR="009D4A82" w:rsidRDefault="009D4A82" w:rsidP="009D4A82">
      <w:pPr>
        <w:numPr>
          <w:ilvl w:val="0"/>
          <w:numId w:val="32"/>
        </w:numPr>
        <w:shd w:val="clear" w:color="auto" w:fill="FFFFFF"/>
        <w:spacing w:before="100" w:beforeAutospacing="1" w:after="100" w:afterAutospacing="1" w:line="240" w:lineRule="auto"/>
        <w:ind w:left="600"/>
        <w:jc w:val="both"/>
        <w:rPr>
          <w:rFonts w:cstheme="minorHAnsi"/>
          <w:color w:val="000000"/>
          <w:sz w:val="24"/>
          <w:szCs w:val="24"/>
        </w:rPr>
      </w:pPr>
      <w:r w:rsidRPr="009D4A82">
        <w:rPr>
          <w:rStyle w:val="nfasis"/>
          <w:rFonts w:cstheme="minorHAnsi"/>
          <w:color w:val="000000"/>
          <w:sz w:val="24"/>
          <w:szCs w:val="24"/>
        </w:rPr>
        <w:t>Optimización</w:t>
      </w:r>
      <w:r w:rsidRPr="009D4A82">
        <w:rPr>
          <w:rFonts w:cstheme="minorHAnsi"/>
          <w:color w:val="000000"/>
          <w:sz w:val="24"/>
          <w:szCs w:val="24"/>
        </w:rPr>
        <w:t>: Por optimización se entiende el hecho de recompensar al alumno en aquellas tareas en las que no tienes previsto ningún incentivo.</w:t>
      </w:r>
    </w:p>
    <w:p w:rsidR="009D4A82" w:rsidRPr="00D44A69" w:rsidRDefault="009D4A82" w:rsidP="009D4A82">
      <w:pPr>
        <w:pStyle w:val="Ttulo1"/>
        <w:spacing w:before="0" w:beforeAutospacing="0" w:after="270" w:afterAutospacing="0" w:line="389" w:lineRule="atLeast"/>
        <w:textAlignment w:val="baseline"/>
        <w:rPr>
          <w:rFonts w:asciiTheme="minorHAnsi" w:hAnsiTheme="minorHAnsi" w:cstheme="minorHAnsi"/>
          <w:b w:val="0"/>
          <w:bCs w:val="0"/>
          <w:spacing w:val="15"/>
          <w:sz w:val="24"/>
          <w:szCs w:val="24"/>
        </w:rPr>
      </w:pPr>
      <w:r w:rsidRPr="00D44A69">
        <w:rPr>
          <w:rFonts w:asciiTheme="minorHAnsi" w:hAnsiTheme="minorHAnsi" w:cstheme="minorHAnsi"/>
          <w:b w:val="0"/>
          <w:bCs w:val="0"/>
          <w:spacing w:val="15"/>
          <w:sz w:val="24"/>
          <w:szCs w:val="24"/>
        </w:rPr>
        <w:lastRenderedPageBreak/>
        <w:t xml:space="preserve">Juego serio: </w:t>
      </w:r>
      <w:proofErr w:type="spellStart"/>
      <w:r w:rsidRPr="00D44A69">
        <w:rPr>
          <w:rFonts w:asciiTheme="minorHAnsi" w:hAnsiTheme="minorHAnsi" w:cstheme="minorHAnsi"/>
          <w:b w:val="0"/>
          <w:bCs w:val="0"/>
          <w:spacing w:val="15"/>
          <w:sz w:val="24"/>
          <w:szCs w:val="24"/>
        </w:rPr>
        <w:t>gamificación</w:t>
      </w:r>
      <w:proofErr w:type="spellEnd"/>
      <w:r w:rsidRPr="00D44A69">
        <w:rPr>
          <w:rFonts w:asciiTheme="minorHAnsi" w:hAnsiTheme="minorHAnsi" w:cstheme="minorHAnsi"/>
          <w:b w:val="0"/>
          <w:bCs w:val="0"/>
          <w:spacing w:val="15"/>
          <w:sz w:val="24"/>
          <w:szCs w:val="24"/>
        </w:rPr>
        <w:t xml:space="preserve"> y aprendizaje</w:t>
      </w:r>
    </w:p>
    <w:p w:rsidR="00D44A69" w:rsidRPr="00D44A69" w:rsidRDefault="00D44A69" w:rsidP="00D44A69">
      <w:pPr>
        <w:pStyle w:val="Ttulo3"/>
        <w:shd w:val="clear" w:color="auto" w:fill="353A4E"/>
        <w:spacing w:before="0" w:after="270" w:line="389" w:lineRule="atLeast"/>
        <w:textAlignment w:val="baseline"/>
        <w:rPr>
          <w:rFonts w:asciiTheme="minorHAnsi" w:hAnsiTheme="minorHAnsi" w:cstheme="minorHAnsi"/>
          <w:color w:val="D6D6D6"/>
          <w:spacing w:val="15"/>
        </w:rPr>
      </w:pPr>
      <w:r w:rsidRPr="00D44A69">
        <w:rPr>
          <w:rFonts w:asciiTheme="minorHAnsi" w:hAnsiTheme="minorHAnsi" w:cstheme="minorHAnsi"/>
          <w:b/>
          <w:bCs/>
          <w:color w:val="D6D6D6"/>
          <w:spacing w:val="15"/>
        </w:rPr>
        <w:t>Isabel Fernández Solo de Zaldívar</w:t>
      </w:r>
    </w:p>
    <w:p w:rsidR="009D4A82" w:rsidRPr="00D44A69" w:rsidRDefault="009D4A82" w:rsidP="009D4A82">
      <w:pPr>
        <w:pStyle w:val="NormalWeb"/>
        <w:spacing w:before="0" w:beforeAutospacing="0" w:after="0" w:afterAutospacing="0" w:line="389" w:lineRule="atLeast"/>
        <w:textAlignment w:val="baseline"/>
        <w:rPr>
          <w:rFonts w:asciiTheme="minorHAnsi" w:hAnsiTheme="minorHAnsi" w:cstheme="minorHAnsi"/>
          <w:color w:val="333333"/>
        </w:rPr>
      </w:pPr>
      <w:r w:rsidRPr="00D44A69">
        <w:rPr>
          <w:rFonts w:asciiTheme="minorHAnsi" w:hAnsiTheme="minorHAnsi" w:cstheme="minorHAnsi"/>
          <w:color w:val="333333"/>
        </w:rPr>
        <w:t xml:space="preserve">La sociedad actual está demandando nuevas formas y metodologías de aprendizaje. No podemos permanecer indiferentes. En este artículo se desarrolla el concepto de </w:t>
      </w:r>
      <w:proofErr w:type="spellStart"/>
      <w:r w:rsidRPr="00D44A69">
        <w:rPr>
          <w:rFonts w:asciiTheme="minorHAnsi" w:hAnsiTheme="minorHAnsi" w:cstheme="minorHAnsi"/>
          <w:color w:val="333333"/>
        </w:rPr>
        <w:t>gamificación</w:t>
      </w:r>
      <w:proofErr w:type="spellEnd"/>
      <w:r w:rsidRPr="00D44A69">
        <w:rPr>
          <w:rFonts w:asciiTheme="minorHAnsi" w:hAnsiTheme="minorHAnsi" w:cstheme="minorHAnsi"/>
          <w:color w:val="333333"/>
        </w:rPr>
        <w:t xml:space="preserve">, y se diferencian las “modas docentes” de metodologías sustentadas en principios pedagógicos aceptados por la comunidad educativa. Se trata de exponer la base teórico-práctica de la aplicación de la </w:t>
      </w:r>
      <w:proofErr w:type="spellStart"/>
      <w:r w:rsidRPr="00D44A69">
        <w:rPr>
          <w:rFonts w:asciiTheme="minorHAnsi" w:hAnsiTheme="minorHAnsi" w:cstheme="minorHAnsi"/>
          <w:color w:val="333333"/>
        </w:rPr>
        <w:t>gamificación</w:t>
      </w:r>
      <w:proofErr w:type="spellEnd"/>
      <w:r w:rsidRPr="00D44A69">
        <w:rPr>
          <w:rFonts w:asciiTheme="minorHAnsi" w:hAnsiTheme="minorHAnsi" w:cstheme="minorHAnsi"/>
          <w:color w:val="333333"/>
        </w:rPr>
        <w:t xml:space="preserve"> en el sistema educativo y encontrar un sentido al desarrollo de esta metodología en nuestras aulas con las ventajas e inconvenientes que de esta práctica se puedan derivar.</w:t>
      </w:r>
    </w:p>
    <w:p w:rsidR="009D4A82" w:rsidRPr="00D44A69" w:rsidRDefault="009D4A82" w:rsidP="009D4A82">
      <w:pPr>
        <w:pStyle w:val="NormalWeb"/>
        <w:spacing w:before="0" w:beforeAutospacing="0" w:after="0" w:afterAutospacing="0" w:line="389" w:lineRule="atLeast"/>
        <w:textAlignment w:val="baseline"/>
        <w:rPr>
          <w:rFonts w:asciiTheme="minorHAnsi" w:hAnsiTheme="minorHAnsi" w:cstheme="minorHAnsi"/>
          <w:color w:val="333333"/>
        </w:rPr>
      </w:pPr>
      <w:r w:rsidRPr="00D44A69">
        <w:rPr>
          <w:rStyle w:val="Textoennegrita"/>
          <w:rFonts w:asciiTheme="minorHAnsi" w:eastAsiaTheme="majorEastAsia" w:hAnsiTheme="minorHAnsi" w:cstheme="minorHAnsi"/>
          <w:color w:val="333333"/>
          <w:bdr w:val="none" w:sz="0" w:space="0" w:color="auto" w:frame="1"/>
        </w:rPr>
        <w:t xml:space="preserve">¿Qué es la </w:t>
      </w:r>
      <w:proofErr w:type="spellStart"/>
      <w:r w:rsidRPr="00D44A69">
        <w:rPr>
          <w:rStyle w:val="Textoennegrita"/>
          <w:rFonts w:asciiTheme="minorHAnsi" w:eastAsiaTheme="majorEastAsia" w:hAnsiTheme="minorHAnsi" w:cstheme="minorHAnsi"/>
          <w:color w:val="333333"/>
          <w:bdr w:val="none" w:sz="0" w:space="0" w:color="auto" w:frame="1"/>
        </w:rPr>
        <w:t>gamificación</w:t>
      </w:r>
      <w:proofErr w:type="spellEnd"/>
      <w:r w:rsidRPr="00D44A69">
        <w:rPr>
          <w:rStyle w:val="Textoennegrita"/>
          <w:rFonts w:asciiTheme="minorHAnsi" w:eastAsiaTheme="majorEastAsia" w:hAnsiTheme="minorHAnsi" w:cstheme="minorHAnsi"/>
          <w:color w:val="333333"/>
          <w:bdr w:val="none" w:sz="0" w:space="0" w:color="auto" w:frame="1"/>
        </w:rPr>
        <w:t xml:space="preserve"> aplicada a la educación?</w:t>
      </w:r>
    </w:p>
    <w:p w:rsidR="009D4A82" w:rsidRPr="00D44A69" w:rsidRDefault="009D4A82" w:rsidP="009D4A82">
      <w:pPr>
        <w:pStyle w:val="NormalWeb"/>
        <w:spacing w:before="0" w:beforeAutospacing="0" w:after="360" w:afterAutospacing="0" w:line="389" w:lineRule="atLeast"/>
        <w:textAlignment w:val="baseline"/>
        <w:rPr>
          <w:rFonts w:asciiTheme="minorHAnsi" w:hAnsiTheme="minorHAnsi" w:cstheme="minorHAnsi"/>
          <w:color w:val="333333"/>
        </w:rPr>
      </w:pPr>
      <w:r w:rsidRPr="00D44A69">
        <w:rPr>
          <w:rFonts w:asciiTheme="minorHAnsi" w:hAnsiTheme="minorHAnsi" w:cstheme="minorHAnsi"/>
          <w:color w:val="333333"/>
        </w:rPr>
        <w:t xml:space="preserve">El concepto de </w:t>
      </w:r>
      <w:proofErr w:type="spellStart"/>
      <w:r w:rsidRPr="00D44A69">
        <w:rPr>
          <w:rFonts w:asciiTheme="minorHAnsi" w:hAnsiTheme="minorHAnsi" w:cstheme="minorHAnsi"/>
          <w:color w:val="333333"/>
        </w:rPr>
        <w:t>gamificación</w:t>
      </w:r>
      <w:proofErr w:type="spellEnd"/>
      <w:r w:rsidRPr="00D44A69">
        <w:rPr>
          <w:rFonts w:asciiTheme="minorHAnsi" w:hAnsiTheme="minorHAnsi" w:cstheme="minorHAnsi"/>
          <w:color w:val="333333"/>
        </w:rPr>
        <w:t xml:space="preserve"> ha existido siempre, muchos de nosotros la hemos aplicado sin darnos cuenta en nuestra vida cotidiana (cuando damos de comer a los niños simulando que la comida es un avión) y en el ámbito educativo (proponiendo a los alumnos retos o sistemas de obtención de puntos). Se trata por lo tanto de ser conscientes y sistematizar un procedimiento, una nueva forma de impartir nuestras clases, guiando a los alumnos en la adquisición de conocimientos a través de nuevas metodologías que les proporcionen un aprendizaje más significativo. En definitiva, crear situaciones de aprendizaje que les permitan obtener determinadas competencias y conocimientos. Existen muchas definiciones de este nuevo concepto, pero podemos decir que la </w:t>
      </w:r>
      <w:proofErr w:type="spellStart"/>
      <w:r w:rsidRPr="00D44A69">
        <w:rPr>
          <w:rFonts w:asciiTheme="minorHAnsi" w:hAnsiTheme="minorHAnsi" w:cstheme="minorHAnsi"/>
          <w:color w:val="333333"/>
        </w:rPr>
        <w:t>gamificación</w:t>
      </w:r>
      <w:proofErr w:type="spellEnd"/>
      <w:r w:rsidRPr="00D44A69">
        <w:rPr>
          <w:rFonts w:asciiTheme="minorHAnsi" w:hAnsiTheme="minorHAnsi" w:cstheme="minorHAnsi"/>
          <w:color w:val="333333"/>
        </w:rPr>
        <w:t xml:space="preserve"> en educación consiste en aplicar conceptos y dinámicas propias del diseño de juegos que estimulan y hacen más atractiva la interacción del alumno con el proceso de aprendizaje, con el objetivo de que éste consiga adquirir de forma adecuada determinados resultados. Utilizaremos la predisposición natural del ser humano hacia la competición y el juego para hacer menos aburridas determinadas tareas que, gracias a estos métodos, pasan a ser realizadas de forma más dinámica y efectiva.</w:t>
      </w:r>
    </w:p>
    <w:p w:rsidR="009D4A82" w:rsidRPr="00D44A69" w:rsidRDefault="009D4A82" w:rsidP="009D4A82">
      <w:pPr>
        <w:pStyle w:val="NormalWeb"/>
        <w:spacing w:before="0" w:beforeAutospacing="0" w:after="0" w:afterAutospacing="0" w:line="389" w:lineRule="atLeast"/>
        <w:textAlignment w:val="baseline"/>
        <w:rPr>
          <w:rFonts w:asciiTheme="minorHAnsi" w:hAnsiTheme="minorHAnsi" w:cstheme="minorHAnsi"/>
          <w:color w:val="333333"/>
        </w:rPr>
      </w:pPr>
      <w:r w:rsidRPr="00D44A69">
        <w:rPr>
          <w:rStyle w:val="Textoennegrita"/>
          <w:rFonts w:asciiTheme="minorHAnsi" w:eastAsiaTheme="majorEastAsia" w:hAnsiTheme="minorHAnsi" w:cstheme="minorHAnsi"/>
          <w:color w:val="333333"/>
          <w:bdr w:val="none" w:sz="0" w:space="0" w:color="auto" w:frame="1"/>
        </w:rPr>
        <w:t xml:space="preserve">¿Por qué es útil la </w:t>
      </w:r>
      <w:proofErr w:type="spellStart"/>
      <w:r w:rsidRPr="00D44A69">
        <w:rPr>
          <w:rStyle w:val="Textoennegrita"/>
          <w:rFonts w:asciiTheme="minorHAnsi" w:eastAsiaTheme="majorEastAsia" w:hAnsiTheme="minorHAnsi" w:cstheme="minorHAnsi"/>
          <w:color w:val="333333"/>
          <w:bdr w:val="none" w:sz="0" w:space="0" w:color="auto" w:frame="1"/>
        </w:rPr>
        <w:t>gamificación</w:t>
      </w:r>
      <w:proofErr w:type="spellEnd"/>
      <w:r w:rsidRPr="00D44A69">
        <w:rPr>
          <w:rStyle w:val="Textoennegrita"/>
          <w:rFonts w:asciiTheme="minorHAnsi" w:eastAsiaTheme="majorEastAsia" w:hAnsiTheme="minorHAnsi" w:cstheme="minorHAnsi"/>
          <w:color w:val="333333"/>
          <w:bdr w:val="none" w:sz="0" w:space="0" w:color="auto" w:frame="1"/>
        </w:rPr>
        <w:t xml:space="preserve"> en educación?</w:t>
      </w:r>
    </w:p>
    <w:p w:rsidR="009D4A82" w:rsidRPr="00D44A69" w:rsidRDefault="009D4A82" w:rsidP="009D4A82">
      <w:pPr>
        <w:pStyle w:val="NormalWeb"/>
        <w:spacing w:before="0" w:beforeAutospacing="0" w:after="360" w:afterAutospacing="0" w:line="389" w:lineRule="atLeast"/>
        <w:textAlignment w:val="baseline"/>
        <w:rPr>
          <w:rFonts w:asciiTheme="minorHAnsi" w:hAnsiTheme="minorHAnsi" w:cstheme="minorHAnsi"/>
          <w:color w:val="333333"/>
        </w:rPr>
      </w:pPr>
      <w:r w:rsidRPr="00D44A69">
        <w:rPr>
          <w:rFonts w:asciiTheme="minorHAnsi" w:hAnsiTheme="minorHAnsi" w:cstheme="minorHAnsi"/>
          <w:color w:val="333333"/>
        </w:rPr>
        <w:t xml:space="preserve">Comprendo las críticas que pueden realizarse sobre esta nueva herramienta, pero no se trata de aplicar la </w:t>
      </w:r>
      <w:proofErr w:type="spellStart"/>
      <w:r w:rsidRPr="00D44A69">
        <w:rPr>
          <w:rFonts w:asciiTheme="minorHAnsi" w:hAnsiTheme="minorHAnsi" w:cstheme="minorHAnsi"/>
          <w:color w:val="333333"/>
        </w:rPr>
        <w:t>gamificación</w:t>
      </w:r>
      <w:proofErr w:type="spellEnd"/>
      <w:r w:rsidRPr="00D44A69">
        <w:rPr>
          <w:rFonts w:asciiTheme="minorHAnsi" w:hAnsiTheme="minorHAnsi" w:cstheme="minorHAnsi"/>
          <w:color w:val="333333"/>
        </w:rPr>
        <w:t xml:space="preserve"> como una moda. Se trata de comprender por qué puede ayudar en el proceso de enseñanza aprendizaje. Si son escépticos ante esta nueva metodología, si les parece otra tendencia sin sentido y sin ninguna base teórica, lo entiendo, y sólo les pido que sigan leyendo y que después reflexionen sobre las cuestiones que se desarrollan en este artículo.</w:t>
      </w:r>
    </w:p>
    <w:p w:rsidR="009D4A82" w:rsidRPr="00D44A69" w:rsidRDefault="009D4A82" w:rsidP="009D4A82">
      <w:pPr>
        <w:pStyle w:val="NormalWeb"/>
        <w:spacing w:before="0" w:beforeAutospacing="0" w:after="360" w:afterAutospacing="0" w:line="389" w:lineRule="atLeast"/>
        <w:textAlignment w:val="baseline"/>
        <w:rPr>
          <w:rFonts w:asciiTheme="minorHAnsi" w:hAnsiTheme="minorHAnsi" w:cstheme="minorHAnsi"/>
          <w:color w:val="333333"/>
        </w:rPr>
      </w:pPr>
      <w:r w:rsidRPr="00D44A69">
        <w:rPr>
          <w:rFonts w:asciiTheme="minorHAnsi" w:hAnsiTheme="minorHAnsi" w:cstheme="minorHAnsi"/>
          <w:color w:val="333333"/>
        </w:rPr>
        <w:lastRenderedPageBreak/>
        <w:t xml:space="preserve">Comenzaremos explicando varias “claves” que explican por qué la </w:t>
      </w:r>
      <w:proofErr w:type="spellStart"/>
      <w:r w:rsidRPr="00D44A69">
        <w:rPr>
          <w:rFonts w:asciiTheme="minorHAnsi" w:hAnsiTheme="minorHAnsi" w:cstheme="minorHAnsi"/>
          <w:color w:val="333333"/>
        </w:rPr>
        <w:t>gamificación</w:t>
      </w:r>
      <w:proofErr w:type="spellEnd"/>
      <w:r w:rsidRPr="00D44A69">
        <w:rPr>
          <w:rFonts w:asciiTheme="minorHAnsi" w:hAnsiTheme="minorHAnsi" w:cstheme="minorHAnsi"/>
          <w:color w:val="333333"/>
        </w:rPr>
        <w:t xml:space="preserve"> es una herramienta que conviene utilizar en nuestras aulas.</w:t>
      </w:r>
    </w:p>
    <w:p w:rsidR="009D4A82" w:rsidRPr="00D44A69" w:rsidRDefault="009D4A82" w:rsidP="009D4A82">
      <w:pPr>
        <w:pStyle w:val="NormalWeb"/>
        <w:spacing w:before="0" w:beforeAutospacing="0" w:after="0" w:afterAutospacing="0" w:line="389" w:lineRule="atLeast"/>
        <w:textAlignment w:val="baseline"/>
        <w:rPr>
          <w:rFonts w:asciiTheme="minorHAnsi" w:hAnsiTheme="minorHAnsi" w:cstheme="minorHAnsi"/>
          <w:color w:val="333333"/>
        </w:rPr>
      </w:pPr>
      <w:r w:rsidRPr="00D44A69">
        <w:rPr>
          <w:rStyle w:val="Textoennegrita"/>
          <w:rFonts w:asciiTheme="minorHAnsi" w:eastAsiaTheme="majorEastAsia" w:hAnsiTheme="minorHAnsi" w:cstheme="minorHAnsi"/>
          <w:color w:val="333333"/>
          <w:bdr w:val="none" w:sz="0" w:space="0" w:color="auto" w:frame="1"/>
        </w:rPr>
        <w:t>El juego y los neurotransmisores. La dopamina</w:t>
      </w:r>
    </w:p>
    <w:p w:rsidR="009D4A82" w:rsidRPr="00D44A69" w:rsidRDefault="009D4A82" w:rsidP="009D4A82">
      <w:pPr>
        <w:pStyle w:val="NormalWeb"/>
        <w:spacing w:before="0" w:beforeAutospacing="0" w:after="360" w:afterAutospacing="0" w:line="389" w:lineRule="atLeast"/>
        <w:textAlignment w:val="baseline"/>
        <w:rPr>
          <w:rFonts w:asciiTheme="minorHAnsi" w:hAnsiTheme="minorHAnsi" w:cstheme="minorHAnsi"/>
          <w:color w:val="333333"/>
        </w:rPr>
      </w:pPr>
      <w:r w:rsidRPr="00D44A69">
        <w:rPr>
          <w:rFonts w:asciiTheme="minorHAnsi" w:hAnsiTheme="minorHAnsi" w:cstheme="minorHAnsi"/>
          <w:color w:val="333333"/>
        </w:rPr>
        <w:t xml:space="preserve">La dopamina fue descubierta hace apenas medio siglo por los químicos suecos </w:t>
      </w:r>
      <w:proofErr w:type="spellStart"/>
      <w:r w:rsidRPr="00D44A69">
        <w:rPr>
          <w:rFonts w:asciiTheme="minorHAnsi" w:hAnsiTheme="minorHAnsi" w:cstheme="minorHAnsi"/>
          <w:color w:val="333333"/>
        </w:rPr>
        <w:t>Arvid</w:t>
      </w:r>
      <w:proofErr w:type="spellEnd"/>
      <w:r w:rsidRPr="00D44A69">
        <w:rPr>
          <w:rFonts w:asciiTheme="minorHAnsi" w:hAnsiTheme="minorHAnsi" w:cstheme="minorHAnsi"/>
          <w:color w:val="333333"/>
        </w:rPr>
        <w:t xml:space="preserve"> </w:t>
      </w:r>
      <w:proofErr w:type="spellStart"/>
      <w:r w:rsidRPr="00D44A69">
        <w:rPr>
          <w:rFonts w:asciiTheme="minorHAnsi" w:hAnsiTheme="minorHAnsi" w:cstheme="minorHAnsi"/>
          <w:color w:val="333333"/>
        </w:rPr>
        <w:t>Carlsson</w:t>
      </w:r>
      <w:proofErr w:type="spellEnd"/>
      <w:r w:rsidRPr="00D44A69">
        <w:rPr>
          <w:rFonts w:asciiTheme="minorHAnsi" w:hAnsiTheme="minorHAnsi" w:cstheme="minorHAnsi"/>
          <w:color w:val="333333"/>
        </w:rPr>
        <w:t xml:space="preserve"> y </w:t>
      </w:r>
      <w:proofErr w:type="spellStart"/>
      <w:r w:rsidRPr="00D44A69">
        <w:rPr>
          <w:rFonts w:asciiTheme="minorHAnsi" w:hAnsiTheme="minorHAnsi" w:cstheme="minorHAnsi"/>
          <w:color w:val="333333"/>
        </w:rPr>
        <w:t>Nils-Åke</w:t>
      </w:r>
      <w:proofErr w:type="spellEnd"/>
      <w:r w:rsidRPr="00D44A69">
        <w:rPr>
          <w:rFonts w:asciiTheme="minorHAnsi" w:hAnsiTheme="minorHAnsi" w:cstheme="minorHAnsi"/>
          <w:color w:val="333333"/>
        </w:rPr>
        <w:t xml:space="preserve"> </w:t>
      </w:r>
      <w:proofErr w:type="spellStart"/>
      <w:r w:rsidRPr="00D44A69">
        <w:rPr>
          <w:rFonts w:asciiTheme="minorHAnsi" w:hAnsiTheme="minorHAnsi" w:cstheme="minorHAnsi"/>
          <w:color w:val="333333"/>
        </w:rPr>
        <w:t>Hillarp</w:t>
      </w:r>
      <w:proofErr w:type="spellEnd"/>
      <w:r w:rsidRPr="00D44A69">
        <w:rPr>
          <w:rFonts w:asciiTheme="minorHAnsi" w:hAnsiTheme="minorHAnsi" w:cstheme="minorHAnsi"/>
          <w:color w:val="333333"/>
        </w:rPr>
        <w:t>, y estudios recientes desvelan que no sólo es el neurotransmisor responsable de las sensaciones placenteras, sino que también interviene en la coordinación de los movimientos musculares, en la toma de decisiones y en la regulación del aprendizaje y la memoria. En lo que ahora nos ocupa, podemos concluir que sin este neurotransmisor no sentiríamos ni curiosidad ni motivación.</w:t>
      </w:r>
    </w:p>
    <w:p w:rsidR="009D4A82" w:rsidRPr="00D44A69" w:rsidRDefault="009D4A82" w:rsidP="009D4A82">
      <w:pPr>
        <w:pStyle w:val="NormalWeb"/>
        <w:spacing w:before="0" w:beforeAutospacing="0" w:after="0" w:afterAutospacing="0" w:line="389" w:lineRule="atLeast"/>
        <w:textAlignment w:val="baseline"/>
        <w:rPr>
          <w:rFonts w:asciiTheme="minorHAnsi" w:hAnsiTheme="minorHAnsi" w:cstheme="minorHAnsi"/>
          <w:color w:val="333333"/>
        </w:rPr>
      </w:pPr>
      <w:r w:rsidRPr="00D44A69">
        <w:rPr>
          <w:rFonts w:asciiTheme="minorHAnsi" w:hAnsiTheme="minorHAnsi" w:cstheme="minorHAnsi"/>
          <w:color w:val="333333"/>
        </w:rPr>
        <w:t>Así, según un estudio del Instituto Tecnológico de Massachusetts (MIT), </w:t>
      </w:r>
      <w:r w:rsidRPr="00D44A69">
        <w:rPr>
          <w:rStyle w:val="Textoennegrita"/>
          <w:rFonts w:asciiTheme="minorHAnsi" w:eastAsiaTheme="majorEastAsia" w:hAnsiTheme="minorHAnsi" w:cstheme="minorHAnsi"/>
          <w:color w:val="333333"/>
          <w:bdr w:val="none" w:sz="0" w:space="0" w:color="auto" w:frame="1"/>
        </w:rPr>
        <w:t>la dopamina es el neurotransmisor encargado de motivarnos en los momentos difíciles con la promesa de una recompensa.</w:t>
      </w:r>
    </w:p>
    <w:p w:rsidR="009D4A82" w:rsidRPr="00D44A69" w:rsidRDefault="009D4A82" w:rsidP="009D4A82">
      <w:pPr>
        <w:pStyle w:val="NormalWeb"/>
        <w:spacing w:before="0" w:beforeAutospacing="0" w:after="360" w:afterAutospacing="0" w:line="389" w:lineRule="atLeast"/>
        <w:textAlignment w:val="baseline"/>
        <w:rPr>
          <w:rFonts w:asciiTheme="minorHAnsi" w:hAnsiTheme="minorHAnsi" w:cstheme="minorHAnsi"/>
          <w:color w:val="333333"/>
        </w:rPr>
      </w:pPr>
      <w:r w:rsidRPr="00D44A69">
        <w:rPr>
          <w:rFonts w:asciiTheme="minorHAnsi" w:hAnsiTheme="minorHAnsi" w:cstheme="minorHAnsi"/>
          <w:color w:val="333333"/>
        </w:rPr>
        <w:t>No importa cuál sea el objetivo, puede ser importante llegar a tiempo a una cita o conseguir finalmente el último cromo del álbum, lo que importa es que alcanzar un nuevo objetivo activa los centros neuronales de placer.</w:t>
      </w:r>
    </w:p>
    <w:p w:rsidR="009D4A82" w:rsidRPr="00D44A69" w:rsidRDefault="009D4A82" w:rsidP="009D4A82">
      <w:pPr>
        <w:pStyle w:val="NormalWeb"/>
        <w:spacing w:before="0" w:beforeAutospacing="0" w:after="360" w:afterAutospacing="0" w:line="389" w:lineRule="atLeast"/>
        <w:textAlignment w:val="baseline"/>
        <w:rPr>
          <w:rFonts w:asciiTheme="minorHAnsi" w:hAnsiTheme="minorHAnsi" w:cstheme="minorHAnsi"/>
          <w:color w:val="333333"/>
        </w:rPr>
      </w:pPr>
      <w:r w:rsidRPr="00D44A69">
        <w:rPr>
          <w:rFonts w:asciiTheme="minorHAnsi" w:hAnsiTheme="minorHAnsi" w:cstheme="minorHAnsi"/>
          <w:color w:val="333333"/>
        </w:rPr>
        <w:t>Además, es importante conocer que la dopamina no tiene que ver con el placer en sí, sino con la búsqueda de recompensa, es decir, con la búsqueda de ese placer que es la que aumenta la motivación por trabajar para conseguir una recompensa que nos guste.</w:t>
      </w:r>
    </w:p>
    <w:p w:rsidR="009D4A82" w:rsidRPr="00D44A69" w:rsidRDefault="009D4A82" w:rsidP="009D4A82">
      <w:pPr>
        <w:pStyle w:val="NormalWeb"/>
        <w:spacing w:before="0" w:beforeAutospacing="0" w:after="360" w:afterAutospacing="0" w:line="389" w:lineRule="atLeast"/>
        <w:textAlignment w:val="baseline"/>
        <w:rPr>
          <w:rFonts w:asciiTheme="minorHAnsi" w:hAnsiTheme="minorHAnsi" w:cstheme="minorHAnsi"/>
          <w:color w:val="333333"/>
        </w:rPr>
      </w:pPr>
      <w:r w:rsidRPr="00D44A69">
        <w:rPr>
          <w:rFonts w:asciiTheme="minorHAnsi" w:hAnsiTheme="minorHAnsi" w:cstheme="minorHAnsi"/>
          <w:color w:val="333333"/>
        </w:rPr>
        <w:t>Está demostrado también que los niveles bajos de dopamina se traducen en una falta de placer y además de remordimiento, y también de una disminución de la memoria, atención, focalización y capacidad de resolución de problemas.</w:t>
      </w:r>
    </w:p>
    <w:p w:rsidR="009D4A82" w:rsidRPr="00D44A69" w:rsidRDefault="009D4A82" w:rsidP="009D4A82">
      <w:pPr>
        <w:pStyle w:val="NormalWeb"/>
        <w:spacing w:before="0" w:beforeAutospacing="0" w:after="360" w:afterAutospacing="0" w:line="389" w:lineRule="atLeast"/>
        <w:textAlignment w:val="baseline"/>
        <w:rPr>
          <w:rFonts w:asciiTheme="minorHAnsi" w:hAnsiTheme="minorHAnsi" w:cstheme="minorHAnsi"/>
          <w:color w:val="333333"/>
        </w:rPr>
      </w:pPr>
      <w:r w:rsidRPr="00D44A69">
        <w:rPr>
          <w:rFonts w:asciiTheme="minorHAnsi" w:hAnsiTheme="minorHAnsi" w:cstheme="minorHAnsi"/>
          <w:color w:val="333333"/>
        </w:rPr>
        <w:t>Si logramos que la persona eleve sus niveles neuronales de dopamina, obtendremos un incremento de su atención, su motivación, en definitiva un mayor aprendizaje.</w:t>
      </w:r>
    </w:p>
    <w:p w:rsidR="009D4A82" w:rsidRPr="00D44A69" w:rsidRDefault="009D4A82" w:rsidP="009D4A82">
      <w:pPr>
        <w:pStyle w:val="NormalWeb"/>
        <w:spacing w:before="0" w:beforeAutospacing="0" w:after="360" w:afterAutospacing="0" w:line="389" w:lineRule="atLeast"/>
        <w:textAlignment w:val="baseline"/>
        <w:rPr>
          <w:rFonts w:asciiTheme="minorHAnsi" w:hAnsiTheme="minorHAnsi" w:cstheme="minorHAnsi"/>
          <w:color w:val="333333"/>
        </w:rPr>
      </w:pPr>
      <w:r w:rsidRPr="00D44A69">
        <w:rPr>
          <w:rFonts w:asciiTheme="minorHAnsi" w:hAnsiTheme="minorHAnsi" w:cstheme="minorHAnsi"/>
          <w:color w:val="333333"/>
        </w:rPr>
        <w:t>A la vista de todo ello, parece obvio que en nuestra labor educativa deberíamos intentar elevar los niveles de producción de dopamina. Pero, ¿cómo logramos esto</w:t>
      </w:r>
      <w:proofErr w:type="gramStart"/>
      <w:r w:rsidRPr="00D44A69">
        <w:rPr>
          <w:rFonts w:asciiTheme="minorHAnsi" w:hAnsiTheme="minorHAnsi" w:cstheme="minorHAnsi"/>
          <w:color w:val="333333"/>
        </w:rPr>
        <w:t>?.</w:t>
      </w:r>
      <w:proofErr w:type="gramEnd"/>
      <w:r w:rsidRPr="00D44A69">
        <w:rPr>
          <w:rFonts w:asciiTheme="minorHAnsi" w:hAnsiTheme="minorHAnsi" w:cstheme="minorHAnsi"/>
          <w:color w:val="333333"/>
        </w:rPr>
        <w:t xml:space="preserve"> De una manera muy sencilla: está comprobado que jugando se produce dopamina, así que, bastaría con utilizar los mecanismos del juego (y digo “mecanismos de juego”, no “juegos”) para que nuestros alumnos produzcan dopamina y consigamos mejorar la </w:t>
      </w:r>
      <w:r w:rsidRPr="00D44A69">
        <w:rPr>
          <w:rFonts w:asciiTheme="minorHAnsi" w:hAnsiTheme="minorHAnsi" w:cstheme="minorHAnsi"/>
          <w:color w:val="333333"/>
        </w:rPr>
        <w:lastRenderedPageBreak/>
        <w:t>atención, la motivación y el esfuerzo del que decimos que “carecen” nuestros alumnos.</w:t>
      </w:r>
    </w:p>
    <w:p w:rsidR="009D4A82" w:rsidRPr="00D44A69" w:rsidRDefault="009D4A82" w:rsidP="009D4A82">
      <w:pPr>
        <w:pStyle w:val="NormalWeb"/>
        <w:spacing w:before="0" w:beforeAutospacing="0" w:after="0" w:afterAutospacing="0" w:line="389" w:lineRule="atLeast"/>
        <w:textAlignment w:val="baseline"/>
        <w:rPr>
          <w:rFonts w:asciiTheme="minorHAnsi" w:hAnsiTheme="minorHAnsi" w:cstheme="minorHAnsi"/>
          <w:color w:val="333333"/>
        </w:rPr>
      </w:pPr>
      <w:r w:rsidRPr="00D44A69">
        <w:rPr>
          <w:rStyle w:val="Textoennegrita"/>
          <w:rFonts w:asciiTheme="minorHAnsi" w:eastAsiaTheme="majorEastAsia" w:hAnsiTheme="minorHAnsi" w:cstheme="minorHAnsi"/>
          <w:color w:val="333333"/>
          <w:bdr w:val="none" w:sz="0" w:space="0" w:color="auto" w:frame="1"/>
        </w:rPr>
        <w:t>El cono del aprendizaje de Edgar Dale: “aprendemos haciendo”.</w:t>
      </w:r>
    </w:p>
    <w:p w:rsidR="009D4A82" w:rsidRPr="00D44A69" w:rsidRDefault="009D4A82" w:rsidP="009D4A82">
      <w:pPr>
        <w:spacing w:line="389" w:lineRule="atLeast"/>
        <w:textAlignment w:val="baseline"/>
        <w:rPr>
          <w:rFonts w:cstheme="minorHAnsi"/>
          <w:color w:val="333333"/>
          <w:sz w:val="24"/>
          <w:szCs w:val="24"/>
        </w:rPr>
      </w:pPr>
      <w:r w:rsidRPr="00D44A69">
        <w:rPr>
          <w:rFonts w:cstheme="minorHAnsi"/>
          <w:noProof/>
          <w:color w:val="333333"/>
          <w:sz w:val="24"/>
          <w:szCs w:val="24"/>
          <w:lang w:eastAsia="es-ES"/>
        </w:rPr>
        <w:drawing>
          <wp:inline distT="0" distB="0" distL="0" distR="0">
            <wp:extent cx="3810000" cy="3143250"/>
            <wp:effectExtent l="0" t="0" r="0" b="0"/>
            <wp:docPr id="9" name="Imagen 9" descr="Adaptación del “cono del aprendizaje” de Edgar D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daptación del “cono del aprendizaje” de Edgar Dal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0000" cy="3143250"/>
                    </a:xfrm>
                    <a:prstGeom prst="rect">
                      <a:avLst/>
                    </a:prstGeom>
                    <a:noFill/>
                    <a:ln>
                      <a:noFill/>
                    </a:ln>
                  </pic:spPr>
                </pic:pic>
              </a:graphicData>
            </a:graphic>
          </wp:inline>
        </w:drawing>
      </w:r>
      <w:r w:rsidRPr="00D44A69">
        <w:rPr>
          <w:rFonts w:cstheme="minorHAnsi"/>
          <w:color w:val="333333"/>
          <w:sz w:val="24"/>
          <w:szCs w:val="24"/>
        </w:rPr>
        <w:t>Adaptación del “cono del aprendizaje” de Edgar Dale.</w:t>
      </w:r>
    </w:p>
    <w:p w:rsidR="009D4A82" w:rsidRPr="00D44A69" w:rsidRDefault="009D4A82" w:rsidP="009D4A82">
      <w:pPr>
        <w:pStyle w:val="NormalWeb"/>
        <w:spacing w:before="0" w:beforeAutospacing="0" w:after="360" w:afterAutospacing="0" w:line="389" w:lineRule="atLeast"/>
        <w:textAlignment w:val="baseline"/>
        <w:rPr>
          <w:rFonts w:asciiTheme="minorHAnsi" w:hAnsiTheme="minorHAnsi" w:cstheme="minorHAnsi"/>
          <w:color w:val="333333"/>
        </w:rPr>
      </w:pPr>
      <w:r w:rsidRPr="00D44A69">
        <w:rPr>
          <w:rFonts w:asciiTheme="minorHAnsi" w:hAnsiTheme="minorHAnsi" w:cstheme="minorHAnsi"/>
          <w:color w:val="333333"/>
        </w:rPr>
        <w:t>Una segunda clave que sustenta la utilización de estas nuevas metodologías es la forma en que aprendemos los seres humanos. Está demostrado por diferentes estudios que con estímulos verbales (clase tradicional/lección magistral) obtenemos un 10% de tasa de recuerdo a las 72 horas. Es decir, de todo lo que “decimos” en nuestras clases aproximadamente un año después ya no se recuerda casi nada. Pero si a esos mismos alumnos les mostráramos un total de 2.500 imágenes, con una frecuencia de 10 segundos por imagen, ¡¡la tasa de recuerdo de dichas imágenes a las 72 horas sería del 90%</w:t>
      </w:r>
      <w:proofErr w:type="gramStart"/>
      <w:r w:rsidRPr="00D44A69">
        <w:rPr>
          <w:rFonts w:asciiTheme="minorHAnsi" w:hAnsiTheme="minorHAnsi" w:cstheme="minorHAnsi"/>
          <w:color w:val="333333"/>
        </w:rPr>
        <w:t>!!.</w:t>
      </w:r>
      <w:proofErr w:type="gramEnd"/>
      <w:r w:rsidRPr="00D44A69">
        <w:rPr>
          <w:rFonts w:asciiTheme="minorHAnsi" w:hAnsiTheme="minorHAnsi" w:cstheme="minorHAnsi"/>
          <w:color w:val="333333"/>
        </w:rPr>
        <w:t xml:space="preserve"> Y al cabo de un año, todavía recordarían el 63% de las imágenes visualizadas.</w:t>
      </w:r>
    </w:p>
    <w:p w:rsidR="009D4A82" w:rsidRPr="00D44A69" w:rsidRDefault="009D4A82" w:rsidP="009D4A82">
      <w:pPr>
        <w:pStyle w:val="NormalWeb"/>
        <w:spacing w:before="0" w:beforeAutospacing="0" w:after="360" w:afterAutospacing="0" w:line="389" w:lineRule="atLeast"/>
        <w:textAlignment w:val="baseline"/>
        <w:rPr>
          <w:rFonts w:asciiTheme="minorHAnsi" w:hAnsiTheme="minorHAnsi" w:cstheme="minorHAnsi"/>
          <w:color w:val="333333"/>
        </w:rPr>
      </w:pPr>
      <w:r w:rsidRPr="00D44A69">
        <w:rPr>
          <w:rFonts w:asciiTheme="minorHAnsi" w:hAnsiTheme="minorHAnsi" w:cstheme="minorHAnsi"/>
          <w:color w:val="333333"/>
        </w:rPr>
        <w:t>Si analizamos el cono de Aprendizaje de Edgar Dale vemos que la mayor tasa de aprendizaje se logrará con un sujeto activo y que se enfrenta a simulaciones o situaciones reales.</w:t>
      </w:r>
    </w:p>
    <w:p w:rsidR="009D4A82" w:rsidRPr="00D44A69" w:rsidRDefault="009D4A82" w:rsidP="009D4A82">
      <w:pPr>
        <w:pStyle w:val="NormalWeb"/>
        <w:spacing w:before="0" w:beforeAutospacing="0" w:after="360" w:afterAutospacing="0" w:line="389" w:lineRule="atLeast"/>
        <w:textAlignment w:val="baseline"/>
        <w:rPr>
          <w:rFonts w:asciiTheme="minorHAnsi" w:hAnsiTheme="minorHAnsi" w:cstheme="minorHAnsi"/>
          <w:color w:val="333333"/>
        </w:rPr>
      </w:pPr>
      <w:r w:rsidRPr="00D44A69">
        <w:rPr>
          <w:rFonts w:asciiTheme="minorHAnsi" w:hAnsiTheme="minorHAnsi" w:cstheme="minorHAnsi"/>
          <w:color w:val="333333"/>
        </w:rPr>
        <w:t xml:space="preserve">Y esto se consigue mediante el juego, ya que en definitiva es un compendio de conductas que, tanto en el ser humano como en cualquier mamífero joven, les prepara </w:t>
      </w:r>
      <w:r w:rsidRPr="00D44A69">
        <w:rPr>
          <w:rFonts w:asciiTheme="minorHAnsi" w:hAnsiTheme="minorHAnsi" w:cstheme="minorHAnsi"/>
          <w:color w:val="333333"/>
        </w:rPr>
        <w:lastRenderedPageBreak/>
        <w:t>y moldea las habilidades necesarias para muchas de las actividades vitales que llevarán a cabo a lo largo de su vida.</w:t>
      </w:r>
    </w:p>
    <w:p w:rsidR="009D4A82" w:rsidRPr="00D44A69" w:rsidRDefault="009D4A82" w:rsidP="009D4A82">
      <w:pPr>
        <w:pStyle w:val="NormalWeb"/>
        <w:spacing w:before="0" w:beforeAutospacing="0" w:after="360" w:afterAutospacing="0" w:line="389" w:lineRule="atLeast"/>
        <w:textAlignment w:val="baseline"/>
        <w:rPr>
          <w:rFonts w:asciiTheme="minorHAnsi" w:hAnsiTheme="minorHAnsi" w:cstheme="minorHAnsi"/>
          <w:color w:val="333333"/>
        </w:rPr>
      </w:pPr>
      <w:r w:rsidRPr="00D44A69">
        <w:rPr>
          <w:rFonts w:asciiTheme="minorHAnsi" w:hAnsiTheme="minorHAnsi" w:cstheme="minorHAnsi"/>
          <w:color w:val="333333"/>
        </w:rPr>
        <w:t>A nuestros alumnos, los juegos les permiten, en primer lugar, la recepción de la información y su selección. Escogen aspectos o datos relevantes que luego deberán ser utilizados a lo largo del juego. También se memorizan las reglas, los personajes..., incluso aprendemos sin manual de instrucciones las reglas que necesitamos para poder desarrollar el juego. Se desarrolla la capacidad de aplicar esas reglas a las diferentes etapas del juego, pantallas…., y los jugadores no olvidan las reglas, cuando llegan a una nueva pantalla, sino que investigan, interaccionan, preguntan a los compañeros, se socializan, buscan soluciones en Google que puedan ser aplicadas a su juego, las verbalizan, cooperan entre ellos, se adaptan, interactúan entre ellos. Nuestros alumnos quieren participar, no quieren ser meros consumidores. En definitiva, se desarrollan todas las etapas del aprendizaje consignadas por García Hoz que generan el aprendizaje significativo.</w:t>
      </w:r>
    </w:p>
    <w:p w:rsidR="009D4A82" w:rsidRPr="00D44A69" w:rsidRDefault="009D4A82" w:rsidP="009D4A82">
      <w:pPr>
        <w:pStyle w:val="NormalWeb"/>
        <w:spacing w:before="0" w:beforeAutospacing="0" w:after="0" w:afterAutospacing="0" w:line="389" w:lineRule="atLeast"/>
        <w:textAlignment w:val="baseline"/>
        <w:rPr>
          <w:rFonts w:asciiTheme="minorHAnsi" w:hAnsiTheme="minorHAnsi" w:cstheme="minorHAnsi"/>
          <w:color w:val="333333"/>
        </w:rPr>
      </w:pPr>
      <w:r w:rsidRPr="00D44A69">
        <w:rPr>
          <w:rFonts w:asciiTheme="minorHAnsi" w:hAnsiTheme="minorHAnsi" w:cstheme="minorHAnsi"/>
          <w:color w:val="333333"/>
        </w:rPr>
        <w:t>El juego también es una forma de aprender haciendo (“</w:t>
      </w:r>
      <w:proofErr w:type="spellStart"/>
      <w:r w:rsidRPr="00D44A69">
        <w:rPr>
          <w:rStyle w:val="nfasis"/>
          <w:rFonts w:asciiTheme="minorHAnsi" w:hAnsiTheme="minorHAnsi" w:cstheme="minorHAnsi"/>
          <w:color w:val="333333"/>
          <w:bdr w:val="none" w:sz="0" w:space="0" w:color="auto" w:frame="1"/>
        </w:rPr>
        <w:t>learning</w:t>
      </w:r>
      <w:proofErr w:type="spellEnd"/>
      <w:r w:rsidRPr="00D44A69">
        <w:rPr>
          <w:rStyle w:val="nfasis"/>
          <w:rFonts w:asciiTheme="minorHAnsi" w:hAnsiTheme="minorHAnsi" w:cstheme="minorHAnsi"/>
          <w:color w:val="333333"/>
          <w:bdr w:val="none" w:sz="0" w:space="0" w:color="auto" w:frame="1"/>
        </w:rPr>
        <w:t xml:space="preserve"> </w:t>
      </w:r>
      <w:proofErr w:type="spellStart"/>
      <w:r w:rsidRPr="00D44A69">
        <w:rPr>
          <w:rStyle w:val="nfasis"/>
          <w:rFonts w:asciiTheme="minorHAnsi" w:hAnsiTheme="minorHAnsi" w:cstheme="minorHAnsi"/>
          <w:color w:val="333333"/>
          <w:bdr w:val="none" w:sz="0" w:space="0" w:color="auto" w:frame="1"/>
        </w:rPr>
        <w:t>by</w:t>
      </w:r>
      <w:proofErr w:type="spellEnd"/>
      <w:r w:rsidRPr="00D44A69">
        <w:rPr>
          <w:rStyle w:val="nfasis"/>
          <w:rFonts w:asciiTheme="minorHAnsi" w:hAnsiTheme="minorHAnsi" w:cstheme="minorHAnsi"/>
          <w:color w:val="333333"/>
          <w:bdr w:val="none" w:sz="0" w:space="0" w:color="auto" w:frame="1"/>
        </w:rPr>
        <w:t xml:space="preserve"> </w:t>
      </w:r>
      <w:proofErr w:type="spellStart"/>
      <w:r w:rsidRPr="00D44A69">
        <w:rPr>
          <w:rStyle w:val="nfasis"/>
          <w:rFonts w:asciiTheme="minorHAnsi" w:hAnsiTheme="minorHAnsi" w:cstheme="minorHAnsi"/>
          <w:color w:val="333333"/>
          <w:bdr w:val="none" w:sz="0" w:space="0" w:color="auto" w:frame="1"/>
        </w:rPr>
        <w:t>doing</w:t>
      </w:r>
      <w:proofErr w:type="spellEnd"/>
      <w:r w:rsidRPr="00D44A69">
        <w:rPr>
          <w:rFonts w:asciiTheme="minorHAnsi" w:hAnsiTheme="minorHAnsi" w:cstheme="minorHAnsi"/>
          <w:color w:val="333333"/>
        </w:rPr>
        <w:t>”), con muchas ventajas que nos permiten tomar decisiones en un entorno protegido. El juego en sí mismo enseña. Detrás de cada juego hay una serie de aprendizajes tanto de contenidos como de valores, tolerancia a la frustración, memorización de reglas, estrategias para ganar, anticipación ante las posibles acciones del otro… Cualquier juego desarrolla competencias esenciales como la observación, probabilidad, rapidez, empatía, intuición, toma de riesgos y de decisiones. A veces gano y a veces pierdo, pero siempre las decisiones tienen consecuencias, mis acciones generan consecuencias sobre el entorno.</w:t>
      </w:r>
    </w:p>
    <w:p w:rsidR="009D4A82" w:rsidRPr="00D44A69" w:rsidRDefault="009D4A82" w:rsidP="009D4A82">
      <w:pPr>
        <w:pStyle w:val="NormalWeb"/>
        <w:spacing w:before="0" w:beforeAutospacing="0" w:after="360" w:afterAutospacing="0" w:line="389" w:lineRule="atLeast"/>
        <w:textAlignment w:val="baseline"/>
        <w:rPr>
          <w:rFonts w:asciiTheme="minorHAnsi" w:hAnsiTheme="minorHAnsi" w:cstheme="minorHAnsi"/>
          <w:color w:val="333333"/>
        </w:rPr>
      </w:pPr>
      <w:r w:rsidRPr="00D44A69">
        <w:rPr>
          <w:rFonts w:asciiTheme="minorHAnsi" w:hAnsiTheme="minorHAnsi" w:cstheme="minorHAnsi"/>
          <w:color w:val="333333"/>
        </w:rPr>
        <w:t>Por lo tanto un espacio lúdico es un lugar donde se pueden hacer dos cosas esenciales: se puede HACER (se puede experimentar), aunque sea virtualmente, y en segundo lugar y todavía más importante ¡PODEMOS EQUIVOCARNOS! Equivocarse para aprender. Uno de nuestros problemas en el desarrollo de la actividad docente es la incapacidad de dejar a nuestros alumnos equivocarse y volver a empezar. De ese modo únicamente conseguimos que tengan miedo a equivocarse. Un niño jugando a un videojuego, si se equivoca, vuelve a empezar. Sin embargo, en la sociedad no permitimos las equivocaciones, si alguien falla lo suspendemos, lo castigamos, le regañamos,…</w:t>
      </w:r>
    </w:p>
    <w:p w:rsidR="009D4A82" w:rsidRPr="00D44A69" w:rsidRDefault="009D4A82" w:rsidP="009D4A82">
      <w:pPr>
        <w:pStyle w:val="NormalWeb"/>
        <w:spacing w:before="0" w:beforeAutospacing="0" w:after="360" w:afterAutospacing="0" w:line="389" w:lineRule="atLeast"/>
        <w:textAlignment w:val="baseline"/>
        <w:rPr>
          <w:rFonts w:asciiTheme="minorHAnsi" w:hAnsiTheme="minorHAnsi" w:cstheme="minorHAnsi"/>
          <w:color w:val="333333"/>
        </w:rPr>
      </w:pPr>
      <w:r w:rsidRPr="00D44A69">
        <w:rPr>
          <w:rFonts w:asciiTheme="minorHAnsi" w:hAnsiTheme="minorHAnsi" w:cstheme="minorHAnsi"/>
          <w:color w:val="333333"/>
        </w:rPr>
        <w:lastRenderedPageBreak/>
        <w:t>A la hora de valorar esto, deberíamos tener en cuenta qué ámbitos especialmente sensibles a una educación seria y rigurosa vienen utilizando esta metodología de la simulación desde hace décadas, como en el ámbito militar y de la medicina, precisamente donde las consecuencias de los errores humanos son especialmente elevadas.</w:t>
      </w:r>
    </w:p>
    <w:p w:rsidR="009D4A82" w:rsidRPr="00D44A69" w:rsidRDefault="009D4A82" w:rsidP="009D4A82">
      <w:pPr>
        <w:pStyle w:val="NormalWeb"/>
        <w:spacing w:before="0" w:beforeAutospacing="0" w:after="0" w:afterAutospacing="0" w:line="389" w:lineRule="atLeast"/>
        <w:textAlignment w:val="baseline"/>
        <w:rPr>
          <w:rFonts w:asciiTheme="minorHAnsi" w:hAnsiTheme="minorHAnsi" w:cstheme="minorHAnsi"/>
          <w:color w:val="333333"/>
        </w:rPr>
      </w:pPr>
      <w:r w:rsidRPr="00D44A69">
        <w:rPr>
          <w:rStyle w:val="Textoennegrita"/>
          <w:rFonts w:asciiTheme="minorHAnsi" w:eastAsiaTheme="majorEastAsia" w:hAnsiTheme="minorHAnsi" w:cstheme="minorHAnsi"/>
          <w:color w:val="333333"/>
          <w:bdr w:val="none" w:sz="0" w:space="0" w:color="auto" w:frame="1"/>
        </w:rPr>
        <w:t>La evaluación y el aprendizaje continuo. Progresión y no retroceso</w:t>
      </w:r>
    </w:p>
    <w:p w:rsidR="009D4A82" w:rsidRPr="00D44A69" w:rsidRDefault="009D4A82" w:rsidP="009D4A82">
      <w:pPr>
        <w:pStyle w:val="NormalWeb"/>
        <w:spacing w:before="0" w:beforeAutospacing="0" w:after="360" w:afterAutospacing="0" w:line="389" w:lineRule="atLeast"/>
        <w:textAlignment w:val="baseline"/>
        <w:rPr>
          <w:rFonts w:asciiTheme="minorHAnsi" w:hAnsiTheme="minorHAnsi" w:cstheme="minorHAnsi"/>
          <w:color w:val="333333"/>
        </w:rPr>
      </w:pPr>
      <w:r w:rsidRPr="00D44A69">
        <w:rPr>
          <w:rFonts w:asciiTheme="minorHAnsi" w:hAnsiTheme="minorHAnsi" w:cstheme="minorHAnsi"/>
          <w:color w:val="333333"/>
        </w:rPr>
        <w:t>Otro aspecto relevante es que los juegos, y de manera más concreta los videojuegos, se enseñan a sí mismos. Así, un videojuego nos aporta la información necesaria en el tiempo necesario. Nadie se lee, ni se estudia, un manual entero sobre todos los niveles y situaciones de un videojuego para después comenzar a jugar. Si han comprado alguno últimamente se habrán dado cuenta de que ni siquiera incorporan manual de instrucciones.</w:t>
      </w:r>
    </w:p>
    <w:p w:rsidR="009D4A82" w:rsidRPr="00D44A69" w:rsidRDefault="009D4A82" w:rsidP="009D4A82">
      <w:pPr>
        <w:pStyle w:val="NormalWeb"/>
        <w:spacing w:before="0" w:beforeAutospacing="0" w:after="360" w:afterAutospacing="0" w:line="389" w:lineRule="atLeast"/>
        <w:textAlignment w:val="baseline"/>
        <w:rPr>
          <w:rFonts w:asciiTheme="minorHAnsi" w:hAnsiTheme="minorHAnsi" w:cstheme="minorHAnsi"/>
          <w:color w:val="333333"/>
        </w:rPr>
      </w:pPr>
      <w:r w:rsidRPr="00D44A69">
        <w:rPr>
          <w:rFonts w:asciiTheme="minorHAnsi" w:hAnsiTheme="minorHAnsi" w:cstheme="minorHAnsi"/>
          <w:color w:val="333333"/>
        </w:rPr>
        <w:t>El conocimiento está siempre en construcción, lo que he aprendido lo puedo utilizar en el futuro, y si encuentro algún problema utilizo los conocimientos adquiridos e intento adaptarme. Y cuando ya he logrado aprender, surge siempre un nuevo reto para que incorpore un nuevo conocimiento utilizando los conocimientos adquiridos anteriormente.</w:t>
      </w:r>
    </w:p>
    <w:p w:rsidR="009D4A82" w:rsidRPr="00D44A69" w:rsidRDefault="009D4A82" w:rsidP="009D4A82">
      <w:pPr>
        <w:pStyle w:val="NormalWeb"/>
        <w:spacing w:before="0" w:beforeAutospacing="0" w:after="360" w:afterAutospacing="0" w:line="389" w:lineRule="atLeast"/>
        <w:textAlignment w:val="baseline"/>
        <w:rPr>
          <w:rFonts w:asciiTheme="minorHAnsi" w:hAnsiTheme="minorHAnsi" w:cstheme="minorHAnsi"/>
          <w:color w:val="333333"/>
        </w:rPr>
      </w:pPr>
      <w:r w:rsidRPr="00D44A69">
        <w:rPr>
          <w:rFonts w:asciiTheme="minorHAnsi" w:hAnsiTheme="minorHAnsi" w:cstheme="minorHAnsi"/>
          <w:color w:val="333333"/>
        </w:rPr>
        <w:t>Y en esa situación podemos observar la alegría del jugador cuando se supera, cuando descubre, pasa a una nueva pantalla, copia, aprende de situaciones y las extrapola, y observa cómo sus acciones influyen en los demás y en un entorno. Y esto sucede en todos los entornos ya sean o no virtuales. ¿Conocen una mejor forma de aplicar la evaluación continua?</w:t>
      </w:r>
    </w:p>
    <w:p w:rsidR="009D4A82" w:rsidRPr="00D44A69" w:rsidRDefault="009D4A82" w:rsidP="009D4A82">
      <w:pPr>
        <w:pStyle w:val="NormalWeb"/>
        <w:spacing w:before="0" w:beforeAutospacing="0" w:after="0" w:afterAutospacing="0" w:line="389" w:lineRule="atLeast"/>
        <w:textAlignment w:val="baseline"/>
        <w:rPr>
          <w:rFonts w:asciiTheme="minorHAnsi" w:hAnsiTheme="minorHAnsi" w:cstheme="minorHAnsi"/>
          <w:color w:val="333333"/>
        </w:rPr>
      </w:pPr>
      <w:r w:rsidRPr="00D44A69">
        <w:rPr>
          <w:rStyle w:val="Textoennegrita"/>
          <w:rFonts w:asciiTheme="minorHAnsi" w:eastAsiaTheme="majorEastAsia" w:hAnsiTheme="minorHAnsi" w:cstheme="minorHAnsi"/>
          <w:color w:val="333333"/>
          <w:bdr w:val="none" w:sz="0" w:space="0" w:color="auto" w:frame="1"/>
        </w:rPr>
        <w:t>La motivación y el "</w:t>
      </w:r>
      <w:proofErr w:type="spellStart"/>
      <w:r w:rsidRPr="00D44A69">
        <w:rPr>
          <w:rStyle w:val="Textoennegrita"/>
          <w:rFonts w:asciiTheme="minorHAnsi" w:eastAsiaTheme="majorEastAsia" w:hAnsiTheme="minorHAnsi" w:cstheme="minorHAnsi"/>
          <w:color w:val="333333"/>
          <w:bdr w:val="none" w:sz="0" w:space="0" w:color="auto" w:frame="1"/>
        </w:rPr>
        <w:t>feed</w:t>
      </w:r>
      <w:proofErr w:type="spellEnd"/>
      <w:r w:rsidRPr="00D44A69">
        <w:rPr>
          <w:rStyle w:val="Textoennegrita"/>
          <w:rFonts w:asciiTheme="minorHAnsi" w:eastAsiaTheme="majorEastAsia" w:hAnsiTheme="minorHAnsi" w:cstheme="minorHAnsi"/>
          <w:color w:val="333333"/>
          <w:bdr w:val="none" w:sz="0" w:space="0" w:color="auto" w:frame="1"/>
        </w:rPr>
        <w:t xml:space="preserve">-back </w:t>
      </w:r>
      <w:proofErr w:type="spellStart"/>
      <w:r w:rsidRPr="00D44A69">
        <w:rPr>
          <w:rStyle w:val="Textoennegrita"/>
          <w:rFonts w:asciiTheme="minorHAnsi" w:eastAsiaTheme="majorEastAsia" w:hAnsiTheme="minorHAnsi" w:cstheme="minorHAnsi"/>
          <w:color w:val="333333"/>
          <w:bdr w:val="none" w:sz="0" w:space="0" w:color="auto" w:frame="1"/>
        </w:rPr>
        <w:t>contínuo</w:t>
      </w:r>
      <w:proofErr w:type="spellEnd"/>
      <w:r w:rsidRPr="00D44A69">
        <w:rPr>
          <w:rStyle w:val="Textoennegrita"/>
          <w:rFonts w:asciiTheme="minorHAnsi" w:eastAsiaTheme="majorEastAsia" w:hAnsiTheme="minorHAnsi" w:cstheme="minorHAnsi"/>
          <w:color w:val="333333"/>
          <w:bdr w:val="none" w:sz="0" w:space="0" w:color="auto" w:frame="1"/>
        </w:rPr>
        <w:t>"</w:t>
      </w:r>
    </w:p>
    <w:p w:rsidR="009D4A82" w:rsidRPr="00D44A69" w:rsidRDefault="009D4A82" w:rsidP="009D4A82">
      <w:pPr>
        <w:pStyle w:val="NormalWeb"/>
        <w:spacing w:before="0" w:beforeAutospacing="0" w:after="360" w:afterAutospacing="0" w:line="389" w:lineRule="atLeast"/>
        <w:textAlignment w:val="baseline"/>
        <w:rPr>
          <w:rFonts w:asciiTheme="minorHAnsi" w:hAnsiTheme="minorHAnsi" w:cstheme="minorHAnsi"/>
          <w:color w:val="333333"/>
        </w:rPr>
      </w:pPr>
      <w:r w:rsidRPr="00D44A69">
        <w:rPr>
          <w:rFonts w:asciiTheme="minorHAnsi" w:hAnsiTheme="minorHAnsi" w:cstheme="minorHAnsi"/>
          <w:color w:val="333333"/>
        </w:rPr>
        <w:t>“La falta de motivación de los alumnos es un hecho”. Esta afirmación nos lleva a los docentes a culpabilizar a los alumnos de su falta de aprendizaje “si no están motivados, yo no puedo enseñarles”. Pero quizás sea un mecanismo de defensa que utilizamos los docentes. Aunque si es una realidad que los alumnos no están motivados, entonces, antes de intentar transmitir los conocimientos, antes incluso de intentar que el alumno adquiera determinadas competencias y como paso previa a las etapas del aprendizaje por las que pasará el alumno, deberemos trabajar la motivación.</w:t>
      </w:r>
    </w:p>
    <w:p w:rsidR="009D4A82" w:rsidRPr="00D44A69" w:rsidRDefault="009D4A82" w:rsidP="009D4A82">
      <w:pPr>
        <w:pStyle w:val="NormalWeb"/>
        <w:spacing w:before="0" w:beforeAutospacing="0" w:after="360" w:afterAutospacing="0" w:line="389" w:lineRule="atLeast"/>
        <w:textAlignment w:val="baseline"/>
        <w:rPr>
          <w:rFonts w:asciiTheme="minorHAnsi" w:hAnsiTheme="minorHAnsi" w:cstheme="minorHAnsi"/>
          <w:color w:val="333333"/>
        </w:rPr>
      </w:pPr>
      <w:r w:rsidRPr="00D44A69">
        <w:rPr>
          <w:rFonts w:asciiTheme="minorHAnsi" w:hAnsiTheme="minorHAnsi" w:cstheme="minorHAnsi"/>
          <w:color w:val="333333"/>
        </w:rPr>
        <w:lastRenderedPageBreak/>
        <w:t xml:space="preserve">Existen muchas teorías de motivación, como la Teoría de la Pirámide de </w:t>
      </w:r>
      <w:proofErr w:type="spellStart"/>
      <w:r w:rsidRPr="00D44A69">
        <w:rPr>
          <w:rFonts w:asciiTheme="minorHAnsi" w:hAnsiTheme="minorHAnsi" w:cstheme="minorHAnsi"/>
          <w:color w:val="333333"/>
        </w:rPr>
        <w:t>Maslow</w:t>
      </w:r>
      <w:proofErr w:type="spellEnd"/>
      <w:r w:rsidRPr="00D44A69">
        <w:rPr>
          <w:rFonts w:asciiTheme="minorHAnsi" w:hAnsiTheme="minorHAnsi" w:cstheme="minorHAnsi"/>
          <w:color w:val="333333"/>
        </w:rPr>
        <w:t xml:space="preserve"> o la Teoría de los Factores Higiénicos de </w:t>
      </w:r>
      <w:proofErr w:type="spellStart"/>
      <w:r w:rsidRPr="00D44A69">
        <w:rPr>
          <w:rFonts w:asciiTheme="minorHAnsi" w:hAnsiTheme="minorHAnsi" w:cstheme="minorHAnsi"/>
          <w:color w:val="333333"/>
        </w:rPr>
        <w:t>Hezberg</w:t>
      </w:r>
      <w:proofErr w:type="spellEnd"/>
      <w:r w:rsidRPr="00D44A69">
        <w:rPr>
          <w:rFonts w:asciiTheme="minorHAnsi" w:hAnsiTheme="minorHAnsi" w:cstheme="minorHAnsi"/>
          <w:color w:val="333333"/>
        </w:rPr>
        <w:t xml:space="preserve">, ambas esenciales y que deberemos conocer para desarrollar un sistema </w:t>
      </w:r>
      <w:proofErr w:type="spellStart"/>
      <w:r w:rsidRPr="00D44A69">
        <w:rPr>
          <w:rFonts w:asciiTheme="minorHAnsi" w:hAnsiTheme="minorHAnsi" w:cstheme="minorHAnsi"/>
          <w:color w:val="333333"/>
        </w:rPr>
        <w:t>gamificado</w:t>
      </w:r>
      <w:proofErr w:type="spellEnd"/>
      <w:r w:rsidRPr="00D44A69">
        <w:rPr>
          <w:rFonts w:asciiTheme="minorHAnsi" w:hAnsiTheme="minorHAnsi" w:cstheme="minorHAnsi"/>
          <w:color w:val="333333"/>
        </w:rPr>
        <w:t xml:space="preserve"> con sentido y coherencia. Dentro de este sistema podemos diferenciar dos tipos de motivaciones sobre las que deberemos actuar: una motivación intrínseca, en la que el usuario realiza determinada actividad por el placer de realizarla, sin que se le otorgue ningún incentivo externo, y una motivación extrínseca que aparece cuando lo que desea el individuo es lo que recibe a cambio de la actividad realizada.</w:t>
      </w:r>
    </w:p>
    <w:p w:rsidR="009D4A82" w:rsidRPr="00D44A69" w:rsidRDefault="009D4A82" w:rsidP="009D4A82">
      <w:pPr>
        <w:pStyle w:val="NormalWeb"/>
        <w:spacing w:before="0" w:beforeAutospacing="0" w:after="0" w:afterAutospacing="0" w:line="389" w:lineRule="atLeast"/>
        <w:textAlignment w:val="baseline"/>
        <w:rPr>
          <w:rFonts w:asciiTheme="minorHAnsi" w:hAnsiTheme="minorHAnsi" w:cstheme="minorHAnsi"/>
          <w:color w:val="333333"/>
        </w:rPr>
      </w:pPr>
      <w:r w:rsidRPr="00D44A69">
        <w:rPr>
          <w:rFonts w:asciiTheme="minorHAnsi" w:hAnsiTheme="minorHAnsi" w:cstheme="minorHAnsi"/>
          <w:color w:val="333333"/>
        </w:rPr>
        <w:t xml:space="preserve">Un sistema de enseñanza-aprendizaje correctamente </w:t>
      </w:r>
      <w:proofErr w:type="spellStart"/>
      <w:r w:rsidRPr="00D44A69">
        <w:rPr>
          <w:rFonts w:asciiTheme="minorHAnsi" w:hAnsiTheme="minorHAnsi" w:cstheme="minorHAnsi"/>
          <w:color w:val="333333"/>
        </w:rPr>
        <w:t>gamificado</w:t>
      </w:r>
      <w:proofErr w:type="spellEnd"/>
      <w:r w:rsidRPr="00D44A69">
        <w:rPr>
          <w:rFonts w:asciiTheme="minorHAnsi" w:hAnsiTheme="minorHAnsi" w:cstheme="minorHAnsi"/>
          <w:color w:val="333333"/>
        </w:rPr>
        <w:t xml:space="preserve"> nos proporcionará un</w:t>
      </w:r>
      <w:r w:rsidRPr="00D44A69">
        <w:rPr>
          <w:rStyle w:val="nfasis"/>
          <w:rFonts w:asciiTheme="minorHAnsi" w:hAnsiTheme="minorHAnsi" w:cstheme="minorHAnsi"/>
          <w:color w:val="333333"/>
          <w:bdr w:val="none" w:sz="0" w:space="0" w:color="auto" w:frame="1"/>
        </w:rPr>
        <w:t> </w:t>
      </w:r>
      <w:proofErr w:type="spellStart"/>
      <w:r w:rsidRPr="00D44A69">
        <w:rPr>
          <w:rStyle w:val="nfasis"/>
          <w:rFonts w:asciiTheme="minorHAnsi" w:hAnsiTheme="minorHAnsi" w:cstheme="minorHAnsi"/>
          <w:color w:val="333333"/>
          <w:bdr w:val="none" w:sz="0" w:space="0" w:color="auto" w:frame="1"/>
        </w:rPr>
        <w:t>feed</w:t>
      </w:r>
      <w:proofErr w:type="spellEnd"/>
      <w:r w:rsidRPr="00D44A69">
        <w:rPr>
          <w:rStyle w:val="nfasis"/>
          <w:rFonts w:asciiTheme="minorHAnsi" w:hAnsiTheme="minorHAnsi" w:cstheme="minorHAnsi"/>
          <w:color w:val="333333"/>
          <w:bdr w:val="none" w:sz="0" w:space="0" w:color="auto" w:frame="1"/>
        </w:rPr>
        <w:t xml:space="preserve"> back</w:t>
      </w:r>
      <w:r w:rsidRPr="00D44A69">
        <w:rPr>
          <w:rFonts w:asciiTheme="minorHAnsi" w:hAnsiTheme="minorHAnsi" w:cstheme="minorHAnsi"/>
          <w:color w:val="333333"/>
        </w:rPr>
        <w:t> inmediato y continuo, lo que hará que aprendamos más rápidamente. Podemos volver atrás y mejorar, conocemos en cada momento nuestra puntuación y el siguiente nivel que podemos alcanzar, conocemos por lo tanto nuestros objetivos a corto y a largo plazo.</w:t>
      </w:r>
    </w:p>
    <w:p w:rsidR="009D4A82" w:rsidRPr="00D44A69" w:rsidRDefault="009D4A82" w:rsidP="009D4A82">
      <w:pPr>
        <w:pStyle w:val="NormalWeb"/>
        <w:spacing w:before="0" w:beforeAutospacing="0" w:after="360" w:afterAutospacing="0" w:line="389" w:lineRule="atLeast"/>
        <w:textAlignment w:val="baseline"/>
        <w:rPr>
          <w:rFonts w:asciiTheme="minorHAnsi" w:hAnsiTheme="minorHAnsi" w:cstheme="minorHAnsi"/>
          <w:color w:val="333333"/>
        </w:rPr>
      </w:pPr>
      <w:r w:rsidRPr="00D44A69">
        <w:rPr>
          <w:rFonts w:asciiTheme="minorHAnsi" w:hAnsiTheme="minorHAnsi" w:cstheme="minorHAnsi"/>
          <w:color w:val="333333"/>
        </w:rPr>
        <w:t xml:space="preserve">Uno de los aspectos que puede ayudarnos a </w:t>
      </w:r>
      <w:proofErr w:type="spellStart"/>
      <w:r w:rsidRPr="00D44A69">
        <w:rPr>
          <w:rFonts w:asciiTheme="minorHAnsi" w:hAnsiTheme="minorHAnsi" w:cstheme="minorHAnsi"/>
          <w:color w:val="333333"/>
        </w:rPr>
        <w:t>gamificar</w:t>
      </w:r>
      <w:proofErr w:type="spellEnd"/>
      <w:r w:rsidRPr="00D44A69">
        <w:rPr>
          <w:rFonts w:asciiTheme="minorHAnsi" w:hAnsiTheme="minorHAnsi" w:cstheme="minorHAnsi"/>
          <w:color w:val="333333"/>
        </w:rPr>
        <w:t xml:space="preserve"> nuestro sistema de enseñanza-aprendizaje es el estudio y los conocimientos que nos puede aportar la denominada “taxonomía de tipos de jugadores”.</w:t>
      </w:r>
    </w:p>
    <w:p w:rsidR="009D4A82" w:rsidRPr="00D44A69" w:rsidRDefault="009D4A82" w:rsidP="009D4A82">
      <w:pPr>
        <w:pStyle w:val="NormalWeb"/>
        <w:spacing w:before="0" w:beforeAutospacing="0" w:after="360" w:afterAutospacing="0" w:line="389" w:lineRule="atLeast"/>
        <w:textAlignment w:val="baseline"/>
        <w:rPr>
          <w:rFonts w:asciiTheme="minorHAnsi" w:hAnsiTheme="minorHAnsi" w:cstheme="minorHAnsi"/>
          <w:color w:val="333333"/>
        </w:rPr>
      </w:pPr>
      <w:r w:rsidRPr="00D44A69">
        <w:rPr>
          <w:rFonts w:asciiTheme="minorHAnsi" w:hAnsiTheme="minorHAnsi" w:cstheme="minorHAnsi"/>
          <w:color w:val="333333"/>
        </w:rPr>
        <w:t xml:space="preserve">Según Richard </w:t>
      </w:r>
      <w:proofErr w:type="spellStart"/>
      <w:r w:rsidRPr="00D44A69">
        <w:rPr>
          <w:rFonts w:asciiTheme="minorHAnsi" w:hAnsiTheme="minorHAnsi" w:cstheme="minorHAnsi"/>
          <w:color w:val="333333"/>
        </w:rPr>
        <w:t>Bartle</w:t>
      </w:r>
      <w:proofErr w:type="spellEnd"/>
      <w:r w:rsidRPr="00D44A69">
        <w:rPr>
          <w:rFonts w:asciiTheme="minorHAnsi" w:hAnsiTheme="minorHAnsi" w:cstheme="minorHAnsi"/>
          <w:color w:val="333333"/>
        </w:rPr>
        <w:t xml:space="preserve"> existen cuatro tipos de jugadores: los asesinos a los que les gusta engañar, luchar destruir, competir; los exploradores lo que quieren es interactuar con el sistema, descubrir, no les importa tanto como interactúen otros jugadores, investigar, descubrir; los triunfadores cuyo objetivo es ser el primero, el más rápido, compararse con otros jugadores, recolectar cosas, son activos con el sistema del juego pero no con otros jugadores; y sociales que buscan reflexionar, compartir, discutir con otros jugadores, no quieren tanto ganar como socializarse cooperar con los demás jugadores.</w:t>
      </w:r>
    </w:p>
    <w:p w:rsidR="009D4A82" w:rsidRPr="00D44A69" w:rsidRDefault="009D4A82" w:rsidP="009D4A82">
      <w:pPr>
        <w:pStyle w:val="NormalWeb"/>
        <w:spacing w:before="0" w:beforeAutospacing="0" w:after="360" w:afterAutospacing="0" w:line="389" w:lineRule="atLeast"/>
        <w:textAlignment w:val="baseline"/>
        <w:rPr>
          <w:rFonts w:asciiTheme="minorHAnsi" w:hAnsiTheme="minorHAnsi" w:cstheme="minorHAnsi"/>
          <w:color w:val="333333"/>
        </w:rPr>
      </w:pPr>
      <w:r w:rsidRPr="00D44A69">
        <w:rPr>
          <w:rFonts w:asciiTheme="minorHAnsi" w:hAnsiTheme="minorHAnsi" w:cstheme="minorHAnsi"/>
          <w:color w:val="333333"/>
        </w:rPr>
        <w:t>Cada uno podemos pertenecer a uno de los tipos, pero también podemos tener parte de cada uno de ellos.</w:t>
      </w:r>
    </w:p>
    <w:p w:rsidR="009D4A82" w:rsidRPr="00D44A69" w:rsidRDefault="009D4A82" w:rsidP="009D4A82">
      <w:pPr>
        <w:pStyle w:val="NormalWeb"/>
        <w:spacing w:before="0" w:beforeAutospacing="0" w:after="360" w:afterAutospacing="0" w:line="389" w:lineRule="atLeast"/>
        <w:textAlignment w:val="baseline"/>
        <w:rPr>
          <w:rFonts w:asciiTheme="minorHAnsi" w:hAnsiTheme="minorHAnsi" w:cstheme="minorHAnsi"/>
          <w:color w:val="333333"/>
        </w:rPr>
      </w:pPr>
      <w:r w:rsidRPr="00D44A69">
        <w:rPr>
          <w:rFonts w:asciiTheme="minorHAnsi" w:hAnsiTheme="minorHAnsi" w:cstheme="minorHAnsi"/>
          <w:color w:val="333333"/>
        </w:rPr>
        <w:t xml:space="preserve">El reto será conseguir que el sistema de </w:t>
      </w:r>
      <w:proofErr w:type="spellStart"/>
      <w:r w:rsidRPr="00D44A69">
        <w:rPr>
          <w:rFonts w:asciiTheme="minorHAnsi" w:hAnsiTheme="minorHAnsi" w:cstheme="minorHAnsi"/>
          <w:color w:val="333333"/>
        </w:rPr>
        <w:t>gamificación</w:t>
      </w:r>
      <w:proofErr w:type="spellEnd"/>
      <w:r w:rsidRPr="00D44A69">
        <w:rPr>
          <w:rFonts w:asciiTheme="minorHAnsi" w:hAnsiTheme="minorHAnsi" w:cstheme="minorHAnsi"/>
          <w:color w:val="333333"/>
        </w:rPr>
        <w:t xml:space="preserve"> se adapte a las características de nuestros usuarios, no que el usuario se adapte a nuestro juego.</w:t>
      </w:r>
    </w:p>
    <w:p w:rsidR="009D4A82" w:rsidRPr="00D44A69" w:rsidRDefault="009D4A82" w:rsidP="009D4A82">
      <w:pPr>
        <w:pStyle w:val="NormalWeb"/>
        <w:spacing w:before="0" w:beforeAutospacing="0" w:after="360" w:afterAutospacing="0" w:line="389" w:lineRule="atLeast"/>
        <w:textAlignment w:val="baseline"/>
        <w:rPr>
          <w:rFonts w:asciiTheme="minorHAnsi" w:hAnsiTheme="minorHAnsi" w:cstheme="minorHAnsi"/>
          <w:color w:val="333333"/>
        </w:rPr>
      </w:pPr>
      <w:r w:rsidRPr="00D44A69">
        <w:rPr>
          <w:rFonts w:asciiTheme="minorHAnsi" w:hAnsiTheme="minorHAnsi" w:cstheme="minorHAnsi"/>
          <w:color w:val="333333"/>
        </w:rPr>
        <w:t xml:space="preserve">Otro aspecto a tener en cuenta para personalizar la educación es el llamado “canal de flujo” de cada uno de nuestros alumnos. El flujo es el estado mental en el que una persona está completamente inmersa en la actividad que ejecuta. El individuo es </w:t>
      </w:r>
      <w:r w:rsidRPr="00D44A69">
        <w:rPr>
          <w:rFonts w:asciiTheme="minorHAnsi" w:hAnsiTheme="minorHAnsi" w:cstheme="minorHAnsi"/>
          <w:color w:val="333333"/>
        </w:rPr>
        <w:lastRenderedPageBreak/>
        <w:t>absorbido por la tarea, implicándose en ella totalmente, alineando las emociones a la consecución de los objetivos.</w:t>
      </w:r>
    </w:p>
    <w:p w:rsidR="009D4A82" w:rsidRPr="00D44A69" w:rsidRDefault="009D4A82" w:rsidP="009D4A82">
      <w:pPr>
        <w:pStyle w:val="NormalWeb"/>
        <w:spacing w:before="0" w:beforeAutospacing="0" w:after="360" w:afterAutospacing="0" w:line="389" w:lineRule="atLeast"/>
        <w:textAlignment w:val="baseline"/>
        <w:rPr>
          <w:rFonts w:asciiTheme="minorHAnsi" w:hAnsiTheme="minorHAnsi" w:cstheme="minorHAnsi"/>
          <w:color w:val="333333"/>
        </w:rPr>
      </w:pPr>
      <w:r w:rsidRPr="00D44A69">
        <w:rPr>
          <w:rFonts w:asciiTheme="minorHAnsi" w:hAnsiTheme="minorHAnsi" w:cstheme="minorHAnsi"/>
          <w:color w:val="333333"/>
        </w:rPr>
        <w:t xml:space="preserve">Según </w:t>
      </w:r>
      <w:proofErr w:type="spellStart"/>
      <w:r w:rsidRPr="00D44A69">
        <w:rPr>
          <w:rFonts w:asciiTheme="minorHAnsi" w:hAnsiTheme="minorHAnsi" w:cstheme="minorHAnsi"/>
          <w:color w:val="333333"/>
        </w:rPr>
        <w:t>Csikszentmihalyi</w:t>
      </w:r>
      <w:proofErr w:type="spellEnd"/>
      <w:r w:rsidRPr="00D44A69">
        <w:rPr>
          <w:rFonts w:asciiTheme="minorHAnsi" w:hAnsiTheme="minorHAnsi" w:cstheme="minorHAnsi"/>
          <w:color w:val="333333"/>
        </w:rPr>
        <w:t>, los componentes que hacen posible esta experiencia de flujo son los siguientes:</w:t>
      </w:r>
    </w:p>
    <w:p w:rsidR="009D4A82" w:rsidRPr="00D44A69" w:rsidRDefault="009D4A82" w:rsidP="009D4A82">
      <w:pPr>
        <w:numPr>
          <w:ilvl w:val="0"/>
          <w:numId w:val="33"/>
        </w:numPr>
        <w:spacing w:after="0" w:line="389" w:lineRule="atLeast"/>
        <w:ind w:left="450"/>
        <w:textAlignment w:val="baseline"/>
        <w:rPr>
          <w:rFonts w:cstheme="minorHAnsi"/>
          <w:color w:val="333333"/>
          <w:sz w:val="24"/>
          <w:szCs w:val="24"/>
        </w:rPr>
      </w:pPr>
      <w:r w:rsidRPr="00D44A69">
        <w:rPr>
          <w:rStyle w:val="Textoennegrita"/>
          <w:rFonts w:cstheme="minorHAnsi"/>
          <w:color w:val="333333"/>
          <w:sz w:val="24"/>
          <w:szCs w:val="24"/>
          <w:bdr w:val="none" w:sz="0" w:space="0" w:color="auto" w:frame="1"/>
        </w:rPr>
        <w:t>Objetivos claros</w:t>
      </w:r>
      <w:r w:rsidRPr="00D44A69">
        <w:rPr>
          <w:rFonts w:cstheme="minorHAnsi"/>
          <w:color w:val="333333"/>
          <w:sz w:val="24"/>
          <w:szCs w:val="24"/>
        </w:rPr>
        <w:t> (las expectativas y normas se pueden percibir, los objetivos son alcanzables y las tareas realizables).</w:t>
      </w:r>
    </w:p>
    <w:p w:rsidR="009D4A82" w:rsidRPr="00D44A69" w:rsidRDefault="009D4A82" w:rsidP="009D4A82">
      <w:pPr>
        <w:numPr>
          <w:ilvl w:val="0"/>
          <w:numId w:val="33"/>
        </w:numPr>
        <w:spacing w:after="0" w:line="389" w:lineRule="atLeast"/>
        <w:ind w:left="450"/>
        <w:textAlignment w:val="baseline"/>
        <w:rPr>
          <w:rFonts w:cstheme="minorHAnsi"/>
          <w:color w:val="333333"/>
          <w:sz w:val="24"/>
          <w:szCs w:val="24"/>
        </w:rPr>
      </w:pPr>
      <w:r w:rsidRPr="00D44A69">
        <w:rPr>
          <w:rStyle w:val="Textoennegrita"/>
          <w:rFonts w:cstheme="minorHAnsi"/>
          <w:color w:val="333333"/>
          <w:sz w:val="24"/>
          <w:szCs w:val="24"/>
          <w:bdr w:val="none" w:sz="0" w:space="0" w:color="auto" w:frame="1"/>
        </w:rPr>
        <w:t>Concentración y enfoque</w:t>
      </w:r>
      <w:r w:rsidRPr="00D44A69">
        <w:rPr>
          <w:rFonts w:cstheme="minorHAnsi"/>
          <w:color w:val="333333"/>
          <w:sz w:val="24"/>
          <w:szCs w:val="24"/>
        </w:rPr>
        <w:t>, un alto grado de concentración en un limitado campo de atención (una persona relacionada con una única actividad tendrá la oportunidad para enfocar y profundizar en el asunto).</w:t>
      </w:r>
    </w:p>
    <w:p w:rsidR="009D4A82" w:rsidRPr="00D44A69" w:rsidRDefault="009D4A82" w:rsidP="009D4A82">
      <w:pPr>
        <w:numPr>
          <w:ilvl w:val="0"/>
          <w:numId w:val="33"/>
        </w:numPr>
        <w:spacing w:after="0" w:line="389" w:lineRule="atLeast"/>
        <w:ind w:left="450"/>
        <w:textAlignment w:val="baseline"/>
        <w:rPr>
          <w:rFonts w:cstheme="minorHAnsi"/>
          <w:color w:val="333333"/>
          <w:sz w:val="24"/>
          <w:szCs w:val="24"/>
        </w:rPr>
      </w:pPr>
      <w:proofErr w:type="spellStart"/>
      <w:r w:rsidRPr="00D44A69">
        <w:rPr>
          <w:rStyle w:val="nfasis"/>
          <w:rFonts w:cstheme="minorHAnsi"/>
          <w:b/>
          <w:bCs/>
          <w:color w:val="333333"/>
          <w:sz w:val="24"/>
          <w:szCs w:val="24"/>
          <w:bdr w:val="none" w:sz="0" w:space="0" w:color="auto" w:frame="1"/>
        </w:rPr>
        <w:t>Feed</w:t>
      </w:r>
      <w:proofErr w:type="spellEnd"/>
      <w:r w:rsidRPr="00D44A69">
        <w:rPr>
          <w:rStyle w:val="nfasis"/>
          <w:rFonts w:cstheme="minorHAnsi"/>
          <w:b/>
          <w:bCs/>
          <w:color w:val="333333"/>
          <w:sz w:val="24"/>
          <w:szCs w:val="24"/>
          <w:bdr w:val="none" w:sz="0" w:space="0" w:color="auto" w:frame="1"/>
        </w:rPr>
        <w:t>-back</w:t>
      </w:r>
      <w:r w:rsidRPr="00D44A69">
        <w:rPr>
          <w:rFonts w:cstheme="minorHAnsi"/>
          <w:color w:val="333333"/>
          <w:sz w:val="24"/>
          <w:szCs w:val="24"/>
        </w:rPr>
        <w:t> directo e inmediato (posibilita la corrección del comportamiento no deseado en el momento oportuno).</w:t>
      </w:r>
    </w:p>
    <w:p w:rsidR="009D4A82" w:rsidRPr="00D44A69" w:rsidRDefault="009D4A82" w:rsidP="009D4A82">
      <w:pPr>
        <w:numPr>
          <w:ilvl w:val="0"/>
          <w:numId w:val="33"/>
        </w:numPr>
        <w:spacing w:after="0" w:line="389" w:lineRule="atLeast"/>
        <w:ind w:left="450"/>
        <w:textAlignment w:val="baseline"/>
        <w:rPr>
          <w:rFonts w:cstheme="minorHAnsi"/>
          <w:color w:val="333333"/>
          <w:sz w:val="24"/>
          <w:szCs w:val="24"/>
        </w:rPr>
      </w:pPr>
      <w:r w:rsidRPr="00D44A69">
        <w:rPr>
          <w:rStyle w:val="Textoennegrita"/>
          <w:rFonts w:cstheme="minorHAnsi"/>
          <w:color w:val="333333"/>
          <w:sz w:val="24"/>
          <w:szCs w:val="24"/>
          <w:bdr w:val="none" w:sz="0" w:space="0" w:color="auto" w:frame="1"/>
        </w:rPr>
        <w:t>Equilibrio entre el nivel de habilidad y el desafío</w:t>
      </w:r>
      <w:r w:rsidRPr="00D44A69">
        <w:rPr>
          <w:rFonts w:cstheme="minorHAnsi"/>
          <w:color w:val="333333"/>
          <w:sz w:val="24"/>
          <w:szCs w:val="24"/>
        </w:rPr>
        <w:t> (la actividad no es ni demasiado fácil ni demasiado complicada).</w:t>
      </w:r>
    </w:p>
    <w:p w:rsidR="009D4A82" w:rsidRPr="00D44A69" w:rsidRDefault="009D4A82" w:rsidP="009D4A82">
      <w:pPr>
        <w:numPr>
          <w:ilvl w:val="0"/>
          <w:numId w:val="33"/>
        </w:numPr>
        <w:spacing w:after="0" w:line="389" w:lineRule="atLeast"/>
        <w:ind w:left="450"/>
        <w:textAlignment w:val="baseline"/>
        <w:rPr>
          <w:rFonts w:cstheme="minorHAnsi"/>
          <w:color w:val="333333"/>
          <w:sz w:val="24"/>
          <w:szCs w:val="24"/>
        </w:rPr>
      </w:pPr>
      <w:r w:rsidRPr="00D44A69">
        <w:rPr>
          <w:rFonts w:cstheme="minorHAnsi"/>
          <w:color w:val="333333"/>
          <w:sz w:val="24"/>
          <w:szCs w:val="24"/>
        </w:rPr>
        <w:t>La actividad es </w:t>
      </w:r>
      <w:r w:rsidRPr="00D44A69">
        <w:rPr>
          <w:rStyle w:val="Textoennegrita"/>
          <w:rFonts w:cstheme="minorHAnsi"/>
          <w:color w:val="333333"/>
          <w:sz w:val="24"/>
          <w:szCs w:val="24"/>
          <w:bdr w:val="none" w:sz="0" w:space="0" w:color="auto" w:frame="1"/>
        </w:rPr>
        <w:t>intrínsecamente gratificante</w:t>
      </w:r>
      <w:r w:rsidRPr="00D44A69">
        <w:rPr>
          <w:rFonts w:cstheme="minorHAnsi"/>
          <w:color w:val="333333"/>
          <w:sz w:val="24"/>
          <w:szCs w:val="24"/>
        </w:rPr>
        <w:t>, así no se nota el esfuerzo cuando se ejecuta.</w:t>
      </w:r>
    </w:p>
    <w:p w:rsidR="009D4A82" w:rsidRPr="00D44A69" w:rsidRDefault="009D4A82" w:rsidP="009D4A82">
      <w:pPr>
        <w:pStyle w:val="NormalWeb"/>
        <w:spacing w:before="0" w:beforeAutospacing="0" w:after="360" w:afterAutospacing="0" w:line="389" w:lineRule="atLeast"/>
        <w:textAlignment w:val="baseline"/>
        <w:rPr>
          <w:rFonts w:asciiTheme="minorHAnsi" w:hAnsiTheme="minorHAnsi" w:cstheme="minorHAnsi"/>
          <w:color w:val="333333"/>
        </w:rPr>
      </w:pPr>
      <w:r w:rsidRPr="00D44A69">
        <w:rPr>
          <w:rFonts w:asciiTheme="minorHAnsi" w:hAnsiTheme="minorHAnsi" w:cstheme="minorHAnsi"/>
          <w:color w:val="333333"/>
        </w:rPr>
        <w:t>Siempre que diseñemos y programemos el aprendizaje de nuestros alumnos deberíamos tener en cuenta este diagrama de flujo, el cual nos proporcionará información sobre el tiempo, atención o capacidad que el usuario puede necesitar para completar una tarea.</w:t>
      </w:r>
    </w:p>
    <w:p w:rsidR="009D4A82" w:rsidRPr="00D44A69" w:rsidRDefault="009D4A82" w:rsidP="009D4A82">
      <w:pPr>
        <w:pStyle w:val="NormalWeb"/>
        <w:spacing w:before="0" w:beforeAutospacing="0" w:after="360" w:afterAutospacing="0" w:line="389" w:lineRule="atLeast"/>
        <w:textAlignment w:val="baseline"/>
        <w:rPr>
          <w:rFonts w:asciiTheme="minorHAnsi" w:hAnsiTheme="minorHAnsi" w:cstheme="minorHAnsi"/>
          <w:color w:val="333333"/>
        </w:rPr>
      </w:pPr>
      <w:r w:rsidRPr="00D44A69">
        <w:rPr>
          <w:rFonts w:asciiTheme="minorHAnsi" w:hAnsiTheme="minorHAnsi" w:cstheme="minorHAnsi"/>
          <w:color w:val="333333"/>
        </w:rPr>
        <w:t>Por el contrario, si no nos mantenemos dentro del Canal de Flujo las consecuencias serán el aburrimiento, si la tarea planteada es demasiado fácil, o el estrés, si no se está preparado para la tarea o no se tiene la habilidad o el conocimiento suficiente; en ambos casos la tarea deja de tener sentido y desaparecen la motivación y el aprendizaje.</w:t>
      </w:r>
    </w:p>
    <w:p w:rsidR="009D4A82" w:rsidRPr="00D44A69" w:rsidRDefault="009D4A82" w:rsidP="009D4A82">
      <w:pPr>
        <w:pStyle w:val="NormalWeb"/>
        <w:spacing w:before="0" w:beforeAutospacing="0" w:after="0" w:afterAutospacing="0" w:line="389" w:lineRule="atLeast"/>
        <w:textAlignment w:val="baseline"/>
        <w:rPr>
          <w:rFonts w:asciiTheme="minorHAnsi" w:hAnsiTheme="minorHAnsi" w:cstheme="minorHAnsi"/>
          <w:color w:val="333333"/>
        </w:rPr>
      </w:pPr>
      <w:r w:rsidRPr="00D44A69">
        <w:rPr>
          <w:rFonts w:asciiTheme="minorHAnsi" w:hAnsiTheme="minorHAnsi" w:cstheme="minorHAnsi"/>
          <w:color w:val="333333"/>
        </w:rPr>
        <w:t>Por lo tanto en el diseño de nuestra herramienta deberemos elegir los retos de forma gradual. De este modo, conseguiremos un </w:t>
      </w:r>
      <w:proofErr w:type="spellStart"/>
      <w:r w:rsidRPr="00D44A69">
        <w:rPr>
          <w:rStyle w:val="nfasis"/>
          <w:rFonts w:asciiTheme="minorHAnsi" w:hAnsiTheme="minorHAnsi" w:cstheme="minorHAnsi"/>
          <w:color w:val="333333"/>
          <w:bdr w:val="none" w:sz="0" w:space="0" w:color="auto" w:frame="1"/>
        </w:rPr>
        <w:t>feed</w:t>
      </w:r>
      <w:proofErr w:type="spellEnd"/>
      <w:r w:rsidRPr="00D44A69">
        <w:rPr>
          <w:rStyle w:val="nfasis"/>
          <w:rFonts w:asciiTheme="minorHAnsi" w:hAnsiTheme="minorHAnsi" w:cstheme="minorHAnsi"/>
          <w:color w:val="333333"/>
          <w:bdr w:val="none" w:sz="0" w:space="0" w:color="auto" w:frame="1"/>
        </w:rPr>
        <w:t xml:space="preserve"> </w:t>
      </w:r>
      <w:proofErr w:type="spellStart"/>
      <w:r w:rsidRPr="00D44A69">
        <w:rPr>
          <w:rStyle w:val="nfasis"/>
          <w:rFonts w:asciiTheme="minorHAnsi" w:hAnsiTheme="minorHAnsi" w:cstheme="minorHAnsi"/>
          <w:color w:val="333333"/>
          <w:bdr w:val="none" w:sz="0" w:space="0" w:color="auto" w:frame="1"/>
        </w:rPr>
        <w:t>back</w:t>
      </w:r>
      <w:r w:rsidRPr="00D44A69">
        <w:rPr>
          <w:rFonts w:asciiTheme="minorHAnsi" w:hAnsiTheme="minorHAnsi" w:cstheme="minorHAnsi"/>
          <w:color w:val="333333"/>
        </w:rPr>
        <w:t>constante</w:t>
      </w:r>
      <w:proofErr w:type="spellEnd"/>
      <w:r w:rsidRPr="00D44A69">
        <w:rPr>
          <w:rFonts w:asciiTheme="minorHAnsi" w:hAnsiTheme="minorHAnsi" w:cstheme="minorHAnsi"/>
          <w:color w:val="333333"/>
        </w:rPr>
        <w:t xml:space="preserve"> que nos informará de nuestros progresos ante un determinado reto.</w:t>
      </w:r>
    </w:p>
    <w:p w:rsidR="009D4A82" w:rsidRPr="00D44A69" w:rsidRDefault="009D4A82" w:rsidP="009D4A82">
      <w:pPr>
        <w:pStyle w:val="NormalWeb"/>
        <w:spacing w:before="0" w:beforeAutospacing="0" w:after="0" w:afterAutospacing="0" w:line="389" w:lineRule="atLeast"/>
        <w:textAlignment w:val="baseline"/>
        <w:rPr>
          <w:rFonts w:asciiTheme="minorHAnsi" w:hAnsiTheme="minorHAnsi" w:cstheme="minorHAnsi"/>
          <w:color w:val="333333"/>
        </w:rPr>
      </w:pPr>
      <w:r w:rsidRPr="00D44A69">
        <w:rPr>
          <w:rStyle w:val="Textoennegrita"/>
          <w:rFonts w:asciiTheme="minorHAnsi" w:eastAsiaTheme="majorEastAsia" w:hAnsiTheme="minorHAnsi" w:cstheme="minorHAnsi"/>
          <w:color w:val="333333"/>
          <w:bdr w:val="none" w:sz="0" w:space="0" w:color="auto" w:frame="1"/>
        </w:rPr>
        <w:t>El cambio de la sociedad</w:t>
      </w:r>
    </w:p>
    <w:p w:rsidR="009D4A82" w:rsidRPr="00D44A69" w:rsidRDefault="009D4A82" w:rsidP="009D4A82">
      <w:pPr>
        <w:pStyle w:val="NormalWeb"/>
        <w:spacing w:before="0" w:beforeAutospacing="0" w:after="360" w:afterAutospacing="0" w:line="389" w:lineRule="atLeast"/>
        <w:textAlignment w:val="baseline"/>
        <w:rPr>
          <w:rFonts w:asciiTheme="minorHAnsi" w:hAnsiTheme="minorHAnsi" w:cstheme="minorHAnsi"/>
          <w:color w:val="333333"/>
        </w:rPr>
      </w:pPr>
      <w:r w:rsidRPr="00D44A69">
        <w:rPr>
          <w:rFonts w:asciiTheme="minorHAnsi" w:hAnsiTheme="minorHAnsi" w:cstheme="minorHAnsi"/>
          <w:color w:val="333333"/>
        </w:rPr>
        <w:t xml:space="preserve">Lo que parece claro es que las metodologías pedagógicas tradicionales no ofrecen resultados para las necesidades de la sociedad actual. Además, con la proliferación de las tecnologías de la información, los docentes hemos perdido la competencia del “saber absoluto”. Hasta hace pocos años nuestro bien cultural era la información: el </w:t>
      </w:r>
      <w:r w:rsidRPr="00D44A69">
        <w:rPr>
          <w:rFonts w:asciiTheme="minorHAnsi" w:hAnsiTheme="minorHAnsi" w:cstheme="minorHAnsi"/>
          <w:color w:val="333333"/>
        </w:rPr>
        <w:lastRenderedPageBreak/>
        <w:t>sabio era el que recordaba los datos. Pero todo esto ha cambiado con Google y con Internet. Actualmente, cualquier joven tiene acceso a más información de la que podrá leer jamás, mientras que la enseñanza tradicional está basada en un entorno en el que no había acceso directo a la información.</w:t>
      </w:r>
    </w:p>
    <w:p w:rsidR="009D4A82" w:rsidRPr="00D44A69" w:rsidRDefault="009D4A82" w:rsidP="009D4A82">
      <w:pPr>
        <w:pStyle w:val="NormalWeb"/>
        <w:spacing w:before="0" w:beforeAutospacing="0" w:after="360" w:afterAutospacing="0" w:line="389" w:lineRule="atLeast"/>
        <w:textAlignment w:val="baseline"/>
        <w:rPr>
          <w:rFonts w:asciiTheme="minorHAnsi" w:hAnsiTheme="minorHAnsi" w:cstheme="minorHAnsi"/>
          <w:color w:val="333333"/>
        </w:rPr>
      </w:pPr>
      <w:r w:rsidRPr="00D44A69">
        <w:rPr>
          <w:rFonts w:asciiTheme="minorHAnsi" w:hAnsiTheme="minorHAnsi" w:cstheme="minorHAnsi"/>
          <w:color w:val="333333"/>
        </w:rPr>
        <w:t>En muchas ocasiones el docente sigue siendo mero transmisor de conocimientos a los alumnos. Este sistema fue creado para una sociedad diferente, en la que los alumnos estaban motivados por ir a la escuela y por aprender, en el que los libros y la información les motivaban y el profesor aportaba conocimientos e información.</w:t>
      </w:r>
    </w:p>
    <w:p w:rsidR="009D4A82" w:rsidRPr="00D44A69" w:rsidRDefault="009D4A82" w:rsidP="009D4A82">
      <w:pPr>
        <w:pStyle w:val="NormalWeb"/>
        <w:spacing w:before="0" w:beforeAutospacing="0" w:after="360" w:afterAutospacing="0" w:line="389" w:lineRule="atLeast"/>
        <w:textAlignment w:val="baseline"/>
        <w:rPr>
          <w:rFonts w:asciiTheme="minorHAnsi" w:hAnsiTheme="minorHAnsi" w:cstheme="minorHAnsi"/>
          <w:color w:val="333333"/>
        </w:rPr>
      </w:pPr>
      <w:r w:rsidRPr="00D44A69">
        <w:rPr>
          <w:rFonts w:asciiTheme="minorHAnsi" w:hAnsiTheme="minorHAnsi" w:cstheme="minorHAnsi"/>
          <w:color w:val="333333"/>
        </w:rPr>
        <w:t>Esto ha cambiado y, en nuestro contexto social, los docentes somos los responsables de liderar un cambio hacia nuevas formas de aprendizaje: “Yo me formé ayer con información de antes de ayer y tengo que formar a alumnos que vivirán en el mañana”.</w:t>
      </w:r>
    </w:p>
    <w:p w:rsidR="009D4A82" w:rsidRPr="00D44A69" w:rsidRDefault="009D4A82" w:rsidP="009D4A82">
      <w:pPr>
        <w:pStyle w:val="NormalWeb"/>
        <w:spacing w:before="0" w:beforeAutospacing="0" w:after="360" w:afterAutospacing="0" w:line="389" w:lineRule="atLeast"/>
        <w:textAlignment w:val="baseline"/>
        <w:rPr>
          <w:rFonts w:asciiTheme="minorHAnsi" w:hAnsiTheme="minorHAnsi" w:cstheme="minorHAnsi"/>
          <w:color w:val="333333"/>
        </w:rPr>
      </w:pPr>
      <w:r w:rsidRPr="00D44A69">
        <w:rPr>
          <w:rFonts w:asciiTheme="minorHAnsi" w:hAnsiTheme="minorHAnsi" w:cstheme="minorHAnsi"/>
          <w:color w:val="333333"/>
        </w:rPr>
        <w:t>Además, no podemos perder de vista que nos encontramos en la sociedad del conocimiento, y el cambio social que ello supone debe reproducirse también en el sistema educativo, en la labor del profesor. Tenemos que adaptarnos, como en otras muchas profesiones, a las nuevas características de nuestros alumnos.</w:t>
      </w:r>
    </w:p>
    <w:p w:rsidR="009D4A82" w:rsidRPr="00D44A69" w:rsidRDefault="009D4A82" w:rsidP="009D4A82">
      <w:pPr>
        <w:pStyle w:val="NormalWeb"/>
        <w:spacing w:before="0" w:beforeAutospacing="0" w:after="0" w:afterAutospacing="0" w:line="389" w:lineRule="atLeast"/>
        <w:textAlignment w:val="baseline"/>
        <w:rPr>
          <w:rFonts w:asciiTheme="minorHAnsi" w:hAnsiTheme="minorHAnsi" w:cstheme="minorHAnsi"/>
          <w:color w:val="333333"/>
        </w:rPr>
      </w:pPr>
      <w:r w:rsidRPr="00D44A69">
        <w:rPr>
          <w:rFonts w:asciiTheme="minorHAnsi" w:hAnsiTheme="minorHAnsi" w:cstheme="minorHAnsi"/>
          <w:color w:val="333333"/>
        </w:rPr>
        <w:t>¿Cómo podemos preparar a los jóvenes para el futuro? Los jóvenes no van a necesitar las mismas herramientas y competencias que necesitamos nosotros, de hecho, muchos de los trabajos a los que se van a tener que enfrentar todavía ni siquiera existen: </w:t>
      </w:r>
      <w:proofErr w:type="spellStart"/>
      <w:r w:rsidRPr="00D44A69">
        <w:rPr>
          <w:rFonts w:asciiTheme="minorHAnsi" w:hAnsiTheme="minorHAnsi" w:cstheme="minorHAnsi"/>
          <w:color w:val="333333"/>
        </w:rPr>
        <w:fldChar w:fldCharType="begin"/>
      </w:r>
      <w:r w:rsidRPr="00D44A69">
        <w:rPr>
          <w:rFonts w:asciiTheme="minorHAnsi" w:hAnsiTheme="minorHAnsi" w:cstheme="minorHAnsi"/>
          <w:color w:val="333333"/>
        </w:rPr>
        <w:instrText xml:space="preserve"> HYPERLINK "https://www.youtube.com/watch?v=tpwMMyTqBc8" </w:instrText>
      </w:r>
      <w:r w:rsidRPr="00D44A69">
        <w:rPr>
          <w:rFonts w:asciiTheme="minorHAnsi" w:hAnsiTheme="minorHAnsi" w:cstheme="minorHAnsi"/>
          <w:color w:val="333333"/>
        </w:rPr>
        <w:fldChar w:fldCharType="separate"/>
      </w:r>
      <w:r w:rsidRPr="00D44A69">
        <w:rPr>
          <w:rStyle w:val="Hipervnculo"/>
          <w:rFonts w:asciiTheme="minorHAnsi" w:hAnsiTheme="minorHAnsi" w:cstheme="minorHAnsi"/>
          <w:color w:val="21759B"/>
          <w:bdr w:val="none" w:sz="0" w:space="0" w:color="auto" w:frame="1"/>
        </w:rPr>
        <w:t>Youtube</w:t>
      </w:r>
      <w:proofErr w:type="spellEnd"/>
      <w:r w:rsidRPr="00D44A69">
        <w:rPr>
          <w:rFonts w:asciiTheme="minorHAnsi" w:hAnsiTheme="minorHAnsi" w:cstheme="minorHAnsi"/>
          <w:color w:val="333333"/>
        </w:rPr>
        <w:fldChar w:fldCharType="end"/>
      </w:r>
      <w:r w:rsidRPr="00D44A69">
        <w:rPr>
          <w:rFonts w:asciiTheme="minorHAnsi" w:hAnsiTheme="minorHAnsi" w:cstheme="minorHAnsi"/>
          <w:color w:val="333333"/>
        </w:rPr>
        <w:t>.</w:t>
      </w:r>
    </w:p>
    <w:p w:rsidR="009D4A82" w:rsidRPr="00D44A69" w:rsidRDefault="009D4A82" w:rsidP="009D4A82">
      <w:pPr>
        <w:pStyle w:val="NormalWeb"/>
        <w:spacing w:before="0" w:beforeAutospacing="0" w:after="0" w:afterAutospacing="0" w:line="389" w:lineRule="atLeast"/>
        <w:textAlignment w:val="baseline"/>
        <w:rPr>
          <w:rFonts w:asciiTheme="minorHAnsi" w:hAnsiTheme="minorHAnsi" w:cstheme="minorHAnsi"/>
          <w:color w:val="333333"/>
        </w:rPr>
      </w:pPr>
      <w:r w:rsidRPr="00D44A69">
        <w:rPr>
          <w:rStyle w:val="Textoennegrita"/>
          <w:rFonts w:asciiTheme="minorHAnsi" w:eastAsiaTheme="majorEastAsia" w:hAnsiTheme="minorHAnsi" w:cstheme="minorHAnsi"/>
          <w:color w:val="333333"/>
          <w:bdr w:val="none" w:sz="0" w:space="0" w:color="auto" w:frame="1"/>
        </w:rPr>
        <w:t xml:space="preserve">¿Cómo podemos utilizar la </w:t>
      </w:r>
      <w:proofErr w:type="spellStart"/>
      <w:r w:rsidRPr="00D44A69">
        <w:rPr>
          <w:rStyle w:val="Textoennegrita"/>
          <w:rFonts w:asciiTheme="minorHAnsi" w:eastAsiaTheme="majorEastAsia" w:hAnsiTheme="minorHAnsi" w:cstheme="minorHAnsi"/>
          <w:color w:val="333333"/>
          <w:bdr w:val="none" w:sz="0" w:space="0" w:color="auto" w:frame="1"/>
        </w:rPr>
        <w:t>gamificación</w:t>
      </w:r>
      <w:proofErr w:type="spellEnd"/>
      <w:r w:rsidRPr="00D44A69">
        <w:rPr>
          <w:rStyle w:val="Textoennegrita"/>
          <w:rFonts w:asciiTheme="minorHAnsi" w:eastAsiaTheme="majorEastAsia" w:hAnsiTheme="minorHAnsi" w:cstheme="minorHAnsi"/>
          <w:color w:val="333333"/>
          <w:bdr w:val="none" w:sz="0" w:space="0" w:color="auto" w:frame="1"/>
        </w:rPr>
        <w:t xml:space="preserve"> en educación?</w:t>
      </w:r>
    </w:p>
    <w:p w:rsidR="009D4A82" w:rsidRPr="00D44A69" w:rsidRDefault="009D4A82" w:rsidP="009D4A82">
      <w:pPr>
        <w:pStyle w:val="NormalWeb"/>
        <w:spacing w:before="0" w:beforeAutospacing="0" w:after="0" w:afterAutospacing="0" w:line="389" w:lineRule="atLeast"/>
        <w:textAlignment w:val="baseline"/>
        <w:rPr>
          <w:rFonts w:asciiTheme="minorHAnsi" w:hAnsiTheme="minorHAnsi" w:cstheme="minorHAnsi"/>
          <w:color w:val="333333"/>
        </w:rPr>
      </w:pPr>
      <w:r w:rsidRPr="00D44A69">
        <w:rPr>
          <w:rStyle w:val="Textoennegrita"/>
          <w:rFonts w:asciiTheme="minorHAnsi" w:eastAsiaTheme="majorEastAsia" w:hAnsiTheme="minorHAnsi" w:cstheme="minorHAnsi"/>
          <w:color w:val="333333"/>
          <w:bdr w:val="none" w:sz="0" w:space="0" w:color="auto" w:frame="1"/>
        </w:rPr>
        <w:t>Elementos del juego</w:t>
      </w:r>
    </w:p>
    <w:p w:rsidR="009D4A82" w:rsidRPr="00D44A69" w:rsidRDefault="009D4A82" w:rsidP="009D4A82">
      <w:pPr>
        <w:pStyle w:val="NormalWeb"/>
        <w:spacing w:before="0" w:beforeAutospacing="0" w:after="360" w:afterAutospacing="0" w:line="389" w:lineRule="atLeast"/>
        <w:textAlignment w:val="baseline"/>
        <w:rPr>
          <w:rFonts w:asciiTheme="minorHAnsi" w:hAnsiTheme="minorHAnsi" w:cstheme="minorHAnsi"/>
          <w:color w:val="333333"/>
        </w:rPr>
      </w:pPr>
      <w:r w:rsidRPr="00D44A69">
        <w:rPr>
          <w:rFonts w:asciiTheme="minorHAnsi" w:hAnsiTheme="minorHAnsi" w:cstheme="minorHAnsi"/>
          <w:color w:val="333333"/>
        </w:rPr>
        <w:t xml:space="preserve">Los elementos del juego son las piezas fundamentales que vamos a utilizar para </w:t>
      </w:r>
      <w:proofErr w:type="spellStart"/>
      <w:r w:rsidRPr="00D44A69">
        <w:rPr>
          <w:rFonts w:asciiTheme="minorHAnsi" w:hAnsiTheme="minorHAnsi" w:cstheme="minorHAnsi"/>
          <w:color w:val="333333"/>
        </w:rPr>
        <w:t>gamificar</w:t>
      </w:r>
      <w:proofErr w:type="spellEnd"/>
      <w:r w:rsidRPr="00D44A69">
        <w:rPr>
          <w:rFonts w:asciiTheme="minorHAnsi" w:hAnsiTheme="minorHAnsi" w:cstheme="minorHAnsi"/>
          <w:color w:val="333333"/>
        </w:rPr>
        <w:t xml:space="preserve"> nuestras actividades en clase.</w:t>
      </w:r>
    </w:p>
    <w:p w:rsidR="009D4A82" w:rsidRPr="00D44A69" w:rsidRDefault="009D4A82" w:rsidP="009D4A82">
      <w:pPr>
        <w:numPr>
          <w:ilvl w:val="0"/>
          <w:numId w:val="34"/>
        </w:numPr>
        <w:spacing w:after="0" w:line="389" w:lineRule="atLeast"/>
        <w:ind w:left="450"/>
        <w:textAlignment w:val="baseline"/>
        <w:rPr>
          <w:rFonts w:cstheme="minorHAnsi"/>
          <w:color w:val="333333"/>
          <w:sz w:val="24"/>
          <w:szCs w:val="24"/>
        </w:rPr>
      </w:pPr>
      <w:r w:rsidRPr="00D44A69">
        <w:rPr>
          <w:rStyle w:val="Textoennegrita"/>
          <w:rFonts w:cstheme="minorHAnsi"/>
          <w:color w:val="333333"/>
          <w:sz w:val="24"/>
          <w:szCs w:val="24"/>
          <w:bdr w:val="none" w:sz="0" w:space="0" w:color="auto" w:frame="1"/>
        </w:rPr>
        <w:t>Las “mecánicas”</w:t>
      </w:r>
      <w:r w:rsidRPr="00D44A69">
        <w:rPr>
          <w:rFonts w:cstheme="minorHAnsi"/>
          <w:color w:val="333333"/>
          <w:sz w:val="24"/>
          <w:szCs w:val="24"/>
        </w:rPr>
        <w:t xml:space="preserve">: las mecánicas son elementos que combinados entre sí nos permiten crear dinámicas de juegos. Son sistemas que hacen que nuestro progreso en el juego sea visible: una puntuación, </w:t>
      </w:r>
      <w:proofErr w:type="spellStart"/>
      <w:r w:rsidRPr="00D44A69">
        <w:rPr>
          <w:rFonts w:cstheme="minorHAnsi"/>
          <w:color w:val="333333"/>
          <w:sz w:val="24"/>
          <w:szCs w:val="24"/>
        </w:rPr>
        <w:t>badges</w:t>
      </w:r>
      <w:proofErr w:type="spellEnd"/>
      <w:r w:rsidRPr="00D44A69">
        <w:rPr>
          <w:rFonts w:cstheme="minorHAnsi"/>
          <w:color w:val="333333"/>
          <w:sz w:val="24"/>
          <w:szCs w:val="24"/>
        </w:rPr>
        <w:t xml:space="preserve"> (medallas o emblemas), clasificaciones, retos y misiones, avatares, etc.</w:t>
      </w:r>
    </w:p>
    <w:p w:rsidR="009D4A82" w:rsidRPr="00D44A69" w:rsidRDefault="009D4A82" w:rsidP="009D4A82">
      <w:pPr>
        <w:numPr>
          <w:ilvl w:val="0"/>
          <w:numId w:val="34"/>
        </w:numPr>
        <w:spacing w:after="0" w:line="389" w:lineRule="atLeast"/>
        <w:ind w:left="450"/>
        <w:textAlignment w:val="baseline"/>
        <w:rPr>
          <w:rFonts w:cstheme="minorHAnsi"/>
          <w:color w:val="333333"/>
          <w:sz w:val="24"/>
          <w:szCs w:val="24"/>
        </w:rPr>
      </w:pPr>
      <w:r w:rsidRPr="00D44A69">
        <w:rPr>
          <w:rStyle w:val="Textoennegrita"/>
          <w:rFonts w:cstheme="minorHAnsi"/>
          <w:color w:val="333333"/>
          <w:sz w:val="24"/>
          <w:szCs w:val="24"/>
          <w:bdr w:val="none" w:sz="0" w:space="0" w:color="auto" w:frame="1"/>
        </w:rPr>
        <w:t>Las “dinámicas”</w:t>
      </w:r>
      <w:r w:rsidRPr="00D44A69">
        <w:rPr>
          <w:rFonts w:cstheme="minorHAnsi"/>
          <w:color w:val="333333"/>
          <w:sz w:val="24"/>
          <w:szCs w:val="24"/>
        </w:rPr>
        <w:t xml:space="preserve">: la historia de la experiencia de juego, uno de los elementos más importantes para la experiencia de juego, la historia debe enganchar y el jugador </w:t>
      </w:r>
      <w:r w:rsidRPr="00D44A69">
        <w:rPr>
          <w:rFonts w:cstheme="minorHAnsi"/>
          <w:color w:val="333333"/>
          <w:sz w:val="24"/>
          <w:szCs w:val="24"/>
        </w:rPr>
        <w:lastRenderedPageBreak/>
        <w:t>se debe identificar con ella. Las dinámicas son un conjunto de mecánicas que tienen un sentido.</w:t>
      </w:r>
    </w:p>
    <w:p w:rsidR="009D4A82" w:rsidRPr="00D44A69" w:rsidRDefault="009D4A82" w:rsidP="009D4A82">
      <w:pPr>
        <w:numPr>
          <w:ilvl w:val="0"/>
          <w:numId w:val="34"/>
        </w:numPr>
        <w:spacing w:after="0" w:line="389" w:lineRule="atLeast"/>
        <w:ind w:left="450"/>
        <w:textAlignment w:val="baseline"/>
        <w:rPr>
          <w:rFonts w:cstheme="minorHAnsi"/>
          <w:color w:val="333333"/>
          <w:sz w:val="24"/>
          <w:szCs w:val="24"/>
        </w:rPr>
      </w:pPr>
      <w:r w:rsidRPr="00D44A69">
        <w:rPr>
          <w:rStyle w:val="Textoennegrita"/>
          <w:rFonts w:cstheme="minorHAnsi"/>
          <w:color w:val="333333"/>
          <w:sz w:val="24"/>
          <w:szCs w:val="24"/>
          <w:bdr w:val="none" w:sz="0" w:space="0" w:color="auto" w:frame="1"/>
        </w:rPr>
        <w:t>La “estética”</w:t>
      </w:r>
      <w:r w:rsidRPr="00D44A69">
        <w:rPr>
          <w:rFonts w:cstheme="minorHAnsi"/>
          <w:color w:val="333333"/>
          <w:sz w:val="24"/>
          <w:szCs w:val="24"/>
        </w:rPr>
        <w:t>: colores, medallas, puntos, interfaz gráfica, los puntos son iguales que las notas pero con diferente interfaz, las medallas han saturado el mercado, han perdido su potencial porque ya no son diferentes, hay que ser original (no complejo tecnológicamente). Nadie nos tiene que explicar las reglas pero lo entendemos simplemente con el diseño, entendemos lo que queremos hacer y nos lanzamos a hacerlo. El componente estético de los juegos está relacionado con el ámbito de las emociones y las experiencias, por lo que tendremos que realizar un diseño basado en la experiencia del usuario final.</w:t>
      </w:r>
    </w:p>
    <w:p w:rsidR="009D4A82" w:rsidRPr="00D44A69" w:rsidRDefault="009D4A82" w:rsidP="009D4A82">
      <w:pPr>
        <w:pStyle w:val="NormalWeb"/>
        <w:spacing w:before="0" w:beforeAutospacing="0" w:after="0" w:afterAutospacing="0" w:line="389" w:lineRule="atLeast"/>
        <w:textAlignment w:val="baseline"/>
        <w:rPr>
          <w:rFonts w:asciiTheme="minorHAnsi" w:hAnsiTheme="minorHAnsi" w:cstheme="minorHAnsi"/>
          <w:color w:val="333333"/>
        </w:rPr>
      </w:pPr>
      <w:r w:rsidRPr="00D44A69">
        <w:rPr>
          <w:rStyle w:val="Textoennegrita"/>
          <w:rFonts w:asciiTheme="minorHAnsi" w:eastAsiaTheme="majorEastAsia" w:hAnsiTheme="minorHAnsi" w:cstheme="minorHAnsi"/>
          <w:color w:val="333333"/>
          <w:bdr w:val="none" w:sz="0" w:space="0" w:color="auto" w:frame="1"/>
        </w:rPr>
        <w:t xml:space="preserve">Ejemplos destacados de </w:t>
      </w:r>
      <w:proofErr w:type="spellStart"/>
      <w:r w:rsidRPr="00D44A69">
        <w:rPr>
          <w:rStyle w:val="Textoennegrita"/>
          <w:rFonts w:asciiTheme="minorHAnsi" w:eastAsiaTheme="majorEastAsia" w:hAnsiTheme="minorHAnsi" w:cstheme="minorHAnsi"/>
          <w:color w:val="333333"/>
          <w:bdr w:val="none" w:sz="0" w:space="0" w:color="auto" w:frame="1"/>
        </w:rPr>
        <w:t>gamificación</w:t>
      </w:r>
      <w:proofErr w:type="spellEnd"/>
    </w:p>
    <w:p w:rsidR="009D4A82" w:rsidRPr="00D44A69" w:rsidRDefault="009D4A82" w:rsidP="009D4A82">
      <w:pPr>
        <w:spacing w:line="389" w:lineRule="atLeast"/>
        <w:textAlignment w:val="baseline"/>
        <w:rPr>
          <w:rFonts w:cstheme="minorHAnsi"/>
          <w:color w:val="333333"/>
          <w:sz w:val="24"/>
          <w:szCs w:val="24"/>
        </w:rPr>
      </w:pPr>
      <w:proofErr w:type="spellStart"/>
      <w:r w:rsidRPr="00D44A69">
        <w:rPr>
          <w:rFonts w:cstheme="minorHAnsi"/>
          <w:color w:val="333333"/>
          <w:sz w:val="24"/>
          <w:szCs w:val="24"/>
        </w:rPr>
        <w:t>ClassDojo</w:t>
      </w:r>
      <w:proofErr w:type="spellEnd"/>
      <w:r w:rsidRPr="00D44A69">
        <w:rPr>
          <w:rFonts w:cstheme="minorHAnsi"/>
          <w:color w:val="333333"/>
          <w:sz w:val="24"/>
          <w:szCs w:val="24"/>
        </w:rPr>
        <w:t xml:space="preserve"> (www.classdojo.com).</w:t>
      </w:r>
    </w:p>
    <w:p w:rsidR="009D4A82" w:rsidRPr="00D44A69" w:rsidRDefault="009D4A82" w:rsidP="009D4A82">
      <w:pPr>
        <w:pStyle w:val="NormalWeb"/>
        <w:spacing w:before="0" w:beforeAutospacing="0" w:after="360" w:afterAutospacing="0" w:line="389" w:lineRule="atLeast"/>
        <w:textAlignment w:val="baseline"/>
        <w:rPr>
          <w:rFonts w:asciiTheme="minorHAnsi" w:hAnsiTheme="minorHAnsi" w:cstheme="minorHAnsi"/>
          <w:color w:val="333333"/>
        </w:rPr>
      </w:pPr>
      <w:r w:rsidRPr="00D44A69">
        <w:rPr>
          <w:rFonts w:asciiTheme="minorHAnsi" w:hAnsiTheme="minorHAnsi" w:cstheme="minorHAnsi"/>
          <w:color w:val="333333"/>
        </w:rPr>
        <w:t xml:space="preserve">A continuación se citan algunos ejemplos de juegos que nos pueden ayudar, aportando ideas, para comprender cómo puede ser un sistema </w:t>
      </w:r>
      <w:proofErr w:type="spellStart"/>
      <w:r w:rsidRPr="00D44A69">
        <w:rPr>
          <w:rFonts w:asciiTheme="minorHAnsi" w:hAnsiTheme="minorHAnsi" w:cstheme="minorHAnsi"/>
          <w:color w:val="333333"/>
        </w:rPr>
        <w:t>gamificado</w:t>
      </w:r>
      <w:proofErr w:type="spellEnd"/>
      <w:r w:rsidRPr="00D44A69">
        <w:rPr>
          <w:rFonts w:asciiTheme="minorHAnsi" w:hAnsiTheme="minorHAnsi" w:cstheme="minorHAnsi"/>
          <w:color w:val="333333"/>
        </w:rPr>
        <w:t xml:space="preserve">. Se incluyen tanto juegos basados en la tecnología como juegos de tablero más tradicionales. Debemos tener en cuenta que la tecnología puede ser un buen aliado, pero no es imprescindible para </w:t>
      </w:r>
      <w:proofErr w:type="spellStart"/>
      <w:r w:rsidRPr="00D44A69">
        <w:rPr>
          <w:rFonts w:asciiTheme="minorHAnsi" w:hAnsiTheme="minorHAnsi" w:cstheme="minorHAnsi"/>
          <w:color w:val="333333"/>
        </w:rPr>
        <w:t>gamificar</w:t>
      </w:r>
      <w:proofErr w:type="spellEnd"/>
      <w:r w:rsidRPr="00D44A69">
        <w:rPr>
          <w:rFonts w:asciiTheme="minorHAnsi" w:hAnsiTheme="minorHAnsi" w:cstheme="minorHAnsi"/>
          <w:color w:val="333333"/>
        </w:rPr>
        <w:t>.</w:t>
      </w:r>
    </w:p>
    <w:p w:rsidR="009D4A82" w:rsidRPr="00D44A69" w:rsidRDefault="009D4A82" w:rsidP="009D4A82">
      <w:pPr>
        <w:numPr>
          <w:ilvl w:val="0"/>
          <w:numId w:val="35"/>
        </w:numPr>
        <w:spacing w:after="0" w:line="389" w:lineRule="atLeast"/>
        <w:ind w:left="450"/>
        <w:textAlignment w:val="baseline"/>
        <w:rPr>
          <w:rFonts w:cstheme="minorHAnsi"/>
          <w:color w:val="333333"/>
          <w:sz w:val="24"/>
          <w:szCs w:val="24"/>
        </w:rPr>
      </w:pPr>
      <w:hyperlink r:id="rId16" w:tgtFrame="_blank" w:history="1">
        <w:r w:rsidRPr="00D44A69">
          <w:rPr>
            <w:rStyle w:val="Textoennegrita"/>
            <w:rFonts w:cstheme="minorHAnsi"/>
            <w:i/>
            <w:iCs/>
            <w:color w:val="21759B"/>
            <w:sz w:val="24"/>
            <w:szCs w:val="24"/>
            <w:bdr w:val="none" w:sz="0" w:space="0" w:color="auto" w:frame="1"/>
          </w:rPr>
          <w:t>El Plan del Héroe</w:t>
        </w:r>
      </w:hyperlink>
      <w:r w:rsidRPr="00D44A69">
        <w:rPr>
          <w:rFonts w:cstheme="minorHAnsi"/>
          <w:color w:val="333333"/>
          <w:sz w:val="24"/>
          <w:szCs w:val="24"/>
        </w:rPr>
        <w:t>: un juego de tablero que nos ayudará en la creación de empresas. Buena herramienta para Bachillerato, Formación Profesional y Universidades.</w:t>
      </w:r>
    </w:p>
    <w:p w:rsidR="009D4A82" w:rsidRPr="00D44A69" w:rsidRDefault="009D4A82" w:rsidP="009D4A82">
      <w:pPr>
        <w:numPr>
          <w:ilvl w:val="0"/>
          <w:numId w:val="35"/>
        </w:numPr>
        <w:spacing w:after="0" w:line="389" w:lineRule="atLeast"/>
        <w:ind w:left="450"/>
        <w:textAlignment w:val="baseline"/>
        <w:rPr>
          <w:rFonts w:cstheme="minorHAnsi"/>
          <w:color w:val="333333"/>
          <w:sz w:val="24"/>
          <w:szCs w:val="24"/>
        </w:rPr>
      </w:pPr>
      <w:hyperlink r:id="rId17" w:tgtFrame="_blank" w:history="1">
        <w:proofErr w:type="spellStart"/>
        <w:r w:rsidRPr="00D44A69">
          <w:rPr>
            <w:rStyle w:val="Textoennegrita"/>
            <w:rFonts w:cstheme="minorHAnsi"/>
            <w:i/>
            <w:iCs/>
            <w:color w:val="21759B"/>
            <w:sz w:val="24"/>
            <w:szCs w:val="24"/>
            <w:bdr w:val="none" w:sz="0" w:space="0" w:color="auto" w:frame="1"/>
          </w:rPr>
          <w:t>Ribbon</w:t>
        </w:r>
        <w:proofErr w:type="spellEnd"/>
        <w:r w:rsidRPr="00D44A69">
          <w:rPr>
            <w:rStyle w:val="Textoennegrita"/>
            <w:rFonts w:cstheme="minorHAnsi"/>
            <w:i/>
            <w:iCs/>
            <w:color w:val="21759B"/>
            <w:sz w:val="24"/>
            <w:szCs w:val="24"/>
            <w:bdr w:val="none" w:sz="0" w:space="0" w:color="auto" w:frame="1"/>
          </w:rPr>
          <w:t xml:space="preserve"> Hero</w:t>
        </w:r>
      </w:hyperlink>
      <w:r w:rsidRPr="00D44A69">
        <w:rPr>
          <w:rFonts w:cstheme="minorHAnsi"/>
          <w:color w:val="333333"/>
          <w:sz w:val="24"/>
          <w:szCs w:val="24"/>
        </w:rPr>
        <w:t>: es un juego lanzado por Microsoft para facilitar el aprendizaje de MS Office. Para ello, Microsoft pone a su servicio la mecánica y dinámica de juego.</w:t>
      </w:r>
    </w:p>
    <w:p w:rsidR="009D4A82" w:rsidRPr="00D44A69" w:rsidRDefault="009D4A82" w:rsidP="009D4A82">
      <w:pPr>
        <w:numPr>
          <w:ilvl w:val="0"/>
          <w:numId w:val="35"/>
        </w:numPr>
        <w:spacing w:after="0" w:line="389" w:lineRule="atLeast"/>
        <w:ind w:left="450"/>
        <w:textAlignment w:val="baseline"/>
        <w:rPr>
          <w:rFonts w:cstheme="minorHAnsi"/>
          <w:color w:val="333333"/>
          <w:sz w:val="24"/>
          <w:szCs w:val="24"/>
        </w:rPr>
      </w:pPr>
      <w:hyperlink r:id="rId18" w:tgtFrame="_blank" w:history="1">
        <w:proofErr w:type="spellStart"/>
        <w:r w:rsidRPr="00D44A69">
          <w:rPr>
            <w:rStyle w:val="Textoennegrita"/>
            <w:rFonts w:cstheme="minorHAnsi"/>
            <w:i/>
            <w:iCs/>
            <w:color w:val="21759B"/>
            <w:sz w:val="24"/>
            <w:szCs w:val="24"/>
            <w:bdr w:val="none" w:sz="0" w:space="0" w:color="auto" w:frame="1"/>
          </w:rPr>
          <w:t>ClassDojo</w:t>
        </w:r>
        <w:proofErr w:type="spellEnd"/>
      </w:hyperlink>
      <w:r w:rsidRPr="00D44A69">
        <w:rPr>
          <w:rFonts w:cstheme="minorHAnsi"/>
          <w:color w:val="333333"/>
          <w:sz w:val="24"/>
          <w:szCs w:val="24"/>
        </w:rPr>
        <w:t xml:space="preserve">: proporciona un sistema fácil y rápido al profesorado para asignar positivos y negativos en función del comportamiento de su alumnado. Tiene carácter gratuito y el docente puede anotar usando un ordenador, </w:t>
      </w:r>
      <w:proofErr w:type="spellStart"/>
      <w:r w:rsidRPr="00D44A69">
        <w:rPr>
          <w:rFonts w:cstheme="minorHAnsi"/>
          <w:color w:val="333333"/>
          <w:sz w:val="24"/>
          <w:szCs w:val="24"/>
        </w:rPr>
        <w:t>tabletaa</w:t>
      </w:r>
      <w:proofErr w:type="spellEnd"/>
      <w:r w:rsidRPr="00D44A69">
        <w:rPr>
          <w:rFonts w:cstheme="minorHAnsi"/>
          <w:color w:val="333333"/>
          <w:sz w:val="24"/>
          <w:szCs w:val="24"/>
        </w:rPr>
        <w:t xml:space="preserve"> o incluso un </w:t>
      </w:r>
      <w:proofErr w:type="spellStart"/>
      <w:r w:rsidRPr="00D44A69">
        <w:rPr>
          <w:rFonts w:cstheme="minorHAnsi"/>
          <w:color w:val="333333"/>
          <w:sz w:val="24"/>
          <w:szCs w:val="24"/>
        </w:rPr>
        <w:t>smartphone</w:t>
      </w:r>
      <w:proofErr w:type="spellEnd"/>
      <w:r w:rsidRPr="00D44A69">
        <w:rPr>
          <w:rFonts w:cstheme="minorHAnsi"/>
          <w:color w:val="333333"/>
          <w:sz w:val="24"/>
          <w:szCs w:val="24"/>
        </w:rPr>
        <w:t>.</w:t>
      </w:r>
    </w:p>
    <w:p w:rsidR="009D4A82" w:rsidRPr="00D44A69" w:rsidRDefault="009D4A82" w:rsidP="009D4A82">
      <w:pPr>
        <w:numPr>
          <w:ilvl w:val="0"/>
          <w:numId w:val="35"/>
        </w:numPr>
        <w:spacing w:after="0" w:line="389" w:lineRule="atLeast"/>
        <w:ind w:left="450"/>
        <w:textAlignment w:val="baseline"/>
        <w:rPr>
          <w:rFonts w:cstheme="minorHAnsi"/>
          <w:color w:val="333333"/>
          <w:sz w:val="24"/>
          <w:szCs w:val="24"/>
        </w:rPr>
      </w:pPr>
      <w:hyperlink r:id="rId19" w:tgtFrame="_blank" w:history="1">
        <w:r w:rsidRPr="00D44A69">
          <w:rPr>
            <w:rStyle w:val="Textoennegrita"/>
            <w:rFonts w:cstheme="minorHAnsi"/>
            <w:i/>
            <w:iCs/>
            <w:color w:val="21759B"/>
            <w:sz w:val="24"/>
            <w:szCs w:val="24"/>
            <w:bdr w:val="none" w:sz="0" w:space="0" w:color="auto" w:frame="1"/>
          </w:rPr>
          <w:t>Juego de la Paz Mundial</w:t>
        </w:r>
      </w:hyperlink>
      <w:r w:rsidRPr="00D44A69">
        <w:rPr>
          <w:rFonts w:cstheme="minorHAnsi"/>
          <w:color w:val="333333"/>
          <w:sz w:val="24"/>
          <w:szCs w:val="24"/>
        </w:rPr>
        <w:t>: juego sobre la Paz Mundial basándose en una simulación política que invita a los estudiantes a explorar un mundo no muy diferente del que leemos en los periódicos.</w:t>
      </w:r>
    </w:p>
    <w:p w:rsidR="009D4A82" w:rsidRPr="00D44A69" w:rsidRDefault="009D4A82" w:rsidP="009D4A82">
      <w:pPr>
        <w:numPr>
          <w:ilvl w:val="0"/>
          <w:numId w:val="35"/>
        </w:numPr>
        <w:spacing w:after="0" w:line="389" w:lineRule="atLeast"/>
        <w:ind w:left="450"/>
        <w:textAlignment w:val="baseline"/>
        <w:rPr>
          <w:rFonts w:cstheme="minorHAnsi"/>
          <w:color w:val="333333"/>
          <w:sz w:val="24"/>
          <w:szCs w:val="24"/>
        </w:rPr>
      </w:pPr>
      <w:hyperlink r:id="rId20" w:tgtFrame="_blank" w:history="1">
        <w:proofErr w:type="spellStart"/>
        <w:r w:rsidRPr="00D44A69">
          <w:rPr>
            <w:rStyle w:val="Textoennegrita"/>
            <w:rFonts w:cstheme="minorHAnsi"/>
            <w:i/>
            <w:iCs/>
            <w:color w:val="21759B"/>
            <w:sz w:val="24"/>
            <w:szCs w:val="24"/>
            <w:bdr w:val="none" w:sz="0" w:space="0" w:color="auto" w:frame="1"/>
          </w:rPr>
          <w:t>Zombie-Based</w:t>
        </w:r>
        <w:proofErr w:type="spellEnd"/>
        <w:r w:rsidRPr="00D44A69">
          <w:rPr>
            <w:rStyle w:val="Textoennegrita"/>
            <w:rFonts w:cstheme="minorHAnsi"/>
            <w:i/>
            <w:iCs/>
            <w:color w:val="21759B"/>
            <w:sz w:val="24"/>
            <w:szCs w:val="24"/>
            <w:bdr w:val="none" w:sz="0" w:space="0" w:color="auto" w:frame="1"/>
          </w:rPr>
          <w:t xml:space="preserve"> </w:t>
        </w:r>
        <w:proofErr w:type="spellStart"/>
        <w:r w:rsidRPr="00D44A69">
          <w:rPr>
            <w:rStyle w:val="Textoennegrita"/>
            <w:rFonts w:cstheme="minorHAnsi"/>
            <w:i/>
            <w:iCs/>
            <w:color w:val="21759B"/>
            <w:sz w:val="24"/>
            <w:szCs w:val="24"/>
            <w:bdr w:val="none" w:sz="0" w:space="0" w:color="auto" w:frame="1"/>
          </w:rPr>
          <w:t>Learning</w:t>
        </w:r>
        <w:proofErr w:type="spellEnd"/>
      </w:hyperlink>
      <w:r w:rsidRPr="00D44A69">
        <w:rPr>
          <w:rFonts w:cstheme="minorHAnsi"/>
          <w:color w:val="333333"/>
          <w:sz w:val="24"/>
          <w:szCs w:val="24"/>
        </w:rPr>
        <w:t>: para escapar de un Apocalipsis Mundial, la única manera de huir de los zombis es conocer perfectamente la geografía de la zona.</w:t>
      </w:r>
    </w:p>
    <w:p w:rsidR="009D4A82" w:rsidRPr="00D44A69" w:rsidRDefault="009D4A82" w:rsidP="009D4A82">
      <w:pPr>
        <w:pStyle w:val="NormalWeb"/>
        <w:spacing w:before="0" w:beforeAutospacing="0" w:after="0" w:afterAutospacing="0" w:line="389" w:lineRule="atLeast"/>
        <w:textAlignment w:val="baseline"/>
        <w:rPr>
          <w:rFonts w:asciiTheme="minorHAnsi" w:hAnsiTheme="minorHAnsi" w:cstheme="minorHAnsi"/>
          <w:color w:val="333333"/>
        </w:rPr>
      </w:pPr>
      <w:r w:rsidRPr="00D44A69">
        <w:rPr>
          <w:rStyle w:val="Textoennegrita"/>
          <w:rFonts w:asciiTheme="minorHAnsi" w:eastAsiaTheme="majorEastAsia" w:hAnsiTheme="minorHAnsi" w:cstheme="minorHAnsi"/>
          <w:color w:val="333333"/>
          <w:bdr w:val="none" w:sz="0" w:space="0" w:color="auto" w:frame="1"/>
        </w:rPr>
        <w:t xml:space="preserve">Algunos instrumentos y herramientas para que </w:t>
      </w:r>
      <w:proofErr w:type="spellStart"/>
      <w:r w:rsidRPr="00D44A69">
        <w:rPr>
          <w:rStyle w:val="Textoennegrita"/>
          <w:rFonts w:asciiTheme="minorHAnsi" w:eastAsiaTheme="majorEastAsia" w:hAnsiTheme="minorHAnsi" w:cstheme="minorHAnsi"/>
          <w:color w:val="333333"/>
          <w:bdr w:val="none" w:sz="0" w:space="0" w:color="auto" w:frame="1"/>
        </w:rPr>
        <w:t>gamificar</w:t>
      </w:r>
      <w:proofErr w:type="spellEnd"/>
      <w:r w:rsidRPr="00D44A69">
        <w:rPr>
          <w:rStyle w:val="Textoennegrita"/>
          <w:rFonts w:asciiTheme="minorHAnsi" w:eastAsiaTheme="majorEastAsia" w:hAnsiTheme="minorHAnsi" w:cstheme="minorHAnsi"/>
          <w:color w:val="333333"/>
          <w:bdr w:val="none" w:sz="0" w:space="0" w:color="auto" w:frame="1"/>
        </w:rPr>
        <w:t xml:space="preserve"> os pueda resultar más sencillo</w:t>
      </w:r>
    </w:p>
    <w:p w:rsidR="009D4A82" w:rsidRPr="00D44A69" w:rsidRDefault="009D4A82" w:rsidP="009D4A82">
      <w:pPr>
        <w:numPr>
          <w:ilvl w:val="0"/>
          <w:numId w:val="36"/>
        </w:numPr>
        <w:spacing w:after="0" w:line="389" w:lineRule="atLeast"/>
        <w:ind w:left="450"/>
        <w:textAlignment w:val="baseline"/>
        <w:rPr>
          <w:rFonts w:cstheme="minorHAnsi"/>
          <w:color w:val="333333"/>
          <w:sz w:val="24"/>
          <w:szCs w:val="24"/>
        </w:rPr>
      </w:pPr>
      <w:hyperlink r:id="rId21" w:tgtFrame="_blank" w:history="1">
        <w:proofErr w:type="spellStart"/>
        <w:r w:rsidRPr="00D44A69">
          <w:rPr>
            <w:rStyle w:val="nfasis"/>
            <w:rFonts w:cstheme="minorHAnsi"/>
            <w:b/>
            <w:bCs/>
            <w:color w:val="21759B"/>
            <w:sz w:val="24"/>
            <w:szCs w:val="24"/>
            <w:bdr w:val="none" w:sz="0" w:space="0" w:color="auto" w:frame="1"/>
          </w:rPr>
          <w:t>Gamification</w:t>
        </w:r>
        <w:proofErr w:type="spellEnd"/>
        <w:r w:rsidRPr="00D44A69">
          <w:rPr>
            <w:rStyle w:val="nfasis"/>
            <w:rFonts w:cstheme="minorHAnsi"/>
            <w:b/>
            <w:bCs/>
            <w:color w:val="21759B"/>
            <w:sz w:val="24"/>
            <w:szCs w:val="24"/>
            <w:bdr w:val="none" w:sz="0" w:space="0" w:color="auto" w:frame="1"/>
          </w:rPr>
          <w:t xml:space="preserve"> </w:t>
        </w:r>
        <w:proofErr w:type="spellStart"/>
        <w:r w:rsidRPr="00D44A69">
          <w:rPr>
            <w:rStyle w:val="nfasis"/>
            <w:rFonts w:cstheme="minorHAnsi"/>
            <w:b/>
            <w:bCs/>
            <w:color w:val="21759B"/>
            <w:sz w:val="24"/>
            <w:szCs w:val="24"/>
            <w:bdr w:val="none" w:sz="0" w:space="0" w:color="auto" w:frame="1"/>
          </w:rPr>
          <w:t>Model</w:t>
        </w:r>
        <w:proofErr w:type="spellEnd"/>
        <w:r w:rsidRPr="00D44A69">
          <w:rPr>
            <w:rStyle w:val="nfasis"/>
            <w:rFonts w:cstheme="minorHAnsi"/>
            <w:b/>
            <w:bCs/>
            <w:color w:val="21759B"/>
            <w:sz w:val="24"/>
            <w:szCs w:val="24"/>
            <w:bdr w:val="none" w:sz="0" w:space="0" w:color="auto" w:frame="1"/>
          </w:rPr>
          <w:t xml:space="preserve"> </w:t>
        </w:r>
        <w:proofErr w:type="spellStart"/>
        <w:r w:rsidRPr="00D44A69">
          <w:rPr>
            <w:rStyle w:val="nfasis"/>
            <w:rFonts w:cstheme="minorHAnsi"/>
            <w:b/>
            <w:bCs/>
            <w:color w:val="21759B"/>
            <w:sz w:val="24"/>
            <w:szCs w:val="24"/>
            <w:bdr w:val="none" w:sz="0" w:space="0" w:color="auto" w:frame="1"/>
          </w:rPr>
          <w:t>Canvas</w:t>
        </w:r>
        <w:proofErr w:type="spellEnd"/>
      </w:hyperlink>
      <w:r w:rsidRPr="00D44A69">
        <w:rPr>
          <w:rFonts w:cstheme="minorHAnsi"/>
          <w:color w:val="333333"/>
          <w:sz w:val="24"/>
          <w:szCs w:val="24"/>
        </w:rPr>
        <w:t>: instrumento que nos ayuda a generar juegos teniendo en cuenta nuestros objetivos.</w:t>
      </w:r>
    </w:p>
    <w:p w:rsidR="009D4A82" w:rsidRPr="00D44A69" w:rsidRDefault="009D4A82" w:rsidP="009D4A82">
      <w:pPr>
        <w:numPr>
          <w:ilvl w:val="0"/>
          <w:numId w:val="36"/>
        </w:numPr>
        <w:spacing w:after="0" w:line="389" w:lineRule="atLeast"/>
        <w:ind w:left="450"/>
        <w:textAlignment w:val="baseline"/>
        <w:rPr>
          <w:rFonts w:cstheme="minorHAnsi"/>
          <w:color w:val="333333"/>
          <w:sz w:val="24"/>
          <w:szCs w:val="24"/>
        </w:rPr>
      </w:pPr>
      <w:hyperlink r:id="rId22" w:tgtFrame="_blank" w:history="1">
        <w:proofErr w:type="spellStart"/>
        <w:r w:rsidRPr="00D44A69">
          <w:rPr>
            <w:rStyle w:val="nfasis"/>
            <w:rFonts w:cstheme="minorHAnsi"/>
            <w:b/>
            <w:bCs/>
            <w:color w:val="21759B"/>
            <w:sz w:val="24"/>
            <w:szCs w:val="24"/>
            <w:bdr w:val="none" w:sz="0" w:space="0" w:color="auto" w:frame="1"/>
          </w:rPr>
          <w:t>Goalbook</w:t>
        </w:r>
        <w:proofErr w:type="spellEnd"/>
        <w:r w:rsidRPr="00D44A69">
          <w:rPr>
            <w:rStyle w:val="nfasis"/>
            <w:rFonts w:cstheme="minorHAnsi"/>
            <w:b/>
            <w:bCs/>
            <w:color w:val="21759B"/>
            <w:sz w:val="24"/>
            <w:szCs w:val="24"/>
            <w:bdr w:val="none" w:sz="0" w:space="0" w:color="auto" w:frame="1"/>
          </w:rPr>
          <w:t xml:space="preserve"> </w:t>
        </w:r>
        <w:proofErr w:type="spellStart"/>
        <w:r w:rsidRPr="00D44A69">
          <w:rPr>
            <w:rStyle w:val="nfasis"/>
            <w:rFonts w:cstheme="minorHAnsi"/>
            <w:b/>
            <w:bCs/>
            <w:color w:val="21759B"/>
            <w:sz w:val="24"/>
            <w:szCs w:val="24"/>
            <w:bdr w:val="none" w:sz="0" w:space="0" w:color="auto" w:frame="1"/>
          </w:rPr>
          <w:t>Pathways</w:t>
        </w:r>
        <w:proofErr w:type="spellEnd"/>
      </w:hyperlink>
      <w:r w:rsidRPr="00D44A69">
        <w:rPr>
          <w:rFonts w:cstheme="minorHAnsi"/>
          <w:color w:val="333333"/>
          <w:sz w:val="24"/>
          <w:szCs w:val="24"/>
        </w:rPr>
        <w:t>: un programa que puede ayudarnos a diseñar nuestro juego.</w:t>
      </w:r>
    </w:p>
    <w:p w:rsidR="009D4A82" w:rsidRPr="00D44A69" w:rsidRDefault="009D4A82" w:rsidP="009D4A82">
      <w:pPr>
        <w:numPr>
          <w:ilvl w:val="0"/>
          <w:numId w:val="36"/>
        </w:numPr>
        <w:spacing w:after="0" w:line="389" w:lineRule="atLeast"/>
        <w:ind w:left="450"/>
        <w:textAlignment w:val="baseline"/>
        <w:rPr>
          <w:rFonts w:cstheme="minorHAnsi"/>
          <w:color w:val="333333"/>
          <w:sz w:val="24"/>
          <w:szCs w:val="24"/>
        </w:rPr>
      </w:pPr>
      <w:hyperlink r:id="rId23" w:tgtFrame="_blank" w:history="1">
        <w:proofErr w:type="spellStart"/>
        <w:r w:rsidRPr="00D44A69">
          <w:rPr>
            <w:rStyle w:val="Textoennegrita"/>
            <w:rFonts w:cstheme="minorHAnsi"/>
            <w:i/>
            <w:iCs/>
            <w:color w:val="21759B"/>
            <w:sz w:val="24"/>
            <w:szCs w:val="24"/>
            <w:bdr w:val="none" w:sz="0" w:space="0" w:color="auto" w:frame="1"/>
          </w:rPr>
          <w:t>Socrative</w:t>
        </w:r>
        <w:proofErr w:type="spellEnd"/>
      </w:hyperlink>
      <w:r w:rsidRPr="00D44A69">
        <w:rPr>
          <w:rFonts w:cstheme="minorHAnsi"/>
          <w:color w:val="333333"/>
          <w:sz w:val="24"/>
          <w:szCs w:val="24"/>
        </w:rPr>
        <w:t xml:space="preserve">: permite al profesor crear herramientas para tabletas o </w:t>
      </w:r>
      <w:proofErr w:type="spellStart"/>
      <w:r w:rsidRPr="00D44A69">
        <w:rPr>
          <w:rFonts w:cstheme="minorHAnsi"/>
          <w:color w:val="333333"/>
          <w:sz w:val="24"/>
          <w:szCs w:val="24"/>
        </w:rPr>
        <w:t>smartphones</w:t>
      </w:r>
      <w:proofErr w:type="spellEnd"/>
      <w:r w:rsidRPr="00D44A69">
        <w:rPr>
          <w:rFonts w:cstheme="minorHAnsi"/>
          <w:color w:val="333333"/>
          <w:sz w:val="24"/>
          <w:szCs w:val="24"/>
        </w:rPr>
        <w:t>.</w:t>
      </w:r>
    </w:p>
    <w:p w:rsidR="009D4A82" w:rsidRPr="00D44A69" w:rsidRDefault="009D4A82" w:rsidP="009D4A82">
      <w:pPr>
        <w:numPr>
          <w:ilvl w:val="0"/>
          <w:numId w:val="36"/>
        </w:numPr>
        <w:spacing w:after="0" w:line="389" w:lineRule="atLeast"/>
        <w:ind w:left="450"/>
        <w:textAlignment w:val="baseline"/>
        <w:rPr>
          <w:rFonts w:cstheme="minorHAnsi"/>
          <w:color w:val="333333"/>
          <w:sz w:val="24"/>
          <w:szCs w:val="24"/>
        </w:rPr>
      </w:pPr>
      <w:hyperlink r:id="rId24" w:tgtFrame="_blank" w:history="1">
        <w:proofErr w:type="spellStart"/>
        <w:r w:rsidRPr="00D44A69">
          <w:rPr>
            <w:rStyle w:val="Textoennegrita"/>
            <w:rFonts w:cstheme="minorHAnsi"/>
            <w:i/>
            <w:iCs/>
            <w:color w:val="21759B"/>
            <w:sz w:val="24"/>
            <w:szCs w:val="24"/>
            <w:bdr w:val="none" w:sz="0" w:space="0" w:color="auto" w:frame="1"/>
          </w:rPr>
          <w:t>Captain</w:t>
        </w:r>
        <w:proofErr w:type="spellEnd"/>
        <w:r w:rsidRPr="00D44A69">
          <w:rPr>
            <w:rStyle w:val="Textoennegrita"/>
            <w:rFonts w:cstheme="minorHAnsi"/>
            <w:i/>
            <w:iCs/>
            <w:color w:val="21759B"/>
            <w:sz w:val="24"/>
            <w:szCs w:val="24"/>
            <w:bdr w:val="none" w:sz="0" w:space="0" w:color="auto" w:frame="1"/>
          </w:rPr>
          <w:t xml:space="preserve"> Up</w:t>
        </w:r>
      </w:hyperlink>
      <w:r w:rsidRPr="00D44A69">
        <w:rPr>
          <w:rFonts w:cstheme="minorHAnsi"/>
          <w:color w:val="333333"/>
          <w:sz w:val="24"/>
          <w:szCs w:val="24"/>
        </w:rPr>
        <w:t xml:space="preserve">: aprende sobre </w:t>
      </w:r>
      <w:proofErr w:type="spellStart"/>
      <w:r w:rsidRPr="00D44A69">
        <w:rPr>
          <w:rFonts w:cstheme="minorHAnsi"/>
          <w:color w:val="333333"/>
          <w:sz w:val="24"/>
          <w:szCs w:val="24"/>
        </w:rPr>
        <w:t>gamificación</w:t>
      </w:r>
      <w:proofErr w:type="spellEnd"/>
      <w:r w:rsidRPr="00D44A69">
        <w:rPr>
          <w:rFonts w:cstheme="minorHAnsi"/>
          <w:color w:val="333333"/>
          <w:sz w:val="24"/>
          <w:szCs w:val="24"/>
        </w:rPr>
        <w:t xml:space="preserve"> jugando, este sitio nos permite tener una experiencia de </w:t>
      </w:r>
      <w:proofErr w:type="spellStart"/>
      <w:r w:rsidRPr="00D44A69">
        <w:rPr>
          <w:rFonts w:cstheme="minorHAnsi"/>
          <w:color w:val="333333"/>
          <w:sz w:val="24"/>
          <w:szCs w:val="24"/>
        </w:rPr>
        <w:t>gamificación</w:t>
      </w:r>
      <w:proofErr w:type="spellEnd"/>
      <w:r w:rsidRPr="00D44A69">
        <w:rPr>
          <w:rFonts w:cstheme="minorHAnsi"/>
          <w:color w:val="333333"/>
          <w:sz w:val="24"/>
          <w:szCs w:val="24"/>
        </w:rPr>
        <w:t xml:space="preserve"> desde el punto de vista del individuo </w:t>
      </w:r>
      <w:proofErr w:type="spellStart"/>
      <w:r w:rsidRPr="00D44A69">
        <w:rPr>
          <w:rFonts w:cstheme="minorHAnsi"/>
          <w:color w:val="333333"/>
          <w:sz w:val="24"/>
          <w:szCs w:val="24"/>
        </w:rPr>
        <w:t>gamificado</w:t>
      </w:r>
      <w:proofErr w:type="spellEnd"/>
      <w:r w:rsidRPr="00D44A69">
        <w:rPr>
          <w:rFonts w:cstheme="minorHAnsi"/>
          <w:color w:val="333333"/>
          <w:sz w:val="24"/>
          <w:szCs w:val="24"/>
        </w:rPr>
        <w:t>.</w:t>
      </w:r>
    </w:p>
    <w:p w:rsidR="009D4A82" w:rsidRPr="00D44A69" w:rsidRDefault="009D4A82" w:rsidP="009D4A82">
      <w:pPr>
        <w:numPr>
          <w:ilvl w:val="0"/>
          <w:numId w:val="36"/>
        </w:numPr>
        <w:spacing w:after="0" w:line="389" w:lineRule="atLeast"/>
        <w:ind w:left="450"/>
        <w:textAlignment w:val="baseline"/>
        <w:rPr>
          <w:rFonts w:cstheme="minorHAnsi"/>
          <w:color w:val="333333"/>
          <w:sz w:val="24"/>
          <w:szCs w:val="24"/>
        </w:rPr>
      </w:pPr>
      <w:hyperlink r:id="rId25" w:tgtFrame="_blank" w:history="1">
        <w:r w:rsidRPr="00D44A69">
          <w:rPr>
            <w:rStyle w:val="nfasis"/>
            <w:rFonts w:cstheme="minorHAnsi"/>
            <w:b/>
            <w:bCs/>
            <w:color w:val="21759B"/>
            <w:sz w:val="24"/>
            <w:szCs w:val="24"/>
            <w:bdr w:val="none" w:sz="0" w:space="0" w:color="auto" w:frame="1"/>
          </w:rPr>
          <w:t xml:space="preserve">Open </w:t>
        </w:r>
        <w:proofErr w:type="spellStart"/>
        <w:r w:rsidRPr="00D44A69">
          <w:rPr>
            <w:rStyle w:val="nfasis"/>
            <w:rFonts w:cstheme="minorHAnsi"/>
            <w:b/>
            <w:bCs/>
            <w:color w:val="21759B"/>
            <w:sz w:val="24"/>
            <w:szCs w:val="24"/>
            <w:bdr w:val="none" w:sz="0" w:space="0" w:color="auto" w:frame="1"/>
          </w:rPr>
          <w:t>Badges</w:t>
        </w:r>
        <w:proofErr w:type="spellEnd"/>
      </w:hyperlink>
      <w:r w:rsidRPr="00D44A69">
        <w:rPr>
          <w:rFonts w:cstheme="minorHAnsi"/>
          <w:color w:val="333333"/>
          <w:sz w:val="24"/>
          <w:szCs w:val="24"/>
        </w:rPr>
        <w:t>: es una iniciativa gratuita de la Fundación Mozilla. Su propósito es reconocer mediante insignias o medallas digitales los aprendizajes adquiridos por una persona en distintos momentos y situaciones tanto formales como informales.</w:t>
      </w:r>
    </w:p>
    <w:p w:rsidR="009D4A82" w:rsidRPr="00D44A69" w:rsidRDefault="009D4A82" w:rsidP="009D4A82">
      <w:pPr>
        <w:numPr>
          <w:ilvl w:val="0"/>
          <w:numId w:val="36"/>
        </w:numPr>
        <w:spacing w:after="0" w:line="389" w:lineRule="atLeast"/>
        <w:ind w:left="450"/>
        <w:textAlignment w:val="baseline"/>
        <w:rPr>
          <w:rFonts w:cstheme="minorHAnsi"/>
          <w:color w:val="333333"/>
          <w:sz w:val="24"/>
          <w:szCs w:val="24"/>
        </w:rPr>
      </w:pPr>
      <w:hyperlink r:id="rId26" w:tgtFrame="_blank" w:history="1">
        <w:r w:rsidRPr="00D44A69">
          <w:rPr>
            <w:rStyle w:val="Hipervnculo"/>
            <w:rFonts w:cstheme="minorHAnsi"/>
            <w:b/>
            <w:bCs/>
            <w:i/>
            <w:iCs/>
            <w:color w:val="21759B"/>
            <w:sz w:val="24"/>
            <w:szCs w:val="24"/>
            <w:bdr w:val="none" w:sz="0" w:space="0" w:color="auto" w:frame="1"/>
          </w:rPr>
          <w:t>Juego de mesa</w:t>
        </w:r>
      </w:hyperlink>
      <w:r w:rsidRPr="00D44A69">
        <w:rPr>
          <w:rFonts w:cstheme="minorHAnsi"/>
          <w:color w:val="333333"/>
          <w:sz w:val="24"/>
          <w:szCs w:val="24"/>
        </w:rPr>
        <w:t>: ofrece una demostración de cómo podemos realizar un juego de mesa, nosotros o nuestros propios alumnos.</w:t>
      </w:r>
    </w:p>
    <w:p w:rsidR="009D4A82" w:rsidRPr="00D44A69" w:rsidRDefault="009D4A82" w:rsidP="009D4A82">
      <w:pPr>
        <w:pStyle w:val="NormalWeb"/>
        <w:spacing w:before="0" w:beforeAutospacing="0" w:after="0" w:afterAutospacing="0" w:line="389" w:lineRule="atLeast"/>
        <w:textAlignment w:val="baseline"/>
        <w:rPr>
          <w:rFonts w:asciiTheme="minorHAnsi" w:hAnsiTheme="minorHAnsi" w:cstheme="minorHAnsi"/>
          <w:color w:val="333333"/>
        </w:rPr>
      </w:pPr>
      <w:r w:rsidRPr="00D44A69">
        <w:rPr>
          <w:rStyle w:val="Textoennegrita"/>
          <w:rFonts w:asciiTheme="minorHAnsi" w:eastAsiaTheme="majorEastAsia" w:hAnsiTheme="minorHAnsi" w:cstheme="minorHAnsi"/>
          <w:color w:val="333333"/>
          <w:bdr w:val="none" w:sz="0" w:space="0" w:color="auto" w:frame="1"/>
        </w:rPr>
        <w:t xml:space="preserve">Peligros de la </w:t>
      </w:r>
      <w:proofErr w:type="spellStart"/>
      <w:r w:rsidRPr="00D44A69">
        <w:rPr>
          <w:rStyle w:val="Textoennegrita"/>
          <w:rFonts w:asciiTheme="minorHAnsi" w:eastAsiaTheme="majorEastAsia" w:hAnsiTheme="minorHAnsi" w:cstheme="minorHAnsi"/>
          <w:color w:val="333333"/>
          <w:bdr w:val="none" w:sz="0" w:space="0" w:color="auto" w:frame="1"/>
        </w:rPr>
        <w:t>gamificación</w:t>
      </w:r>
      <w:proofErr w:type="spellEnd"/>
    </w:p>
    <w:p w:rsidR="009D4A82" w:rsidRPr="00D44A69" w:rsidRDefault="009D4A82" w:rsidP="009D4A82">
      <w:pPr>
        <w:pStyle w:val="NormalWeb"/>
        <w:spacing w:before="0" w:beforeAutospacing="0" w:after="360" w:afterAutospacing="0" w:line="389" w:lineRule="atLeast"/>
        <w:textAlignment w:val="baseline"/>
        <w:rPr>
          <w:rFonts w:asciiTheme="minorHAnsi" w:hAnsiTheme="minorHAnsi" w:cstheme="minorHAnsi"/>
          <w:color w:val="333333"/>
        </w:rPr>
      </w:pPr>
      <w:proofErr w:type="spellStart"/>
      <w:r w:rsidRPr="00D44A69">
        <w:rPr>
          <w:rFonts w:asciiTheme="minorHAnsi" w:hAnsiTheme="minorHAnsi" w:cstheme="minorHAnsi"/>
          <w:color w:val="333333"/>
        </w:rPr>
        <w:t>Gamificar</w:t>
      </w:r>
      <w:proofErr w:type="spellEnd"/>
      <w:r w:rsidRPr="00D44A69">
        <w:rPr>
          <w:rFonts w:asciiTheme="minorHAnsi" w:hAnsiTheme="minorHAnsi" w:cstheme="minorHAnsi"/>
          <w:color w:val="333333"/>
        </w:rPr>
        <w:t xml:space="preserve"> parece, a priori, una buena idea: aprender jugando. Aprender utilizando los elementos de los juegos por las diferentes etapas del aprendizaje para llegar a adquirir unos conocimientos de una forma más natural para los alumnos y adquiriendo un aprendizaje más cerca de su realidad.</w:t>
      </w:r>
    </w:p>
    <w:p w:rsidR="009D4A82" w:rsidRPr="00D44A69" w:rsidRDefault="009D4A82" w:rsidP="009D4A82">
      <w:pPr>
        <w:pStyle w:val="NormalWeb"/>
        <w:spacing w:before="0" w:beforeAutospacing="0" w:after="360" w:afterAutospacing="0" w:line="389" w:lineRule="atLeast"/>
        <w:textAlignment w:val="baseline"/>
        <w:rPr>
          <w:rFonts w:asciiTheme="minorHAnsi" w:hAnsiTheme="minorHAnsi" w:cstheme="minorHAnsi"/>
          <w:color w:val="333333"/>
        </w:rPr>
      </w:pPr>
      <w:r w:rsidRPr="00D44A69">
        <w:rPr>
          <w:rFonts w:asciiTheme="minorHAnsi" w:hAnsiTheme="minorHAnsi" w:cstheme="minorHAnsi"/>
          <w:color w:val="333333"/>
        </w:rPr>
        <w:t xml:space="preserve">Pero la utilización de esta herramienta también puede tener sus peligros si no la utilizamos adecuadamente. A la hora de implantar un sistema </w:t>
      </w:r>
      <w:proofErr w:type="spellStart"/>
      <w:r w:rsidRPr="00D44A69">
        <w:rPr>
          <w:rFonts w:asciiTheme="minorHAnsi" w:hAnsiTheme="minorHAnsi" w:cstheme="minorHAnsi"/>
          <w:color w:val="333333"/>
        </w:rPr>
        <w:t>gamificado</w:t>
      </w:r>
      <w:proofErr w:type="spellEnd"/>
      <w:r w:rsidRPr="00D44A69">
        <w:rPr>
          <w:rFonts w:asciiTheme="minorHAnsi" w:hAnsiTheme="minorHAnsi" w:cstheme="minorHAnsi"/>
          <w:color w:val="333333"/>
        </w:rPr>
        <w:t xml:space="preserve"> hay aspectos que no deberemos pasar por alto:</w:t>
      </w:r>
    </w:p>
    <w:p w:rsidR="009D4A82" w:rsidRPr="00D44A69" w:rsidRDefault="009D4A82" w:rsidP="009D4A82">
      <w:pPr>
        <w:numPr>
          <w:ilvl w:val="0"/>
          <w:numId w:val="37"/>
        </w:numPr>
        <w:spacing w:before="60" w:after="0" w:line="389" w:lineRule="atLeast"/>
        <w:ind w:left="450"/>
        <w:textAlignment w:val="baseline"/>
        <w:rPr>
          <w:rFonts w:cstheme="minorHAnsi"/>
          <w:color w:val="333333"/>
          <w:sz w:val="24"/>
          <w:szCs w:val="24"/>
        </w:rPr>
      </w:pPr>
      <w:r w:rsidRPr="00D44A69">
        <w:rPr>
          <w:rFonts w:cstheme="minorHAnsi"/>
          <w:color w:val="333333"/>
          <w:sz w:val="24"/>
          <w:szCs w:val="24"/>
        </w:rPr>
        <w:t>En primer lugar, el económico, este nuevo marco de aprendizaje está comenzando a convertirse en un negocio muy lucrativo:</w:t>
      </w:r>
    </w:p>
    <w:p w:rsidR="009D4A82" w:rsidRPr="00D44A69" w:rsidRDefault="009D4A82" w:rsidP="009D4A82">
      <w:pPr>
        <w:pStyle w:val="NormalWeb"/>
        <w:spacing w:before="0" w:beforeAutospacing="0" w:after="360" w:afterAutospacing="0" w:line="389" w:lineRule="atLeast"/>
        <w:textAlignment w:val="baseline"/>
        <w:rPr>
          <w:rFonts w:asciiTheme="minorHAnsi" w:hAnsiTheme="minorHAnsi" w:cstheme="minorHAnsi"/>
          <w:color w:val="333333"/>
        </w:rPr>
      </w:pPr>
      <w:r w:rsidRPr="00D44A69">
        <w:rPr>
          <w:rFonts w:asciiTheme="minorHAnsi" w:hAnsiTheme="minorHAnsi" w:cstheme="minorHAnsi"/>
          <w:color w:val="333333"/>
        </w:rPr>
        <w:t>- El mercado de “juegos de aprendizaje” alcanzará los 2,8 billones de dólares en 2016, según M2-Research, empresa de asesoría de mercado especializada en nuevas tendencias.</w:t>
      </w:r>
    </w:p>
    <w:p w:rsidR="009D4A82" w:rsidRPr="00D44A69" w:rsidRDefault="009D4A82" w:rsidP="009D4A82">
      <w:pPr>
        <w:pStyle w:val="NormalWeb"/>
        <w:spacing w:before="0" w:beforeAutospacing="0" w:after="360" w:afterAutospacing="0" w:line="389" w:lineRule="atLeast"/>
        <w:textAlignment w:val="baseline"/>
        <w:rPr>
          <w:rFonts w:asciiTheme="minorHAnsi" w:hAnsiTheme="minorHAnsi" w:cstheme="minorHAnsi"/>
          <w:color w:val="333333"/>
        </w:rPr>
      </w:pPr>
      <w:r w:rsidRPr="00D44A69">
        <w:rPr>
          <w:rFonts w:asciiTheme="minorHAnsi" w:hAnsiTheme="minorHAnsi" w:cstheme="minorHAnsi"/>
          <w:color w:val="333333"/>
        </w:rPr>
        <w:t xml:space="preserve">- El 70% de las 2.000 empresas del ranking “Forbes-Global 2000” tendrá al menos una aplicación destinada a la </w:t>
      </w:r>
      <w:proofErr w:type="spellStart"/>
      <w:r w:rsidRPr="00D44A69">
        <w:rPr>
          <w:rFonts w:asciiTheme="minorHAnsi" w:hAnsiTheme="minorHAnsi" w:cstheme="minorHAnsi"/>
          <w:color w:val="333333"/>
        </w:rPr>
        <w:t>gamificación</w:t>
      </w:r>
      <w:proofErr w:type="spellEnd"/>
      <w:r w:rsidRPr="00D44A69">
        <w:rPr>
          <w:rFonts w:asciiTheme="minorHAnsi" w:hAnsiTheme="minorHAnsi" w:cstheme="minorHAnsi"/>
          <w:color w:val="333333"/>
        </w:rPr>
        <w:t xml:space="preserve"> en 2014 (</w:t>
      </w:r>
      <w:proofErr w:type="spellStart"/>
      <w:r w:rsidRPr="00D44A69">
        <w:rPr>
          <w:rFonts w:asciiTheme="minorHAnsi" w:hAnsiTheme="minorHAnsi" w:cstheme="minorHAnsi"/>
          <w:color w:val="333333"/>
        </w:rPr>
        <w:t>Gartner</w:t>
      </w:r>
      <w:proofErr w:type="spellEnd"/>
      <w:r w:rsidRPr="00D44A69">
        <w:rPr>
          <w:rFonts w:asciiTheme="minorHAnsi" w:hAnsiTheme="minorHAnsi" w:cstheme="minorHAnsi"/>
          <w:color w:val="333333"/>
        </w:rPr>
        <w:t>)</w:t>
      </w:r>
    </w:p>
    <w:p w:rsidR="009D4A82" w:rsidRPr="00D44A69" w:rsidRDefault="009D4A82" w:rsidP="009D4A82">
      <w:pPr>
        <w:numPr>
          <w:ilvl w:val="0"/>
          <w:numId w:val="38"/>
        </w:numPr>
        <w:spacing w:before="60" w:after="0" w:line="389" w:lineRule="atLeast"/>
        <w:ind w:left="450"/>
        <w:textAlignment w:val="baseline"/>
        <w:rPr>
          <w:rFonts w:cstheme="minorHAnsi"/>
          <w:color w:val="333333"/>
          <w:sz w:val="24"/>
          <w:szCs w:val="24"/>
        </w:rPr>
      </w:pPr>
      <w:r w:rsidRPr="00D44A69">
        <w:rPr>
          <w:rFonts w:cstheme="minorHAnsi"/>
          <w:color w:val="333333"/>
          <w:sz w:val="24"/>
          <w:szCs w:val="24"/>
        </w:rPr>
        <w:t xml:space="preserve">Otro aspecto problemático es reducir la </w:t>
      </w:r>
      <w:proofErr w:type="spellStart"/>
      <w:r w:rsidRPr="00D44A69">
        <w:rPr>
          <w:rFonts w:cstheme="minorHAnsi"/>
          <w:color w:val="333333"/>
          <w:sz w:val="24"/>
          <w:szCs w:val="24"/>
        </w:rPr>
        <w:t>gamificación</w:t>
      </w:r>
      <w:proofErr w:type="spellEnd"/>
      <w:r w:rsidRPr="00D44A69">
        <w:rPr>
          <w:rFonts w:cstheme="minorHAnsi"/>
          <w:color w:val="333333"/>
          <w:sz w:val="24"/>
          <w:szCs w:val="24"/>
        </w:rPr>
        <w:t xml:space="preserve"> a la mera consecución de premios. El peligro puede darse por una rápida y automática realización de las tareas por parte del alumno que nos impedirá la correcta asimilación del aprendizaje, y puede dejar en segundo término el objetivo planteado. Las recompensas tienen otros problemas, muchas veces son intrascendentes. Las </w:t>
      </w:r>
      <w:r w:rsidRPr="00D44A69">
        <w:rPr>
          <w:rFonts w:cstheme="minorHAnsi"/>
          <w:color w:val="333333"/>
          <w:sz w:val="24"/>
          <w:szCs w:val="24"/>
        </w:rPr>
        <w:lastRenderedPageBreak/>
        <w:t>ganas de obtener insignias u otro tipo de “regalo inmaterial” no perviven en el tiempo, puede motivar al principio, pero se ha demostrado que pasado un tiempo ya no son efectivas.</w:t>
      </w:r>
    </w:p>
    <w:p w:rsidR="009D4A82" w:rsidRPr="00D44A69" w:rsidRDefault="009D4A82" w:rsidP="009D4A82">
      <w:pPr>
        <w:numPr>
          <w:ilvl w:val="0"/>
          <w:numId w:val="38"/>
        </w:numPr>
        <w:spacing w:before="60" w:after="0" w:line="389" w:lineRule="atLeast"/>
        <w:ind w:left="450"/>
        <w:textAlignment w:val="baseline"/>
        <w:rPr>
          <w:rFonts w:cstheme="minorHAnsi"/>
          <w:color w:val="333333"/>
          <w:sz w:val="24"/>
          <w:szCs w:val="24"/>
        </w:rPr>
      </w:pPr>
      <w:r w:rsidRPr="00D44A69">
        <w:rPr>
          <w:rFonts w:cstheme="minorHAnsi"/>
          <w:color w:val="333333"/>
          <w:sz w:val="24"/>
          <w:szCs w:val="24"/>
        </w:rPr>
        <w:t>Es muy complicado y laborioso encontrar el término medio en un juego para asegurar que, dentro de un entorno interesante, puedan realizar un aprendizaje efectivo asumiendo los aprendizajes que se pretenden.</w:t>
      </w:r>
    </w:p>
    <w:p w:rsidR="009D4A82" w:rsidRPr="00D44A69" w:rsidRDefault="009D4A82" w:rsidP="009D4A82">
      <w:pPr>
        <w:numPr>
          <w:ilvl w:val="0"/>
          <w:numId w:val="38"/>
        </w:numPr>
        <w:spacing w:before="60" w:after="0" w:line="389" w:lineRule="atLeast"/>
        <w:ind w:left="450"/>
        <w:textAlignment w:val="baseline"/>
        <w:rPr>
          <w:rFonts w:cstheme="minorHAnsi"/>
          <w:color w:val="333333"/>
          <w:sz w:val="24"/>
          <w:szCs w:val="24"/>
        </w:rPr>
      </w:pPr>
      <w:r w:rsidRPr="00D44A69">
        <w:rPr>
          <w:rFonts w:cstheme="minorHAnsi"/>
          <w:color w:val="333333"/>
          <w:sz w:val="24"/>
          <w:szCs w:val="24"/>
        </w:rPr>
        <w:t>La mayoría de juegos educativos comercializados bajo la denominación “</w:t>
      </w:r>
      <w:proofErr w:type="spellStart"/>
      <w:r w:rsidRPr="00D44A69">
        <w:rPr>
          <w:rFonts w:cstheme="minorHAnsi"/>
          <w:color w:val="333333"/>
          <w:sz w:val="24"/>
          <w:szCs w:val="24"/>
        </w:rPr>
        <w:t>gamificación</w:t>
      </w:r>
      <w:proofErr w:type="spellEnd"/>
      <w:r w:rsidRPr="00D44A69">
        <w:rPr>
          <w:rFonts w:cstheme="minorHAnsi"/>
          <w:color w:val="333333"/>
          <w:sz w:val="24"/>
          <w:szCs w:val="24"/>
        </w:rPr>
        <w:t>”, son lineales. Una linealidad que no da cabida a la educación personalizada, ni a los diferentes niveles, intereses y estilos de aprendizaje.</w:t>
      </w:r>
      <w:r w:rsidR="00D44A69">
        <w:rPr>
          <w:rFonts w:cstheme="minorHAnsi"/>
          <w:color w:val="333333"/>
          <w:sz w:val="24"/>
          <w:szCs w:val="24"/>
        </w:rPr>
        <w:t xml:space="preserve"> </w:t>
      </w:r>
      <w:r w:rsidRPr="00D44A69">
        <w:rPr>
          <w:rFonts w:cstheme="minorHAnsi"/>
          <w:color w:val="333333"/>
          <w:sz w:val="24"/>
          <w:szCs w:val="24"/>
        </w:rPr>
        <w:t xml:space="preserve">No hay duda, que la </w:t>
      </w:r>
      <w:proofErr w:type="spellStart"/>
      <w:r w:rsidRPr="00D44A69">
        <w:rPr>
          <w:rFonts w:cstheme="minorHAnsi"/>
          <w:color w:val="333333"/>
          <w:sz w:val="24"/>
          <w:szCs w:val="24"/>
        </w:rPr>
        <w:t>gamificación</w:t>
      </w:r>
      <w:proofErr w:type="spellEnd"/>
      <w:r w:rsidRPr="00D44A69">
        <w:rPr>
          <w:rFonts w:cstheme="minorHAnsi"/>
          <w:color w:val="333333"/>
          <w:sz w:val="24"/>
          <w:szCs w:val="24"/>
        </w:rPr>
        <w:t xml:space="preserve"> está llegando pisando fuerte pero, también queda claro que no va a ser un éxito inmediato. Se necesita preparación, tiempo, dinero y algo muy importante: una adecuada formación del profesorado. Pero puede resolver nuestros graves problemas de abandono y fracaso escolar.</w:t>
      </w:r>
    </w:p>
    <w:p w:rsidR="009D4A82" w:rsidRPr="00D44A69" w:rsidRDefault="009D4A82" w:rsidP="009D4A82">
      <w:pPr>
        <w:pStyle w:val="Ttulo6"/>
        <w:spacing w:before="0" w:line="389" w:lineRule="atLeast"/>
        <w:textAlignment w:val="baseline"/>
        <w:rPr>
          <w:rFonts w:asciiTheme="minorHAnsi" w:hAnsiTheme="minorHAnsi" w:cstheme="minorHAnsi"/>
          <w:color w:val="333333"/>
          <w:spacing w:val="15"/>
          <w:sz w:val="24"/>
          <w:szCs w:val="24"/>
        </w:rPr>
      </w:pPr>
      <w:r w:rsidRPr="00D44A69">
        <w:rPr>
          <w:rStyle w:val="Textoennegrita"/>
          <w:rFonts w:asciiTheme="minorHAnsi" w:hAnsiTheme="minorHAnsi" w:cstheme="minorHAnsi"/>
          <w:b w:val="0"/>
          <w:bCs w:val="0"/>
          <w:color w:val="333333"/>
          <w:spacing w:val="15"/>
          <w:sz w:val="24"/>
          <w:szCs w:val="24"/>
          <w:bdr w:val="none" w:sz="0" w:space="0" w:color="auto" w:frame="1"/>
        </w:rPr>
        <w:t>Bibliografía</w:t>
      </w:r>
    </w:p>
    <w:p w:rsidR="009D4A82" w:rsidRPr="00D44A69" w:rsidRDefault="009D4A82" w:rsidP="009D4A82">
      <w:pPr>
        <w:pStyle w:val="Ttulo6"/>
        <w:keepNext w:val="0"/>
        <w:keepLines w:val="0"/>
        <w:numPr>
          <w:ilvl w:val="0"/>
          <w:numId w:val="39"/>
        </w:numPr>
        <w:spacing w:before="0" w:after="270" w:line="389" w:lineRule="atLeast"/>
        <w:ind w:left="450"/>
        <w:textAlignment w:val="baseline"/>
        <w:rPr>
          <w:rFonts w:asciiTheme="minorHAnsi" w:hAnsiTheme="minorHAnsi" w:cstheme="minorHAnsi"/>
          <w:b/>
          <w:bCs/>
          <w:color w:val="333333"/>
          <w:spacing w:val="15"/>
          <w:sz w:val="24"/>
          <w:szCs w:val="24"/>
        </w:rPr>
      </w:pPr>
      <w:r w:rsidRPr="00D44A69">
        <w:rPr>
          <w:rFonts w:asciiTheme="minorHAnsi" w:hAnsiTheme="minorHAnsi" w:cstheme="minorHAnsi"/>
          <w:b/>
          <w:bCs/>
          <w:color w:val="333333"/>
          <w:spacing w:val="15"/>
          <w:sz w:val="24"/>
          <w:szCs w:val="24"/>
        </w:rPr>
        <w:t>CSIKSZENTMIHALYI, M. (1990). “</w:t>
      </w:r>
      <w:proofErr w:type="spellStart"/>
      <w:r w:rsidRPr="00D44A69">
        <w:rPr>
          <w:rFonts w:asciiTheme="minorHAnsi" w:hAnsiTheme="minorHAnsi" w:cstheme="minorHAnsi"/>
          <w:b/>
          <w:bCs/>
          <w:color w:val="333333"/>
          <w:spacing w:val="15"/>
          <w:sz w:val="24"/>
          <w:szCs w:val="24"/>
        </w:rPr>
        <w:t>Flow</w:t>
      </w:r>
      <w:proofErr w:type="spellEnd"/>
      <w:r w:rsidRPr="00D44A69">
        <w:rPr>
          <w:rFonts w:asciiTheme="minorHAnsi" w:hAnsiTheme="minorHAnsi" w:cstheme="minorHAnsi"/>
          <w:b/>
          <w:bCs/>
          <w:color w:val="333333"/>
          <w:spacing w:val="15"/>
          <w:sz w:val="24"/>
          <w:szCs w:val="24"/>
        </w:rPr>
        <w:t xml:space="preserve">: </w:t>
      </w:r>
      <w:proofErr w:type="spellStart"/>
      <w:r w:rsidRPr="00D44A69">
        <w:rPr>
          <w:rFonts w:asciiTheme="minorHAnsi" w:hAnsiTheme="minorHAnsi" w:cstheme="minorHAnsi"/>
          <w:b/>
          <w:bCs/>
          <w:color w:val="333333"/>
          <w:spacing w:val="15"/>
          <w:sz w:val="24"/>
          <w:szCs w:val="24"/>
        </w:rPr>
        <w:t>The</w:t>
      </w:r>
      <w:proofErr w:type="spellEnd"/>
      <w:r w:rsidRPr="00D44A69">
        <w:rPr>
          <w:rFonts w:asciiTheme="minorHAnsi" w:hAnsiTheme="minorHAnsi" w:cstheme="minorHAnsi"/>
          <w:b/>
          <w:bCs/>
          <w:color w:val="333333"/>
          <w:spacing w:val="15"/>
          <w:sz w:val="24"/>
          <w:szCs w:val="24"/>
        </w:rPr>
        <w:t xml:space="preserve"> </w:t>
      </w:r>
      <w:proofErr w:type="spellStart"/>
      <w:r w:rsidRPr="00D44A69">
        <w:rPr>
          <w:rFonts w:asciiTheme="minorHAnsi" w:hAnsiTheme="minorHAnsi" w:cstheme="minorHAnsi"/>
          <w:b/>
          <w:bCs/>
          <w:color w:val="333333"/>
          <w:spacing w:val="15"/>
          <w:sz w:val="24"/>
          <w:szCs w:val="24"/>
        </w:rPr>
        <w:t>Psychology</w:t>
      </w:r>
      <w:proofErr w:type="spellEnd"/>
      <w:r w:rsidRPr="00D44A69">
        <w:rPr>
          <w:rFonts w:asciiTheme="minorHAnsi" w:hAnsiTheme="minorHAnsi" w:cstheme="minorHAnsi"/>
          <w:b/>
          <w:bCs/>
          <w:color w:val="333333"/>
          <w:spacing w:val="15"/>
          <w:sz w:val="24"/>
          <w:szCs w:val="24"/>
        </w:rPr>
        <w:t xml:space="preserve"> of </w:t>
      </w:r>
      <w:proofErr w:type="spellStart"/>
      <w:r w:rsidRPr="00D44A69">
        <w:rPr>
          <w:rFonts w:asciiTheme="minorHAnsi" w:hAnsiTheme="minorHAnsi" w:cstheme="minorHAnsi"/>
          <w:b/>
          <w:bCs/>
          <w:color w:val="333333"/>
          <w:spacing w:val="15"/>
          <w:sz w:val="24"/>
          <w:szCs w:val="24"/>
        </w:rPr>
        <w:t>Optimal</w:t>
      </w:r>
      <w:proofErr w:type="spellEnd"/>
      <w:r w:rsidRPr="00D44A69">
        <w:rPr>
          <w:rFonts w:asciiTheme="minorHAnsi" w:hAnsiTheme="minorHAnsi" w:cstheme="minorHAnsi"/>
          <w:b/>
          <w:bCs/>
          <w:color w:val="333333"/>
          <w:spacing w:val="15"/>
          <w:sz w:val="24"/>
          <w:szCs w:val="24"/>
        </w:rPr>
        <w:t xml:space="preserve"> </w:t>
      </w:r>
      <w:proofErr w:type="spellStart"/>
      <w:r w:rsidRPr="00D44A69">
        <w:rPr>
          <w:rFonts w:asciiTheme="minorHAnsi" w:hAnsiTheme="minorHAnsi" w:cstheme="minorHAnsi"/>
          <w:b/>
          <w:bCs/>
          <w:color w:val="333333"/>
          <w:spacing w:val="15"/>
          <w:sz w:val="24"/>
          <w:szCs w:val="24"/>
        </w:rPr>
        <w:t>Experience</w:t>
      </w:r>
      <w:proofErr w:type="spellEnd"/>
      <w:r w:rsidRPr="00D44A69">
        <w:rPr>
          <w:rFonts w:asciiTheme="minorHAnsi" w:hAnsiTheme="minorHAnsi" w:cstheme="minorHAnsi"/>
          <w:b/>
          <w:bCs/>
          <w:color w:val="333333"/>
          <w:spacing w:val="15"/>
          <w:sz w:val="24"/>
          <w:szCs w:val="24"/>
        </w:rPr>
        <w:t xml:space="preserve">”. New York: </w:t>
      </w:r>
      <w:proofErr w:type="spellStart"/>
      <w:r w:rsidRPr="00D44A69">
        <w:rPr>
          <w:rFonts w:asciiTheme="minorHAnsi" w:hAnsiTheme="minorHAnsi" w:cstheme="minorHAnsi"/>
          <w:b/>
          <w:bCs/>
          <w:color w:val="333333"/>
          <w:spacing w:val="15"/>
          <w:sz w:val="24"/>
          <w:szCs w:val="24"/>
        </w:rPr>
        <w:t>Harper</w:t>
      </w:r>
      <w:proofErr w:type="spellEnd"/>
      <w:r w:rsidRPr="00D44A69">
        <w:rPr>
          <w:rFonts w:asciiTheme="minorHAnsi" w:hAnsiTheme="minorHAnsi" w:cstheme="minorHAnsi"/>
          <w:b/>
          <w:bCs/>
          <w:color w:val="333333"/>
          <w:spacing w:val="15"/>
          <w:sz w:val="24"/>
          <w:szCs w:val="24"/>
        </w:rPr>
        <w:t xml:space="preserve"> &amp; </w:t>
      </w:r>
      <w:proofErr w:type="spellStart"/>
      <w:r w:rsidRPr="00D44A69">
        <w:rPr>
          <w:rFonts w:asciiTheme="minorHAnsi" w:hAnsiTheme="minorHAnsi" w:cstheme="minorHAnsi"/>
          <w:b/>
          <w:bCs/>
          <w:color w:val="333333"/>
          <w:spacing w:val="15"/>
          <w:sz w:val="24"/>
          <w:szCs w:val="24"/>
        </w:rPr>
        <w:t>Row</w:t>
      </w:r>
      <w:proofErr w:type="spellEnd"/>
      <w:r w:rsidRPr="00D44A69">
        <w:rPr>
          <w:rFonts w:asciiTheme="minorHAnsi" w:hAnsiTheme="minorHAnsi" w:cstheme="minorHAnsi"/>
          <w:b/>
          <w:bCs/>
          <w:color w:val="333333"/>
          <w:spacing w:val="15"/>
          <w:sz w:val="24"/>
          <w:szCs w:val="24"/>
        </w:rPr>
        <w:t>.</w:t>
      </w:r>
    </w:p>
    <w:p w:rsidR="009D4A82" w:rsidRPr="00D44A69" w:rsidRDefault="009D4A82" w:rsidP="009D4A82">
      <w:pPr>
        <w:pStyle w:val="Ttulo6"/>
        <w:keepNext w:val="0"/>
        <w:keepLines w:val="0"/>
        <w:numPr>
          <w:ilvl w:val="0"/>
          <w:numId w:val="39"/>
        </w:numPr>
        <w:spacing w:before="0" w:after="270" w:line="389" w:lineRule="atLeast"/>
        <w:ind w:left="450"/>
        <w:textAlignment w:val="baseline"/>
        <w:rPr>
          <w:rFonts w:asciiTheme="minorHAnsi" w:hAnsiTheme="minorHAnsi" w:cstheme="minorHAnsi"/>
          <w:b/>
          <w:bCs/>
          <w:color w:val="333333"/>
          <w:spacing w:val="15"/>
          <w:sz w:val="24"/>
          <w:szCs w:val="24"/>
        </w:rPr>
      </w:pPr>
      <w:r w:rsidRPr="00D44A69">
        <w:rPr>
          <w:rFonts w:asciiTheme="minorHAnsi" w:hAnsiTheme="minorHAnsi" w:cstheme="minorHAnsi"/>
          <w:b/>
          <w:bCs/>
          <w:color w:val="333333"/>
          <w:spacing w:val="15"/>
          <w:sz w:val="24"/>
          <w:szCs w:val="24"/>
        </w:rPr>
        <w:t xml:space="preserve">DALE, E. (1946, 1954, 1969). “Audio-visual </w:t>
      </w:r>
      <w:proofErr w:type="spellStart"/>
      <w:r w:rsidRPr="00D44A69">
        <w:rPr>
          <w:rFonts w:asciiTheme="minorHAnsi" w:hAnsiTheme="minorHAnsi" w:cstheme="minorHAnsi"/>
          <w:b/>
          <w:bCs/>
          <w:color w:val="333333"/>
          <w:spacing w:val="15"/>
          <w:sz w:val="24"/>
          <w:szCs w:val="24"/>
        </w:rPr>
        <w:t>methods</w:t>
      </w:r>
      <w:proofErr w:type="spellEnd"/>
      <w:r w:rsidRPr="00D44A69">
        <w:rPr>
          <w:rFonts w:asciiTheme="minorHAnsi" w:hAnsiTheme="minorHAnsi" w:cstheme="minorHAnsi"/>
          <w:b/>
          <w:bCs/>
          <w:color w:val="333333"/>
          <w:spacing w:val="15"/>
          <w:sz w:val="24"/>
          <w:szCs w:val="24"/>
        </w:rPr>
        <w:t xml:space="preserve"> in </w:t>
      </w:r>
      <w:proofErr w:type="spellStart"/>
      <w:r w:rsidRPr="00D44A69">
        <w:rPr>
          <w:rFonts w:asciiTheme="minorHAnsi" w:hAnsiTheme="minorHAnsi" w:cstheme="minorHAnsi"/>
          <w:b/>
          <w:bCs/>
          <w:color w:val="333333"/>
          <w:spacing w:val="15"/>
          <w:sz w:val="24"/>
          <w:szCs w:val="24"/>
        </w:rPr>
        <w:t>teaching</w:t>
      </w:r>
      <w:proofErr w:type="spellEnd"/>
      <w:r w:rsidRPr="00D44A69">
        <w:rPr>
          <w:rFonts w:asciiTheme="minorHAnsi" w:hAnsiTheme="minorHAnsi" w:cstheme="minorHAnsi"/>
          <w:b/>
          <w:bCs/>
          <w:color w:val="333333"/>
          <w:spacing w:val="15"/>
          <w:sz w:val="24"/>
          <w:szCs w:val="24"/>
        </w:rPr>
        <w:t xml:space="preserve">”. New York: </w:t>
      </w:r>
      <w:proofErr w:type="spellStart"/>
      <w:r w:rsidRPr="00D44A69">
        <w:rPr>
          <w:rFonts w:asciiTheme="minorHAnsi" w:hAnsiTheme="minorHAnsi" w:cstheme="minorHAnsi"/>
          <w:b/>
          <w:bCs/>
          <w:color w:val="333333"/>
          <w:spacing w:val="15"/>
          <w:sz w:val="24"/>
          <w:szCs w:val="24"/>
        </w:rPr>
        <w:t>Dryden</w:t>
      </w:r>
      <w:proofErr w:type="spellEnd"/>
      <w:r w:rsidRPr="00D44A69">
        <w:rPr>
          <w:rFonts w:asciiTheme="minorHAnsi" w:hAnsiTheme="minorHAnsi" w:cstheme="minorHAnsi"/>
          <w:b/>
          <w:bCs/>
          <w:color w:val="333333"/>
          <w:spacing w:val="15"/>
          <w:sz w:val="24"/>
          <w:szCs w:val="24"/>
        </w:rPr>
        <w:t>.</w:t>
      </w:r>
    </w:p>
    <w:p w:rsidR="009D4A82" w:rsidRPr="00D44A69" w:rsidRDefault="009D4A82" w:rsidP="009D4A82">
      <w:pPr>
        <w:pStyle w:val="Ttulo6"/>
        <w:keepNext w:val="0"/>
        <w:keepLines w:val="0"/>
        <w:numPr>
          <w:ilvl w:val="0"/>
          <w:numId w:val="39"/>
        </w:numPr>
        <w:spacing w:before="0" w:after="270" w:line="389" w:lineRule="atLeast"/>
        <w:ind w:left="450"/>
        <w:textAlignment w:val="baseline"/>
        <w:rPr>
          <w:rFonts w:asciiTheme="minorHAnsi" w:hAnsiTheme="minorHAnsi" w:cstheme="minorHAnsi"/>
          <w:b/>
          <w:bCs/>
          <w:color w:val="333333"/>
          <w:spacing w:val="15"/>
          <w:sz w:val="24"/>
          <w:szCs w:val="24"/>
        </w:rPr>
      </w:pPr>
      <w:r w:rsidRPr="00D44A69">
        <w:rPr>
          <w:rFonts w:asciiTheme="minorHAnsi" w:hAnsiTheme="minorHAnsi" w:cstheme="minorHAnsi"/>
          <w:b/>
          <w:bCs/>
          <w:color w:val="333333"/>
          <w:spacing w:val="15"/>
          <w:sz w:val="24"/>
          <w:szCs w:val="24"/>
        </w:rPr>
        <w:t>KAPP, K.M. (2012). “</w:t>
      </w:r>
      <w:proofErr w:type="spellStart"/>
      <w:r w:rsidRPr="00D44A69">
        <w:rPr>
          <w:rFonts w:asciiTheme="minorHAnsi" w:hAnsiTheme="minorHAnsi" w:cstheme="minorHAnsi"/>
          <w:b/>
          <w:bCs/>
          <w:color w:val="333333"/>
          <w:spacing w:val="15"/>
          <w:sz w:val="24"/>
          <w:szCs w:val="24"/>
        </w:rPr>
        <w:t>The</w:t>
      </w:r>
      <w:proofErr w:type="spellEnd"/>
      <w:r w:rsidRPr="00D44A69">
        <w:rPr>
          <w:rFonts w:asciiTheme="minorHAnsi" w:hAnsiTheme="minorHAnsi" w:cstheme="minorHAnsi"/>
          <w:b/>
          <w:bCs/>
          <w:color w:val="333333"/>
          <w:spacing w:val="15"/>
          <w:sz w:val="24"/>
          <w:szCs w:val="24"/>
        </w:rPr>
        <w:t xml:space="preserve"> </w:t>
      </w:r>
      <w:proofErr w:type="spellStart"/>
      <w:r w:rsidRPr="00D44A69">
        <w:rPr>
          <w:rFonts w:asciiTheme="minorHAnsi" w:hAnsiTheme="minorHAnsi" w:cstheme="minorHAnsi"/>
          <w:b/>
          <w:bCs/>
          <w:color w:val="333333"/>
          <w:spacing w:val="15"/>
          <w:sz w:val="24"/>
          <w:szCs w:val="24"/>
        </w:rPr>
        <w:t>Gamification</w:t>
      </w:r>
      <w:proofErr w:type="spellEnd"/>
      <w:r w:rsidRPr="00D44A69">
        <w:rPr>
          <w:rFonts w:asciiTheme="minorHAnsi" w:hAnsiTheme="minorHAnsi" w:cstheme="minorHAnsi"/>
          <w:b/>
          <w:bCs/>
          <w:color w:val="333333"/>
          <w:spacing w:val="15"/>
          <w:sz w:val="24"/>
          <w:szCs w:val="24"/>
        </w:rPr>
        <w:t xml:space="preserve"> of </w:t>
      </w:r>
      <w:proofErr w:type="spellStart"/>
      <w:r w:rsidRPr="00D44A69">
        <w:rPr>
          <w:rFonts w:asciiTheme="minorHAnsi" w:hAnsiTheme="minorHAnsi" w:cstheme="minorHAnsi"/>
          <w:b/>
          <w:bCs/>
          <w:color w:val="333333"/>
          <w:spacing w:val="15"/>
          <w:sz w:val="24"/>
          <w:szCs w:val="24"/>
        </w:rPr>
        <w:t>Learning</w:t>
      </w:r>
      <w:proofErr w:type="spellEnd"/>
      <w:r w:rsidRPr="00D44A69">
        <w:rPr>
          <w:rFonts w:asciiTheme="minorHAnsi" w:hAnsiTheme="minorHAnsi" w:cstheme="minorHAnsi"/>
          <w:b/>
          <w:bCs/>
          <w:color w:val="333333"/>
          <w:spacing w:val="15"/>
          <w:sz w:val="24"/>
          <w:szCs w:val="24"/>
        </w:rPr>
        <w:t xml:space="preserve"> and </w:t>
      </w:r>
      <w:proofErr w:type="spellStart"/>
      <w:r w:rsidRPr="00D44A69">
        <w:rPr>
          <w:rFonts w:asciiTheme="minorHAnsi" w:hAnsiTheme="minorHAnsi" w:cstheme="minorHAnsi"/>
          <w:b/>
          <w:bCs/>
          <w:color w:val="333333"/>
          <w:spacing w:val="15"/>
          <w:sz w:val="24"/>
          <w:szCs w:val="24"/>
        </w:rPr>
        <w:t>Instruction</w:t>
      </w:r>
      <w:proofErr w:type="spellEnd"/>
      <w:r w:rsidRPr="00D44A69">
        <w:rPr>
          <w:rFonts w:asciiTheme="minorHAnsi" w:hAnsiTheme="minorHAnsi" w:cstheme="minorHAnsi"/>
          <w:b/>
          <w:bCs/>
          <w:color w:val="333333"/>
          <w:spacing w:val="15"/>
          <w:sz w:val="24"/>
          <w:szCs w:val="24"/>
        </w:rPr>
        <w:t xml:space="preserve">: </w:t>
      </w:r>
      <w:proofErr w:type="spellStart"/>
      <w:r w:rsidRPr="00D44A69">
        <w:rPr>
          <w:rFonts w:asciiTheme="minorHAnsi" w:hAnsiTheme="minorHAnsi" w:cstheme="minorHAnsi"/>
          <w:b/>
          <w:bCs/>
          <w:color w:val="333333"/>
          <w:spacing w:val="15"/>
          <w:sz w:val="24"/>
          <w:szCs w:val="24"/>
        </w:rPr>
        <w:t>Game_Based</w:t>
      </w:r>
      <w:proofErr w:type="spellEnd"/>
      <w:r w:rsidRPr="00D44A69">
        <w:rPr>
          <w:rFonts w:asciiTheme="minorHAnsi" w:hAnsiTheme="minorHAnsi" w:cstheme="minorHAnsi"/>
          <w:b/>
          <w:bCs/>
          <w:color w:val="333333"/>
          <w:spacing w:val="15"/>
          <w:sz w:val="24"/>
          <w:szCs w:val="24"/>
        </w:rPr>
        <w:t xml:space="preserve"> </w:t>
      </w:r>
      <w:proofErr w:type="spellStart"/>
      <w:r w:rsidRPr="00D44A69">
        <w:rPr>
          <w:rFonts w:asciiTheme="minorHAnsi" w:hAnsiTheme="minorHAnsi" w:cstheme="minorHAnsi"/>
          <w:b/>
          <w:bCs/>
          <w:color w:val="333333"/>
          <w:spacing w:val="15"/>
          <w:sz w:val="24"/>
          <w:szCs w:val="24"/>
        </w:rPr>
        <w:t>Methods</w:t>
      </w:r>
      <w:proofErr w:type="spellEnd"/>
      <w:r w:rsidRPr="00D44A69">
        <w:rPr>
          <w:rFonts w:asciiTheme="minorHAnsi" w:hAnsiTheme="minorHAnsi" w:cstheme="minorHAnsi"/>
          <w:b/>
          <w:bCs/>
          <w:color w:val="333333"/>
          <w:spacing w:val="15"/>
          <w:sz w:val="24"/>
          <w:szCs w:val="24"/>
        </w:rPr>
        <w:t xml:space="preserve"> and </w:t>
      </w:r>
      <w:proofErr w:type="spellStart"/>
      <w:r w:rsidRPr="00D44A69">
        <w:rPr>
          <w:rFonts w:asciiTheme="minorHAnsi" w:hAnsiTheme="minorHAnsi" w:cstheme="minorHAnsi"/>
          <w:b/>
          <w:bCs/>
          <w:color w:val="333333"/>
          <w:spacing w:val="15"/>
          <w:sz w:val="24"/>
          <w:szCs w:val="24"/>
        </w:rPr>
        <w:t>Strategies</w:t>
      </w:r>
      <w:proofErr w:type="spellEnd"/>
      <w:r w:rsidRPr="00D44A69">
        <w:rPr>
          <w:rFonts w:asciiTheme="minorHAnsi" w:hAnsiTheme="minorHAnsi" w:cstheme="minorHAnsi"/>
          <w:b/>
          <w:bCs/>
          <w:color w:val="333333"/>
          <w:spacing w:val="15"/>
          <w:sz w:val="24"/>
          <w:szCs w:val="24"/>
        </w:rPr>
        <w:t xml:space="preserve"> </w:t>
      </w:r>
      <w:proofErr w:type="spellStart"/>
      <w:r w:rsidRPr="00D44A69">
        <w:rPr>
          <w:rFonts w:asciiTheme="minorHAnsi" w:hAnsiTheme="minorHAnsi" w:cstheme="minorHAnsi"/>
          <w:b/>
          <w:bCs/>
          <w:color w:val="333333"/>
          <w:spacing w:val="15"/>
          <w:sz w:val="24"/>
          <w:szCs w:val="24"/>
        </w:rPr>
        <w:t>for</w:t>
      </w:r>
      <w:proofErr w:type="spellEnd"/>
      <w:r w:rsidRPr="00D44A69">
        <w:rPr>
          <w:rFonts w:asciiTheme="minorHAnsi" w:hAnsiTheme="minorHAnsi" w:cstheme="minorHAnsi"/>
          <w:b/>
          <w:bCs/>
          <w:color w:val="333333"/>
          <w:spacing w:val="15"/>
          <w:sz w:val="24"/>
          <w:szCs w:val="24"/>
        </w:rPr>
        <w:t xml:space="preserve"> Training and </w:t>
      </w:r>
      <w:proofErr w:type="spellStart"/>
      <w:r w:rsidRPr="00D44A69">
        <w:rPr>
          <w:rFonts w:asciiTheme="minorHAnsi" w:hAnsiTheme="minorHAnsi" w:cstheme="minorHAnsi"/>
          <w:b/>
          <w:bCs/>
          <w:color w:val="333333"/>
          <w:spacing w:val="15"/>
          <w:sz w:val="24"/>
          <w:szCs w:val="24"/>
        </w:rPr>
        <w:t>Education</w:t>
      </w:r>
      <w:proofErr w:type="spellEnd"/>
      <w:r w:rsidRPr="00D44A69">
        <w:rPr>
          <w:rFonts w:asciiTheme="minorHAnsi" w:hAnsiTheme="minorHAnsi" w:cstheme="minorHAnsi"/>
          <w:b/>
          <w:bCs/>
          <w:color w:val="333333"/>
          <w:spacing w:val="15"/>
          <w:sz w:val="24"/>
          <w:szCs w:val="24"/>
        </w:rPr>
        <w:t xml:space="preserve">”. New York: </w:t>
      </w:r>
      <w:proofErr w:type="spellStart"/>
      <w:r w:rsidRPr="00D44A69">
        <w:rPr>
          <w:rFonts w:asciiTheme="minorHAnsi" w:hAnsiTheme="minorHAnsi" w:cstheme="minorHAnsi"/>
          <w:b/>
          <w:bCs/>
          <w:color w:val="333333"/>
          <w:spacing w:val="15"/>
          <w:sz w:val="24"/>
          <w:szCs w:val="24"/>
        </w:rPr>
        <w:t>Pfeiffer</w:t>
      </w:r>
      <w:proofErr w:type="spellEnd"/>
      <w:r w:rsidRPr="00D44A69">
        <w:rPr>
          <w:rFonts w:asciiTheme="minorHAnsi" w:hAnsiTheme="minorHAnsi" w:cstheme="minorHAnsi"/>
          <w:b/>
          <w:bCs/>
          <w:color w:val="333333"/>
          <w:spacing w:val="15"/>
          <w:sz w:val="24"/>
          <w:szCs w:val="24"/>
        </w:rPr>
        <w:t>.</w:t>
      </w:r>
    </w:p>
    <w:p w:rsidR="009D4A82" w:rsidRPr="00D44A69" w:rsidRDefault="009D4A82" w:rsidP="009D4A82">
      <w:pPr>
        <w:pStyle w:val="Ttulo6"/>
        <w:keepNext w:val="0"/>
        <w:keepLines w:val="0"/>
        <w:numPr>
          <w:ilvl w:val="0"/>
          <w:numId w:val="39"/>
        </w:numPr>
        <w:spacing w:before="0" w:after="270" w:line="389" w:lineRule="atLeast"/>
        <w:ind w:left="450"/>
        <w:textAlignment w:val="baseline"/>
        <w:rPr>
          <w:rFonts w:asciiTheme="minorHAnsi" w:hAnsiTheme="minorHAnsi" w:cstheme="minorHAnsi"/>
          <w:b/>
          <w:bCs/>
          <w:color w:val="333333"/>
          <w:spacing w:val="15"/>
          <w:sz w:val="24"/>
          <w:szCs w:val="24"/>
        </w:rPr>
      </w:pPr>
      <w:r w:rsidRPr="00D44A69">
        <w:rPr>
          <w:rFonts w:asciiTheme="minorHAnsi" w:hAnsiTheme="minorHAnsi" w:cstheme="minorHAnsi"/>
          <w:b/>
          <w:bCs/>
          <w:color w:val="333333"/>
          <w:spacing w:val="15"/>
          <w:sz w:val="24"/>
          <w:szCs w:val="24"/>
        </w:rPr>
        <w:t xml:space="preserve">MARÍN, I. </w:t>
      </w:r>
      <w:proofErr w:type="spellStart"/>
      <w:r w:rsidRPr="00D44A69">
        <w:rPr>
          <w:rFonts w:asciiTheme="minorHAnsi" w:hAnsiTheme="minorHAnsi" w:cstheme="minorHAnsi"/>
          <w:b/>
          <w:bCs/>
          <w:color w:val="333333"/>
          <w:spacing w:val="15"/>
          <w:sz w:val="24"/>
          <w:szCs w:val="24"/>
        </w:rPr>
        <w:t>e</w:t>
      </w:r>
      <w:proofErr w:type="spellEnd"/>
      <w:r w:rsidRPr="00D44A69">
        <w:rPr>
          <w:rFonts w:asciiTheme="minorHAnsi" w:hAnsiTheme="minorHAnsi" w:cstheme="minorHAnsi"/>
          <w:b/>
          <w:bCs/>
          <w:color w:val="333333"/>
          <w:spacing w:val="15"/>
          <w:sz w:val="24"/>
          <w:szCs w:val="24"/>
        </w:rPr>
        <w:t xml:space="preserve"> HIERRO, E. (2013). “</w:t>
      </w:r>
      <w:proofErr w:type="spellStart"/>
      <w:r w:rsidRPr="00D44A69">
        <w:rPr>
          <w:rFonts w:asciiTheme="minorHAnsi" w:hAnsiTheme="minorHAnsi" w:cstheme="minorHAnsi"/>
          <w:b/>
          <w:bCs/>
          <w:color w:val="333333"/>
          <w:spacing w:val="15"/>
          <w:sz w:val="24"/>
          <w:szCs w:val="24"/>
        </w:rPr>
        <w:t>Gamificación</w:t>
      </w:r>
      <w:proofErr w:type="spellEnd"/>
      <w:r w:rsidRPr="00D44A69">
        <w:rPr>
          <w:rFonts w:asciiTheme="minorHAnsi" w:hAnsiTheme="minorHAnsi" w:cstheme="minorHAnsi"/>
          <w:b/>
          <w:bCs/>
          <w:color w:val="333333"/>
          <w:spacing w:val="15"/>
          <w:sz w:val="24"/>
          <w:szCs w:val="24"/>
        </w:rPr>
        <w:t>. El poder del juego en la gestión empresarial y la conexión con los clientes”. Barcelona: Urano/Empresa activa.</w:t>
      </w:r>
    </w:p>
    <w:p w:rsidR="009D4A82" w:rsidRPr="00D44A69" w:rsidRDefault="009D4A82" w:rsidP="009D4A82">
      <w:pPr>
        <w:pStyle w:val="Ttulo6"/>
        <w:keepNext w:val="0"/>
        <w:keepLines w:val="0"/>
        <w:numPr>
          <w:ilvl w:val="0"/>
          <w:numId w:val="39"/>
        </w:numPr>
        <w:spacing w:before="0" w:after="270" w:line="389" w:lineRule="atLeast"/>
        <w:ind w:left="450"/>
        <w:textAlignment w:val="baseline"/>
        <w:rPr>
          <w:rFonts w:asciiTheme="minorHAnsi" w:hAnsiTheme="minorHAnsi" w:cstheme="minorHAnsi"/>
          <w:b/>
          <w:bCs/>
          <w:color w:val="333333"/>
          <w:spacing w:val="15"/>
          <w:sz w:val="24"/>
          <w:szCs w:val="24"/>
        </w:rPr>
      </w:pPr>
      <w:r w:rsidRPr="00D44A69">
        <w:rPr>
          <w:rFonts w:asciiTheme="minorHAnsi" w:hAnsiTheme="minorHAnsi" w:cstheme="minorHAnsi"/>
          <w:b/>
          <w:bCs/>
          <w:color w:val="333333"/>
          <w:spacing w:val="15"/>
          <w:sz w:val="24"/>
          <w:szCs w:val="24"/>
        </w:rPr>
        <w:t xml:space="preserve">PINK, D.H. (2011). “Drive”. Edinburgh (UK): </w:t>
      </w:r>
      <w:proofErr w:type="spellStart"/>
      <w:r w:rsidRPr="00D44A69">
        <w:rPr>
          <w:rFonts w:asciiTheme="minorHAnsi" w:hAnsiTheme="minorHAnsi" w:cstheme="minorHAnsi"/>
          <w:b/>
          <w:bCs/>
          <w:color w:val="333333"/>
          <w:spacing w:val="15"/>
          <w:sz w:val="24"/>
          <w:szCs w:val="24"/>
        </w:rPr>
        <w:t>Canongate</w:t>
      </w:r>
      <w:proofErr w:type="spellEnd"/>
      <w:r w:rsidRPr="00D44A69">
        <w:rPr>
          <w:rFonts w:asciiTheme="minorHAnsi" w:hAnsiTheme="minorHAnsi" w:cstheme="minorHAnsi"/>
          <w:b/>
          <w:bCs/>
          <w:color w:val="333333"/>
          <w:spacing w:val="15"/>
          <w:sz w:val="24"/>
          <w:szCs w:val="24"/>
        </w:rPr>
        <w:t xml:space="preserve"> </w:t>
      </w:r>
      <w:proofErr w:type="spellStart"/>
      <w:r w:rsidRPr="00D44A69">
        <w:rPr>
          <w:rFonts w:asciiTheme="minorHAnsi" w:hAnsiTheme="minorHAnsi" w:cstheme="minorHAnsi"/>
          <w:b/>
          <w:bCs/>
          <w:color w:val="333333"/>
          <w:spacing w:val="15"/>
          <w:sz w:val="24"/>
          <w:szCs w:val="24"/>
        </w:rPr>
        <w:t>Books</w:t>
      </w:r>
      <w:proofErr w:type="spellEnd"/>
      <w:r w:rsidRPr="00D44A69">
        <w:rPr>
          <w:rFonts w:asciiTheme="minorHAnsi" w:hAnsiTheme="minorHAnsi" w:cstheme="minorHAnsi"/>
          <w:b/>
          <w:bCs/>
          <w:color w:val="333333"/>
          <w:spacing w:val="15"/>
          <w:sz w:val="24"/>
          <w:szCs w:val="24"/>
        </w:rPr>
        <w:t>.</w:t>
      </w:r>
    </w:p>
    <w:p w:rsidR="009D4A82" w:rsidRPr="00D44A69" w:rsidRDefault="009D4A82" w:rsidP="009D4A82">
      <w:pPr>
        <w:pStyle w:val="Ttulo6"/>
        <w:keepNext w:val="0"/>
        <w:keepLines w:val="0"/>
        <w:numPr>
          <w:ilvl w:val="0"/>
          <w:numId w:val="39"/>
        </w:numPr>
        <w:spacing w:before="0" w:after="270" w:line="389" w:lineRule="atLeast"/>
        <w:ind w:left="450"/>
        <w:textAlignment w:val="baseline"/>
        <w:rPr>
          <w:rFonts w:asciiTheme="minorHAnsi" w:hAnsiTheme="minorHAnsi" w:cstheme="minorHAnsi"/>
          <w:b/>
          <w:bCs/>
          <w:color w:val="333333"/>
          <w:spacing w:val="15"/>
          <w:sz w:val="24"/>
          <w:szCs w:val="24"/>
        </w:rPr>
      </w:pPr>
      <w:r w:rsidRPr="00D44A69">
        <w:rPr>
          <w:rFonts w:asciiTheme="minorHAnsi" w:hAnsiTheme="minorHAnsi" w:cstheme="minorHAnsi"/>
          <w:b/>
          <w:bCs/>
          <w:color w:val="333333"/>
          <w:spacing w:val="15"/>
          <w:sz w:val="24"/>
          <w:szCs w:val="24"/>
        </w:rPr>
        <w:t>RAMÍREZ, J.L. (2014). “</w:t>
      </w:r>
      <w:proofErr w:type="spellStart"/>
      <w:r w:rsidRPr="00D44A69">
        <w:rPr>
          <w:rFonts w:asciiTheme="minorHAnsi" w:hAnsiTheme="minorHAnsi" w:cstheme="minorHAnsi"/>
          <w:b/>
          <w:bCs/>
          <w:color w:val="333333"/>
          <w:spacing w:val="15"/>
          <w:sz w:val="24"/>
          <w:szCs w:val="24"/>
        </w:rPr>
        <w:t>Gamificación</w:t>
      </w:r>
      <w:proofErr w:type="spellEnd"/>
      <w:r w:rsidRPr="00D44A69">
        <w:rPr>
          <w:rFonts w:asciiTheme="minorHAnsi" w:hAnsiTheme="minorHAnsi" w:cstheme="minorHAnsi"/>
          <w:b/>
          <w:bCs/>
          <w:color w:val="333333"/>
          <w:spacing w:val="15"/>
          <w:sz w:val="24"/>
          <w:szCs w:val="24"/>
        </w:rPr>
        <w:t xml:space="preserve">, Mecánicas de juegos en tu vida personal y profesional”. Madrid: </w:t>
      </w:r>
      <w:proofErr w:type="spellStart"/>
      <w:r w:rsidRPr="00D44A69">
        <w:rPr>
          <w:rFonts w:asciiTheme="minorHAnsi" w:hAnsiTheme="minorHAnsi" w:cstheme="minorHAnsi"/>
          <w:b/>
          <w:bCs/>
          <w:color w:val="333333"/>
          <w:spacing w:val="15"/>
          <w:sz w:val="24"/>
          <w:szCs w:val="24"/>
        </w:rPr>
        <w:t>Sclibro</w:t>
      </w:r>
      <w:proofErr w:type="spellEnd"/>
      <w:r w:rsidRPr="00D44A69">
        <w:rPr>
          <w:rFonts w:asciiTheme="minorHAnsi" w:hAnsiTheme="minorHAnsi" w:cstheme="minorHAnsi"/>
          <w:b/>
          <w:bCs/>
          <w:color w:val="333333"/>
          <w:spacing w:val="15"/>
          <w:sz w:val="24"/>
          <w:szCs w:val="24"/>
        </w:rPr>
        <w:t>.</w:t>
      </w:r>
    </w:p>
    <w:p w:rsidR="009D4A82" w:rsidRPr="009D4A82" w:rsidRDefault="009D4A82" w:rsidP="009D4A82">
      <w:pPr>
        <w:shd w:val="clear" w:color="auto" w:fill="FFFFFF"/>
        <w:spacing w:before="100" w:beforeAutospacing="1" w:after="100" w:afterAutospacing="1" w:line="240" w:lineRule="auto"/>
        <w:jc w:val="both"/>
        <w:rPr>
          <w:rFonts w:cstheme="minorHAnsi"/>
          <w:color w:val="000000"/>
          <w:sz w:val="24"/>
          <w:szCs w:val="24"/>
        </w:rPr>
      </w:pPr>
    </w:p>
    <w:p w:rsidR="009D4A82" w:rsidRPr="009D4A82" w:rsidRDefault="009D4A82" w:rsidP="009D4A82">
      <w:pPr>
        <w:jc w:val="center"/>
        <w:rPr>
          <w:rFonts w:cstheme="minorHAnsi"/>
          <w:sz w:val="24"/>
          <w:szCs w:val="24"/>
        </w:rPr>
      </w:pPr>
    </w:p>
    <w:sectPr w:rsidR="009D4A82" w:rsidRPr="009D4A8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6522A"/>
    <w:multiLevelType w:val="multilevel"/>
    <w:tmpl w:val="99A28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BD3AD5"/>
    <w:multiLevelType w:val="multilevel"/>
    <w:tmpl w:val="6B90D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6F645E"/>
    <w:multiLevelType w:val="multilevel"/>
    <w:tmpl w:val="4C26C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EE1936"/>
    <w:multiLevelType w:val="multilevel"/>
    <w:tmpl w:val="CE24B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8721C3"/>
    <w:multiLevelType w:val="multilevel"/>
    <w:tmpl w:val="0178C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B215D5"/>
    <w:multiLevelType w:val="multilevel"/>
    <w:tmpl w:val="9F60B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50C101A"/>
    <w:multiLevelType w:val="multilevel"/>
    <w:tmpl w:val="C3226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AA31253"/>
    <w:multiLevelType w:val="multilevel"/>
    <w:tmpl w:val="77A2E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2C65E8"/>
    <w:multiLevelType w:val="multilevel"/>
    <w:tmpl w:val="67F82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022A82"/>
    <w:multiLevelType w:val="multilevel"/>
    <w:tmpl w:val="DD1E8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EC0E07"/>
    <w:multiLevelType w:val="multilevel"/>
    <w:tmpl w:val="93466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6A3DAF"/>
    <w:multiLevelType w:val="multilevel"/>
    <w:tmpl w:val="65B69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E87D43"/>
    <w:multiLevelType w:val="multilevel"/>
    <w:tmpl w:val="70142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79F34CC"/>
    <w:multiLevelType w:val="multilevel"/>
    <w:tmpl w:val="7ED2D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89E7F85"/>
    <w:multiLevelType w:val="multilevel"/>
    <w:tmpl w:val="DC043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6B74EC6"/>
    <w:multiLevelType w:val="multilevel"/>
    <w:tmpl w:val="88886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7060F2C"/>
    <w:multiLevelType w:val="multilevel"/>
    <w:tmpl w:val="953ED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80E2B83"/>
    <w:multiLevelType w:val="multilevel"/>
    <w:tmpl w:val="050AA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AFF7D4E"/>
    <w:multiLevelType w:val="multilevel"/>
    <w:tmpl w:val="B79A1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562ACD"/>
    <w:multiLevelType w:val="multilevel"/>
    <w:tmpl w:val="8460E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2AF7ED7"/>
    <w:multiLevelType w:val="multilevel"/>
    <w:tmpl w:val="AD1CA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396231A"/>
    <w:multiLevelType w:val="multilevel"/>
    <w:tmpl w:val="A5982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A6E17B7"/>
    <w:multiLevelType w:val="multilevel"/>
    <w:tmpl w:val="07D26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AF43F4B"/>
    <w:multiLevelType w:val="multilevel"/>
    <w:tmpl w:val="C65C6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B9605CB"/>
    <w:multiLevelType w:val="multilevel"/>
    <w:tmpl w:val="CFA45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4AC21EE"/>
    <w:multiLevelType w:val="multilevel"/>
    <w:tmpl w:val="9D320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C5A3A3D"/>
    <w:multiLevelType w:val="multilevel"/>
    <w:tmpl w:val="C930F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D23569C"/>
    <w:multiLevelType w:val="multilevel"/>
    <w:tmpl w:val="E8CA4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D652AE8"/>
    <w:multiLevelType w:val="multilevel"/>
    <w:tmpl w:val="6D060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E3A1F50"/>
    <w:multiLevelType w:val="multilevel"/>
    <w:tmpl w:val="08C25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F3B37C8"/>
    <w:multiLevelType w:val="multilevel"/>
    <w:tmpl w:val="5E58C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5E25CDA"/>
    <w:multiLevelType w:val="multilevel"/>
    <w:tmpl w:val="AB881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6E35875"/>
    <w:multiLevelType w:val="multilevel"/>
    <w:tmpl w:val="A0009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D1A3DEF"/>
    <w:multiLevelType w:val="multilevel"/>
    <w:tmpl w:val="6C52F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04730E7"/>
    <w:multiLevelType w:val="multilevel"/>
    <w:tmpl w:val="B7B05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1F05DD2"/>
    <w:multiLevelType w:val="multilevel"/>
    <w:tmpl w:val="0C740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3AC6C31"/>
    <w:multiLevelType w:val="multilevel"/>
    <w:tmpl w:val="C93C8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9046F30"/>
    <w:multiLevelType w:val="multilevel"/>
    <w:tmpl w:val="B4C2F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E7D4DD0"/>
    <w:multiLevelType w:val="multilevel"/>
    <w:tmpl w:val="D5108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2"/>
  </w:num>
  <w:num w:numId="3">
    <w:abstractNumId w:val="17"/>
  </w:num>
  <w:num w:numId="4">
    <w:abstractNumId w:val="2"/>
  </w:num>
  <w:num w:numId="5">
    <w:abstractNumId w:val="4"/>
  </w:num>
  <w:num w:numId="6">
    <w:abstractNumId w:val="33"/>
  </w:num>
  <w:num w:numId="7">
    <w:abstractNumId w:val="32"/>
  </w:num>
  <w:num w:numId="8">
    <w:abstractNumId w:val="9"/>
  </w:num>
  <w:num w:numId="9">
    <w:abstractNumId w:val="34"/>
  </w:num>
  <w:num w:numId="10">
    <w:abstractNumId w:val="23"/>
  </w:num>
  <w:num w:numId="11">
    <w:abstractNumId w:val="22"/>
  </w:num>
  <w:num w:numId="12">
    <w:abstractNumId w:val="38"/>
  </w:num>
  <w:num w:numId="13">
    <w:abstractNumId w:val="31"/>
  </w:num>
  <w:num w:numId="14">
    <w:abstractNumId w:val="18"/>
  </w:num>
  <w:num w:numId="15">
    <w:abstractNumId w:val="28"/>
  </w:num>
  <w:num w:numId="16">
    <w:abstractNumId w:val="21"/>
  </w:num>
  <w:num w:numId="17">
    <w:abstractNumId w:val="19"/>
  </w:num>
  <w:num w:numId="18">
    <w:abstractNumId w:val="1"/>
  </w:num>
  <w:num w:numId="19">
    <w:abstractNumId w:val="20"/>
  </w:num>
  <w:num w:numId="20">
    <w:abstractNumId w:val="0"/>
  </w:num>
  <w:num w:numId="21">
    <w:abstractNumId w:val="3"/>
  </w:num>
  <w:num w:numId="22">
    <w:abstractNumId w:val="29"/>
  </w:num>
  <w:num w:numId="23">
    <w:abstractNumId w:val="30"/>
  </w:num>
  <w:num w:numId="24">
    <w:abstractNumId w:val="35"/>
  </w:num>
  <w:num w:numId="25">
    <w:abstractNumId w:val="26"/>
  </w:num>
  <w:num w:numId="26">
    <w:abstractNumId w:val="37"/>
  </w:num>
  <w:num w:numId="27">
    <w:abstractNumId w:val="10"/>
  </w:num>
  <w:num w:numId="28">
    <w:abstractNumId w:val="36"/>
  </w:num>
  <w:num w:numId="29">
    <w:abstractNumId w:val="24"/>
  </w:num>
  <w:num w:numId="30">
    <w:abstractNumId w:val="7"/>
  </w:num>
  <w:num w:numId="31">
    <w:abstractNumId w:val="25"/>
  </w:num>
  <w:num w:numId="32">
    <w:abstractNumId w:val="8"/>
  </w:num>
  <w:num w:numId="33">
    <w:abstractNumId w:val="5"/>
  </w:num>
  <w:num w:numId="34">
    <w:abstractNumId w:val="14"/>
  </w:num>
  <w:num w:numId="35">
    <w:abstractNumId w:val="27"/>
  </w:num>
  <w:num w:numId="36">
    <w:abstractNumId w:val="15"/>
  </w:num>
  <w:num w:numId="37">
    <w:abstractNumId w:val="16"/>
  </w:num>
  <w:num w:numId="38">
    <w:abstractNumId w:val="6"/>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A82"/>
    <w:rsid w:val="0060091C"/>
    <w:rsid w:val="009D4A82"/>
    <w:rsid w:val="00AF6C83"/>
    <w:rsid w:val="00D44A69"/>
    <w:rsid w:val="00DF4B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997AD2-0B1F-47A6-8330-28EC38268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9D4A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semiHidden/>
    <w:unhideWhenUsed/>
    <w:qFormat/>
    <w:rsid w:val="009D4A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D44A6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6">
    <w:name w:val="heading 6"/>
    <w:basedOn w:val="Normal"/>
    <w:next w:val="Normal"/>
    <w:link w:val="Ttulo6Car"/>
    <w:uiPriority w:val="9"/>
    <w:semiHidden/>
    <w:unhideWhenUsed/>
    <w:qFormat/>
    <w:rsid w:val="009D4A82"/>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D4A82"/>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unhideWhenUsed/>
    <w:rsid w:val="009D4A8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9D4A82"/>
    <w:rPr>
      <w:b/>
      <w:bCs/>
    </w:rPr>
  </w:style>
  <w:style w:type="character" w:styleId="nfasis">
    <w:name w:val="Emphasis"/>
    <w:basedOn w:val="Fuentedeprrafopredeter"/>
    <w:uiPriority w:val="20"/>
    <w:qFormat/>
    <w:rsid w:val="009D4A82"/>
    <w:rPr>
      <w:i/>
      <w:iCs/>
    </w:rPr>
  </w:style>
  <w:style w:type="character" w:customStyle="1" w:styleId="Ttulo2Car">
    <w:name w:val="Título 2 Car"/>
    <w:basedOn w:val="Fuentedeprrafopredeter"/>
    <w:link w:val="Ttulo2"/>
    <w:uiPriority w:val="9"/>
    <w:semiHidden/>
    <w:rsid w:val="009D4A82"/>
    <w:rPr>
      <w:rFonts w:asciiTheme="majorHAnsi" w:eastAsiaTheme="majorEastAsia" w:hAnsiTheme="majorHAnsi" w:cstheme="majorBidi"/>
      <w:color w:val="2E74B5" w:themeColor="accent1" w:themeShade="BF"/>
      <w:sz w:val="26"/>
      <w:szCs w:val="26"/>
    </w:rPr>
  </w:style>
  <w:style w:type="paragraph" w:customStyle="1" w:styleId="entry-meta">
    <w:name w:val="entry-meta"/>
    <w:basedOn w:val="Normal"/>
    <w:rsid w:val="009D4A8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entry-author">
    <w:name w:val="entry-author"/>
    <w:basedOn w:val="Fuentedeprrafopredeter"/>
    <w:rsid w:val="009D4A82"/>
  </w:style>
  <w:style w:type="character" w:styleId="Hipervnculo">
    <w:name w:val="Hyperlink"/>
    <w:basedOn w:val="Fuentedeprrafopredeter"/>
    <w:uiPriority w:val="99"/>
    <w:semiHidden/>
    <w:unhideWhenUsed/>
    <w:rsid w:val="009D4A82"/>
    <w:rPr>
      <w:color w:val="0000FF"/>
      <w:u w:val="single"/>
    </w:rPr>
  </w:style>
  <w:style w:type="character" w:customStyle="1" w:styleId="entry-author-name">
    <w:name w:val="entry-author-name"/>
    <w:basedOn w:val="Fuentedeprrafopredeter"/>
    <w:rsid w:val="009D4A82"/>
  </w:style>
  <w:style w:type="character" w:customStyle="1" w:styleId="entry-comments-link">
    <w:name w:val="entry-comments-link"/>
    <w:basedOn w:val="Fuentedeprrafopredeter"/>
    <w:rsid w:val="009D4A82"/>
  </w:style>
  <w:style w:type="character" w:customStyle="1" w:styleId="mw-headline">
    <w:name w:val="mw-headline"/>
    <w:basedOn w:val="Fuentedeprrafopredeter"/>
    <w:rsid w:val="009D4A82"/>
  </w:style>
  <w:style w:type="character" w:customStyle="1" w:styleId="Ttulo6Car">
    <w:name w:val="Título 6 Car"/>
    <w:basedOn w:val="Fuentedeprrafopredeter"/>
    <w:link w:val="Ttulo6"/>
    <w:uiPriority w:val="9"/>
    <w:semiHidden/>
    <w:rsid w:val="009D4A82"/>
    <w:rPr>
      <w:rFonts w:asciiTheme="majorHAnsi" w:eastAsiaTheme="majorEastAsia" w:hAnsiTheme="majorHAnsi" w:cstheme="majorBidi"/>
      <w:color w:val="1F4D78" w:themeColor="accent1" w:themeShade="7F"/>
    </w:rPr>
  </w:style>
  <w:style w:type="character" w:customStyle="1" w:styleId="Ttulo3Car">
    <w:name w:val="Título 3 Car"/>
    <w:basedOn w:val="Fuentedeprrafopredeter"/>
    <w:link w:val="Ttulo3"/>
    <w:uiPriority w:val="9"/>
    <w:rsid w:val="00D44A69"/>
    <w:rPr>
      <w:rFonts w:asciiTheme="majorHAnsi" w:eastAsiaTheme="majorEastAsia" w:hAnsiTheme="majorHAnsi" w:cstheme="majorBidi"/>
      <w:color w:val="1F4D78" w:themeColor="accent1" w:themeShade="7F"/>
      <w:sz w:val="24"/>
      <w:szCs w:val="24"/>
    </w:rPr>
  </w:style>
  <w:style w:type="paragraph" w:styleId="Textodeglobo">
    <w:name w:val="Balloon Text"/>
    <w:basedOn w:val="Normal"/>
    <w:link w:val="TextodegloboCar"/>
    <w:uiPriority w:val="99"/>
    <w:semiHidden/>
    <w:unhideWhenUsed/>
    <w:rsid w:val="00AF6C8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F6C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6997">
      <w:bodyDiv w:val="1"/>
      <w:marLeft w:val="0"/>
      <w:marRight w:val="0"/>
      <w:marTop w:val="0"/>
      <w:marBottom w:val="0"/>
      <w:divBdr>
        <w:top w:val="none" w:sz="0" w:space="0" w:color="auto"/>
        <w:left w:val="none" w:sz="0" w:space="0" w:color="auto"/>
        <w:bottom w:val="none" w:sz="0" w:space="0" w:color="auto"/>
        <w:right w:val="none" w:sz="0" w:space="0" w:color="auto"/>
      </w:divBdr>
    </w:div>
    <w:div w:id="108596290">
      <w:bodyDiv w:val="1"/>
      <w:marLeft w:val="0"/>
      <w:marRight w:val="0"/>
      <w:marTop w:val="0"/>
      <w:marBottom w:val="0"/>
      <w:divBdr>
        <w:top w:val="none" w:sz="0" w:space="0" w:color="auto"/>
        <w:left w:val="none" w:sz="0" w:space="0" w:color="auto"/>
        <w:bottom w:val="none" w:sz="0" w:space="0" w:color="auto"/>
        <w:right w:val="none" w:sz="0" w:space="0" w:color="auto"/>
      </w:divBdr>
      <w:divsChild>
        <w:div w:id="538127460">
          <w:marLeft w:val="0"/>
          <w:marRight w:val="0"/>
          <w:marTop w:val="0"/>
          <w:marBottom w:val="0"/>
          <w:divBdr>
            <w:top w:val="none" w:sz="0" w:space="0" w:color="auto"/>
            <w:left w:val="none" w:sz="0" w:space="0" w:color="auto"/>
            <w:bottom w:val="none" w:sz="0" w:space="0" w:color="auto"/>
            <w:right w:val="none" w:sz="0" w:space="0" w:color="auto"/>
          </w:divBdr>
        </w:div>
      </w:divsChild>
    </w:div>
    <w:div w:id="147524219">
      <w:bodyDiv w:val="1"/>
      <w:marLeft w:val="0"/>
      <w:marRight w:val="0"/>
      <w:marTop w:val="0"/>
      <w:marBottom w:val="0"/>
      <w:divBdr>
        <w:top w:val="none" w:sz="0" w:space="0" w:color="auto"/>
        <w:left w:val="none" w:sz="0" w:space="0" w:color="auto"/>
        <w:bottom w:val="none" w:sz="0" w:space="0" w:color="auto"/>
        <w:right w:val="none" w:sz="0" w:space="0" w:color="auto"/>
      </w:divBdr>
      <w:divsChild>
        <w:div w:id="880820162">
          <w:marLeft w:val="0"/>
          <w:marRight w:val="0"/>
          <w:marTop w:val="0"/>
          <w:marBottom w:val="0"/>
          <w:divBdr>
            <w:top w:val="none" w:sz="0" w:space="0" w:color="auto"/>
            <w:left w:val="none" w:sz="0" w:space="0" w:color="auto"/>
            <w:bottom w:val="none" w:sz="0" w:space="0" w:color="auto"/>
            <w:right w:val="none" w:sz="0" w:space="0" w:color="auto"/>
          </w:divBdr>
          <w:divsChild>
            <w:div w:id="95151927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81818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classdojo.com/" TargetMode="External"/><Relationship Id="rId18" Type="http://schemas.openxmlformats.org/officeDocument/2006/relationships/hyperlink" Target="http://www.classdojo.com/" TargetMode="External"/><Relationship Id="rId26" Type="http://schemas.openxmlformats.org/officeDocument/2006/relationships/hyperlink" Target="http://es.wikihow.com/hacer-tu-propio-juego-de-mesa" TargetMode="External"/><Relationship Id="rId3" Type="http://schemas.openxmlformats.org/officeDocument/2006/relationships/settings" Target="settings.xml"/><Relationship Id="rId21" Type="http://schemas.openxmlformats.org/officeDocument/2006/relationships/hyperlink" Target="http://www.gameonlab.es/canvas" TargetMode="External"/><Relationship Id="rId7" Type="http://schemas.openxmlformats.org/officeDocument/2006/relationships/hyperlink" Target="https://www.educativa.com/blog-articulos/gamificacion-el-aprendizaje-divertido/gamificacion2/" TargetMode="External"/><Relationship Id="rId12" Type="http://schemas.openxmlformats.org/officeDocument/2006/relationships/hyperlink" Target="http://openbadges.org/" TargetMode="External"/><Relationship Id="rId17" Type="http://schemas.openxmlformats.org/officeDocument/2006/relationships/hyperlink" Target="http://ribbonhero.com/" TargetMode="External"/><Relationship Id="rId25" Type="http://schemas.openxmlformats.org/officeDocument/2006/relationships/hyperlink" Target="http://openbadges.org/" TargetMode="External"/><Relationship Id="rId2" Type="http://schemas.openxmlformats.org/officeDocument/2006/relationships/styles" Target="styles.xml"/><Relationship Id="rId16" Type="http://schemas.openxmlformats.org/officeDocument/2006/relationships/hyperlink" Target="http://theheroplan.com/es/" TargetMode="External"/><Relationship Id="rId20" Type="http://schemas.openxmlformats.org/officeDocument/2006/relationships/hyperlink" Target="http://www.zombiebased.com/"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bigdoor.com/" TargetMode="External"/><Relationship Id="rId24" Type="http://schemas.openxmlformats.org/officeDocument/2006/relationships/hyperlink" Target="https://captainup.com/" TargetMode="External"/><Relationship Id="rId5" Type="http://schemas.openxmlformats.org/officeDocument/2006/relationships/hyperlink" Target="https://www.educativa.com/blog-articulos/gamificacion-el-aprendizaje-divertido/gamificacion1/" TargetMode="External"/><Relationship Id="rId15" Type="http://schemas.openxmlformats.org/officeDocument/2006/relationships/image" Target="media/image3.jpeg"/><Relationship Id="rId23" Type="http://schemas.openxmlformats.org/officeDocument/2006/relationships/hyperlink" Target="http://www.socrative.com/" TargetMode="External"/><Relationship Id="rId28" Type="http://schemas.openxmlformats.org/officeDocument/2006/relationships/theme" Target="theme/theme1.xml"/><Relationship Id="rId10" Type="http://schemas.openxmlformats.org/officeDocument/2006/relationships/hyperlink" Target="http://badgeville.com/" TargetMode="External"/><Relationship Id="rId19" Type="http://schemas.openxmlformats.org/officeDocument/2006/relationships/hyperlink" Target="https://worldpeacegame.org/" TargetMode="External"/><Relationship Id="rId4" Type="http://schemas.openxmlformats.org/officeDocument/2006/relationships/webSettings" Target="webSettings.xml"/><Relationship Id="rId9" Type="http://schemas.openxmlformats.org/officeDocument/2006/relationships/hyperlink" Target="http://justificaturespuesta.com/author/smoll73/" TargetMode="External"/><Relationship Id="rId14" Type="http://schemas.openxmlformats.org/officeDocument/2006/relationships/hyperlink" Target="https://karmacracy.com/" TargetMode="External"/><Relationship Id="rId22" Type="http://schemas.openxmlformats.org/officeDocument/2006/relationships/hyperlink" Target="https://goalbookapp.com/pathways-info" TargetMode="Externa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16</Pages>
  <Words>4958</Words>
  <Characters>27275</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Company>eXit</Company>
  <LinksUpToDate>false</LinksUpToDate>
  <CharactersWithSpaces>32169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carmenmolinamercado</dc:creator>
  <cp:keywords/>
  <dc:description/>
  <cp:lastModifiedBy>carmenmolinamercado</cp:lastModifiedBy>
  <cp:revision>2</cp:revision>
  <cp:lastPrinted>2018-01-24T11:09:00Z</cp:lastPrinted>
  <dcterms:created xsi:type="dcterms:W3CDTF">2018-01-24T10:18:00Z</dcterms:created>
  <dcterms:modified xsi:type="dcterms:W3CDTF">2018-01-24T12:30:00Z</dcterms:modified>
</cp:coreProperties>
</file>