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EE" w:rsidRDefault="00095376" w:rsidP="00095376">
      <w:pPr>
        <w:ind w:hanging="709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MEMORIA DEL PLAN DE TRABAJO DE LAS ACTIVIDADES DE PLC CURSO 2017/18</w:t>
      </w:r>
    </w:p>
    <w:p w:rsidR="00095376" w:rsidRDefault="00095376" w:rsidP="00095376">
      <w:pPr>
        <w:ind w:hanging="709"/>
        <w:rPr>
          <w:b/>
          <w:sz w:val="28"/>
          <w:szCs w:val="28"/>
        </w:rPr>
      </w:pPr>
    </w:p>
    <w:p w:rsidR="00095376" w:rsidRDefault="00095376" w:rsidP="00095376">
      <w:pPr>
        <w:ind w:hanging="709"/>
        <w:rPr>
          <w:b/>
          <w:sz w:val="28"/>
          <w:szCs w:val="28"/>
        </w:rPr>
      </w:pPr>
      <w:r>
        <w:rPr>
          <w:b/>
          <w:sz w:val="28"/>
          <w:szCs w:val="28"/>
        </w:rPr>
        <w:t>TUTORÍA 6ºB</w:t>
      </w:r>
    </w:p>
    <w:p w:rsidR="00095376" w:rsidRDefault="00095376" w:rsidP="00095376">
      <w:pPr>
        <w:ind w:hanging="709"/>
        <w:rPr>
          <w:b/>
          <w:sz w:val="28"/>
          <w:szCs w:val="28"/>
        </w:rPr>
      </w:pPr>
      <w:r>
        <w:rPr>
          <w:b/>
          <w:sz w:val="28"/>
          <w:szCs w:val="28"/>
        </w:rPr>
        <w:t>DESCRIPCIÓN Y TIPOLOGÍA DE LAS ACTIVIDADES:</w:t>
      </w:r>
    </w:p>
    <w:p w:rsidR="00095376" w:rsidRDefault="00095376" w:rsidP="00095376">
      <w:pPr>
        <w:ind w:hanging="709"/>
        <w:rPr>
          <w:b/>
          <w:sz w:val="28"/>
          <w:szCs w:val="28"/>
        </w:rPr>
      </w:pPr>
    </w:p>
    <w:p w:rsidR="00095376" w:rsidRDefault="00095376" w:rsidP="00095376">
      <w:pPr>
        <w:ind w:hanging="709"/>
        <w:rPr>
          <w:sz w:val="28"/>
          <w:szCs w:val="28"/>
        </w:rPr>
      </w:pPr>
      <w:r>
        <w:rPr>
          <w:sz w:val="28"/>
          <w:szCs w:val="28"/>
        </w:rPr>
        <w:t>En este curso escolar se ha trabajado desde el comienzo las cuatro destrezas componentes de nuestra Lengua: Expresión Oral y Escrita y  Comprensión Oral y escrita.</w:t>
      </w:r>
    </w:p>
    <w:p w:rsidR="00095376" w:rsidRDefault="00095376" w:rsidP="00095376">
      <w:pPr>
        <w:ind w:hanging="709"/>
        <w:rPr>
          <w:b/>
          <w:sz w:val="28"/>
          <w:szCs w:val="28"/>
        </w:rPr>
      </w:pPr>
      <w:r>
        <w:rPr>
          <w:sz w:val="28"/>
          <w:szCs w:val="28"/>
        </w:rPr>
        <w:t xml:space="preserve">Las técnicas principales de desarrollo oral se han centrado especialmente en </w:t>
      </w:r>
      <w:r>
        <w:rPr>
          <w:b/>
          <w:sz w:val="28"/>
          <w:szCs w:val="28"/>
        </w:rPr>
        <w:t>Las Tertulias Dialógicas y los coloquios</w:t>
      </w:r>
      <w:r w:rsidR="00F63309">
        <w:rPr>
          <w:b/>
          <w:sz w:val="28"/>
          <w:szCs w:val="28"/>
        </w:rPr>
        <w:t xml:space="preserve"> </w:t>
      </w:r>
      <w:r w:rsidR="00F63309">
        <w:rPr>
          <w:sz w:val="28"/>
          <w:szCs w:val="28"/>
        </w:rPr>
        <w:t xml:space="preserve">para favorecer la Comprensión lectora, el vocabulario y la Expresión Oral, así como </w:t>
      </w:r>
      <w:r w:rsidR="00F63309">
        <w:rPr>
          <w:b/>
          <w:sz w:val="28"/>
          <w:szCs w:val="28"/>
        </w:rPr>
        <w:t>Las Estrategias lectoras, incidiendo particularmente en la formulación de hipótesis.</w:t>
      </w:r>
    </w:p>
    <w:p w:rsidR="00F63309" w:rsidRDefault="00F63309" w:rsidP="00095376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El trabajo en la Expresión escrita, ha sido dirigido a la producción de textos propios de diferentes tipologías: periodísticos, descriptivos, narrativos… </w:t>
      </w:r>
    </w:p>
    <w:p w:rsidR="00196E16" w:rsidRDefault="00F63309" w:rsidP="00095376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No obstante, ha sido </w:t>
      </w:r>
      <w:r w:rsidRPr="00F63309">
        <w:rPr>
          <w:b/>
          <w:sz w:val="28"/>
          <w:szCs w:val="28"/>
        </w:rPr>
        <w:t>el texto</w:t>
      </w:r>
      <w:r>
        <w:rPr>
          <w:sz w:val="28"/>
          <w:szCs w:val="28"/>
        </w:rPr>
        <w:t xml:space="preserve"> </w:t>
      </w:r>
      <w:r w:rsidRPr="00F63309">
        <w:rPr>
          <w:b/>
          <w:sz w:val="28"/>
          <w:szCs w:val="28"/>
        </w:rPr>
        <w:t>expositivo</w:t>
      </w:r>
      <w:r>
        <w:rPr>
          <w:b/>
          <w:sz w:val="28"/>
          <w:szCs w:val="28"/>
        </w:rPr>
        <w:t xml:space="preserve"> </w:t>
      </w:r>
      <w:r w:rsidRPr="00F6330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el que más ha primado en las asignaturas de Naturales y Sociales mediante trabajos de investigación. </w:t>
      </w:r>
    </w:p>
    <w:p w:rsidR="00F63309" w:rsidRDefault="00F63309" w:rsidP="00095376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En Lengua se optó además por el </w:t>
      </w:r>
      <w:r w:rsidR="00196E16">
        <w:rPr>
          <w:b/>
          <w:sz w:val="28"/>
          <w:szCs w:val="28"/>
        </w:rPr>
        <w:t>Comentario del</w:t>
      </w:r>
      <w:r>
        <w:rPr>
          <w:b/>
          <w:sz w:val="28"/>
          <w:szCs w:val="28"/>
        </w:rPr>
        <w:t xml:space="preserve"> texto literario, concretamente</w:t>
      </w:r>
      <w:r w:rsidR="004C7668">
        <w:rPr>
          <w:b/>
          <w:sz w:val="28"/>
          <w:szCs w:val="28"/>
        </w:rPr>
        <w:t xml:space="preserve"> el de</w:t>
      </w:r>
      <w:r>
        <w:rPr>
          <w:b/>
          <w:sz w:val="28"/>
          <w:szCs w:val="28"/>
        </w:rPr>
        <w:t xml:space="preserve"> los poéticos. </w:t>
      </w:r>
      <w:r>
        <w:rPr>
          <w:sz w:val="28"/>
          <w:szCs w:val="28"/>
        </w:rPr>
        <w:t xml:space="preserve"> En este tipo de producción, </w:t>
      </w:r>
      <w:r w:rsidR="004C7668">
        <w:rPr>
          <w:sz w:val="28"/>
          <w:szCs w:val="28"/>
        </w:rPr>
        <w:t>aprendieron a verte</w:t>
      </w:r>
      <w:r w:rsidR="00196E16">
        <w:rPr>
          <w:sz w:val="28"/>
          <w:szCs w:val="28"/>
        </w:rPr>
        <w:t>r sus opiniones personales derivadas de la formulación de hipótesis en la lectura de textos lorquianos.</w:t>
      </w:r>
    </w:p>
    <w:p w:rsidR="00CA1DAD" w:rsidRDefault="00CA1DAD" w:rsidP="00095376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En Competencia Digital, hicieron nuevamente trabajos de investigación para lo cual, volvieron a trabajarse </w:t>
      </w:r>
      <w:r w:rsidRPr="00CA1DAD">
        <w:rPr>
          <w:b/>
          <w:sz w:val="28"/>
          <w:szCs w:val="28"/>
        </w:rPr>
        <w:t xml:space="preserve">las estrategias lectoras de extracción y selección de contenido </w:t>
      </w:r>
      <w:r>
        <w:rPr>
          <w:sz w:val="28"/>
          <w:szCs w:val="28"/>
        </w:rPr>
        <w:t xml:space="preserve">con objeto de crear documentos escritos con procesador de texto y resumir la información adecuada al nivel del aula. </w:t>
      </w:r>
    </w:p>
    <w:p w:rsidR="00CA1DAD" w:rsidRDefault="00CA1DAD" w:rsidP="00095376">
      <w:pPr>
        <w:ind w:hanging="709"/>
        <w:rPr>
          <w:sz w:val="28"/>
          <w:szCs w:val="28"/>
        </w:rPr>
      </w:pPr>
    </w:p>
    <w:p w:rsidR="004C7668" w:rsidRDefault="004C7668" w:rsidP="00095376">
      <w:pPr>
        <w:ind w:hanging="709"/>
        <w:rPr>
          <w:sz w:val="28"/>
          <w:szCs w:val="28"/>
        </w:rPr>
      </w:pPr>
    </w:p>
    <w:p w:rsidR="004C7668" w:rsidRDefault="004C7668" w:rsidP="00095376">
      <w:pPr>
        <w:ind w:hanging="709"/>
        <w:rPr>
          <w:sz w:val="28"/>
          <w:szCs w:val="28"/>
        </w:rPr>
      </w:pPr>
    </w:p>
    <w:p w:rsidR="004C7668" w:rsidRDefault="004C7668" w:rsidP="00095376">
      <w:pPr>
        <w:ind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4C7668" w:rsidRDefault="004C7668" w:rsidP="00095376">
      <w:pPr>
        <w:ind w:hanging="709"/>
        <w:rPr>
          <w:b/>
          <w:sz w:val="28"/>
          <w:szCs w:val="28"/>
        </w:rPr>
      </w:pPr>
    </w:p>
    <w:p w:rsidR="00CA1DAD" w:rsidRDefault="004C7668" w:rsidP="00095376">
      <w:pPr>
        <w:ind w:hanging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  <w:r w:rsidR="00CA1DAD">
        <w:rPr>
          <w:b/>
          <w:sz w:val="28"/>
          <w:szCs w:val="28"/>
        </w:rPr>
        <w:t>DESARROLLO DEL PROYECTO</w:t>
      </w:r>
      <w:proofErr w:type="gramStart"/>
      <w:r w:rsidR="00CA1DAD">
        <w:rPr>
          <w:b/>
          <w:sz w:val="28"/>
          <w:szCs w:val="28"/>
        </w:rPr>
        <w:t>:  “</w:t>
      </w:r>
      <w:proofErr w:type="gramEnd"/>
      <w:r w:rsidR="00CA1DAD">
        <w:rPr>
          <w:b/>
          <w:sz w:val="28"/>
          <w:szCs w:val="28"/>
        </w:rPr>
        <w:t>JAEN Y SU PATRIMONIO ARTÍSTICO, UNA MÁQUINA DEL TIEMPO”.</w:t>
      </w:r>
    </w:p>
    <w:p w:rsidR="008C78A8" w:rsidRDefault="004C7668" w:rsidP="004C7668">
      <w:pPr>
        <w:pStyle w:val="Sinespaciado"/>
        <w:rPr>
          <w:sz w:val="28"/>
          <w:szCs w:val="28"/>
        </w:rPr>
      </w:pPr>
      <w:r w:rsidRPr="004C7668">
        <w:rPr>
          <w:sz w:val="28"/>
          <w:szCs w:val="28"/>
        </w:rPr>
        <w:t xml:space="preserve">En el primer trimestre, el alumnado desarrolló un trabajo investigativo sobre el Patrimonio Histórico y artístico de la ciudad de Jaén de cara a una </w:t>
      </w:r>
      <w:r w:rsidR="008C78A8">
        <w:rPr>
          <w:sz w:val="28"/>
          <w:szCs w:val="28"/>
        </w:rPr>
        <w:t>visita cultural.</w:t>
      </w:r>
    </w:p>
    <w:p w:rsidR="008C78A8" w:rsidRDefault="008C78A8" w:rsidP="004C7668">
      <w:pPr>
        <w:pStyle w:val="Sinespaciado"/>
        <w:rPr>
          <w:sz w:val="28"/>
          <w:szCs w:val="28"/>
        </w:rPr>
      </w:pPr>
    </w:p>
    <w:p w:rsidR="008C78A8" w:rsidRDefault="008C78A8" w:rsidP="004C7668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Se conectaron las siguientes disciplinas y contenidos:</w:t>
      </w:r>
    </w:p>
    <w:p w:rsidR="008C78A8" w:rsidRDefault="008C78A8" w:rsidP="004C7668">
      <w:pPr>
        <w:pStyle w:val="Sinespaciado"/>
        <w:rPr>
          <w:sz w:val="28"/>
          <w:szCs w:val="28"/>
        </w:rPr>
      </w:pPr>
    </w:p>
    <w:p w:rsidR="008C78A8" w:rsidRDefault="008C78A8" w:rsidP="004C7668">
      <w:pPr>
        <w:pStyle w:val="Sinespaciado"/>
        <w:rPr>
          <w:sz w:val="28"/>
          <w:szCs w:val="28"/>
        </w:rPr>
      </w:pPr>
      <w:r>
        <w:rPr>
          <w:b/>
          <w:sz w:val="28"/>
          <w:szCs w:val="28"/>
        </w:rPr>
        <w:t>Sociales</w:t>
      </w:r>
      <w:proofErr w:type="gramStart"/>
      <w:r>
        <w:rPr>
          <w:sz w:val="28"/>
          <w:szCs w:val="28"/>
        </w:rPr>
        <w:t>:  El</w:t>
      </w:r>
      <w:proofErr w:type="gramEnd"/>
      <w:r>
        <w:rPr>
          <w:sz w:val="28"/>
          <w:szCs w:val="28"/>
        </w:rPr>
        <w:t xml:space="preserve"> Jaén de las tres culturas. Personajes importantes de cada época. Historia y estilos artísticos de cada uno de los monumentos que se visitarían.</w:t>
      </w:r>
    </w:p>
    <w:p w:rsidR="008C78A8" w:rsidRDefault="008C78A8" w:rsidP="004C7668">
      <w:pPr>
        <w:pStyle w:val="Sinespaciado"/>
        <w:rPr>
          <w:sz w:val="28"/>
          <w:szCs w:val="28"/>
        </w:rPr>
      </w:pPr>
    </w:p>
    <w:p w:rsidR="00FF64CF" w:rsidRDefault="008C78A8" w:rsidP="004C7668">
      <w:pPr>
        <w:pStyle w:val="Sinespaciado"/>
        <w:rPr>
          <w:sz w:val="28"/>
          <w:szCs w:val="28"/>
        </w:rPr>
      </w:pPr>
      <w:r>
        <w:rPr>
          <w:b/>
          <w:sz w:val="28"/>
          <w:szCs w:val="28"/>
        </w:rPr>
        <w:t>Literatura de Tradición Oral</w:t>
      </w:r>
      <w:proofErr w:type="gramStart"/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Nuestras</w:t>
      </w:r>
      <w:proofErr w:type="gramEnd"/>
      <w:r>
        <w:rPr>
          <w:sz w:val="28"/>
          <w:szCs w:val="28"/>
        </w:rPr>
        <w:t xml:space="preserve"> lecturas a lo largo de un mes, se basaron en las leyendas populares de los edificios nobles de nuestra ciudad y también, incorporamos las leyendas de car</w:t>
      </w:r>
      <w:r w:rsidR="000C797D">
        <w:rPr>
          <w:sz w:val="28"/>
          <w:szCs w:val="28"/>
        </w:rPr>
        <w:t>ácter exotérico para darles más motivación a la visita.</w:t>
      </w:r>
      <w:r w:rsidR="00FF64CF">
        <w:rPr>
          <w:sz w:val="28"/>
          <w:szCs w:val="28"/>
        </w:rPr>
        <w:t xml:space="preserve"> A través de ellas, no sólo conocimos la historia real y legendaria de los monumentos, sino que también nos sirvieron para trabajar vocabulario y comprensión lectora.</w:t>
      </w:r>
    </w:p>
    <w:p w:rsidR="00FF64CF" w:rsidRDefault="00FF64CF" w:rsidP="004C7668">
      <w:pPr>
        <w:pStyle w:val="Sinespaciado"/>
        <w:rPr>
          <w:sz w:val="28"/>
          <w:szCs w:val="28"/>
        </w:rPr>
      </w:pPr>
    </w:p>
    <w:p w:rsidR="00FF64CF" w:rsidRPr="00305D90" w:rsidRDefault="00FF64CF" w:rsidP="004C7668">
      <w:pPr>
        <w:pStyle w:val="Sinespaciado"/>
        <w:rPr>
          <w:sz w:val="28"/>
          <w:szCs w:val="28"/>
        </w:rPr>
      </w:pPr>
      <w:r>
        <w:rPr>
          <w:b/>
          <w:sz w:val="28"/>
          <w:szCs w:val="28"/>
        </w:rPr>
        <w:t xml:space="preserve">Competencia Digital:     </w:t>
      </w:r>
      <w:r w:rsidR="00305D90">
        <w:rPr>
          <w:sz w:val="28"/>
          <w:szCs w:val="28"/>
        </w:rPr>
        <w:t>El trabajo investigativo por grupos, pasó por el procesador de textos con toda la información recabada y seleccionada previa lectura comprensiva de los contenidos artísticos e históricos.</w:t>
      </w:r>
      <w:r w:rsidR="00834BE2">
        <w:rPr>
          <w:sz w:val="28"/>
          <w:szCs w:val="28"/>
        </w:rPr>
        <w:t xml:space="preserve"> Se hicieron PowerPoint como soporte a las exposiciones orales que se desarrollaron en las clases de Sociales.</w:t>
      </w:r>
    </w:p>
    <w:p w:rsidR="00FF64CF" w:rsidRDefault="00FF64CF" w:rsidP="004C7668">
      <w:pPr>
        <w:pStyle w:val="Sinespaciado"/>
        <w:rPr>
          <w:sz w:val="28"/>
          <w:szCs w:val="28"/>
        </w:rPr>
      </w:pPr>
    </w:p>
    <w:p w:rsidR="00834BE2" w:rsidRPr="00834BE2" w:rsidRDefault="00834BE2" w:rsidP="004C7668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Lengua Inglesa:     </w:t>
      </w:r>
      <w:r>
        <w:rPr>
          <w:sz w:val="28"/>
          <w:szCs w:val="28"/>
        </w:rPr>
        <w:t xml:space="preserve">Algunos alumnos avezados en esta Lengua, </w:t>
      </w:r>
      <w:r w:rsidR="00C834A8">
        <w:rPr>
          <w:sz w:val="28"/>
          <w:szCs w:val="28"/>
        </w:rPr>
        <w:t xml:space="preserve">contaron en </w:t>
      </w:r>
      <w:proofErr w:type="gramStart"/>
      <w:r w:rsidR="00C834A8">
        <w:rPr>
          <w:sz w:val="28"/>
          <w:szCs w:val="28"/>
        </w:rPr>
        <w:t>Inglés</w:t>
      </w:r>
      <w:proofErr w:type="gramEnd"/>
      <w:r w:rsidR="00C834A8">
        <w:rPr>
          <w:sz w:val="28"/>
          <w:szCs w:val="28"/>
        </w:rPr>
        <w:t xml:space="preserve"> al </w:t>
      </w:r>
      <w:r w:rsidR="00F57A9E">
        <w:rPr>
          <w:sz w:val="28"/>
          <w:szCs w:val="28"/>
        </w:rPr>
        <w:t xml:space="preserve"> resto de cursos, la Leyenda del Lagarto de la Malena</w:t>
      </w:r>
      <w:r w:rsidR="00C834A8">
        <w:rPr>
          <w:sz w:val="28"/>
          <w:szCs w:val="28"/>
        </w:rPr>
        <w:t>,</w:t>
      </w:r>
      <w:r w:rsidR="00F57A9E">
        <w:rPr>
          <w:sz w:val="28"/>
          <w:szCs w:val="28"/>
        </w:rPr>
        <w:t xml:space="preserve"> en el Raudal del mítico barrio de Jaén.</w:t>
      </w:r>
    </w:p>
    <w:p w:rsidR="004C7668" w:rsidRPr="004C7668" w:rsidRDefault="00FF64CF" w:rsidP="004C7668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C78A8">
        <w:rPr>
          <w:sz w:val="28"/>
          <w:szCs w:val="28"/>
        </w:rPr>
        <w:t xml:space="preserve"> </w:t>
      </w:r>
    </w:p>
    <w:p w:rsidR="004C7668" w:rsidRPr="004C7668" w:rsidRDefault="00FF64CF" w:rsidP="00095376">
      <w:pPr>
        <w:ind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F63309" w:rsidRDefault="00C834A8" w:rsidP="00095376">
      <w:pPr>
        <w:ind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“FEBRERO LORQUIANO”</w:t>
      </w:r>
    </w:p>
    <w:p w:rsidR="00C834A8" w:rsidRDefault="00C834A8" w:rsidP="00095376">
      <w:pPr>
        <w:ind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C834A8" w:rsidRDefault="00C834A8" w:rsidP="00C834A8">
      <w:pPr>
        <w:rPr>
          <w:sz w:val="28"/>
          <w:szCs w:val="28"/>
        </w:rPr>
      </w:pPr>
      <w:r>
        <w:rPr>
          <w:sz w:val="28"/>
          <w:szCs w:val="28"/>
        </w:rPr>
        <w:t>Este Proyecto Integrado estuvo enmarcado en la conmemoración del Día de Andalucía</w:t>
      </w:r>
      <w:r w:rsidR="00471D07">
        <w:rPr>
          <w:sz w:val="28"/>
          <w:szCs w:val="28"/>
        </w:rPr>
        <w:t xml:space="preserve">. En un principio, la </w:t>
      </w:r>
      <w:proofErr w:type="spellStart"/>
      <w:r w:rsidR="00471D07">
        <w:rPr>
          <w:sz w:val="28"/>
          <w:szCs w:val="28"/>
        </w:rPr>
        <w:t>temporalización</w:t>
      </w:r>
      <w:proofErr w:type="spellEnd"/>
      <w:r w:rsidR="00471D07">
        <w:rPr>
          <w:sz w:val="28"/>
          <w:szCs w:val="28"/>
        </w:rPr>
        <w:t xml:space="preserve"> era para un mes, pero se alargó quince días más por ajustes de tiempo y actividades.  Todo el alumnado del Tercer Ciclo, pudo participar de él, aunque con cierta modificación de contenidos, especialmente en el área de las Ciencias Sociales.</w:t>
      </w:r>
    </w:p>
    <w:p w:rsidR="00471D07" w:rsidRDefault="00471D07" w:rsidP="00C834A8">
      <w:pPr>
        <w:rPr>
          <w:sz w:val="28"/>
          <w:szCs w:val="28"/>
        </w:rPr>
      </w:pPr>
      <w:r>
        <w:rPr>
          <w:sz w:val="28"/>
          <w:szCs w:val="28"/>
        </w:rPr>
        <w:t xml:space="preserve">Este proyecto tuvo como fin adquirir contenidos de Cultura Andaluza a través de la </w:t>
      </w:r>
      <w:r w:rsidR="00DB607F">
        <w:rPr>
          <w:sz w:val="28"/>
          <w:szCs w:val="28"/>
        </w:rPr>
        <w:t>figura del poeta g</w:t>
      </w:r>
      <w:r>
        <w:rPr>
          <w:sz w:val="28"/>
          <w:szCs w:val="28"/>
        </w:rPr>
        <w:t>ranadino así como conocer la historia y el tiempo que le tocó vivir.</w:t>
      </w:r>
    </w:p>
    <w:p w:rsidR="00471D07" w:rsidRDefault="00471D07" w:rsidP="00C834A8">
      <w:pPr>
        <w:rPr>
          <w:sz w:val="28"/>
          <w:szCs w:val="28"/>
        </w:rPr>
      </w:pPr>
      <w:r>
        <w:rPr>
          <w:sz w:val="28"/>
          <w:szCs w:val="28"/>
        </w:rPr>
        <w:lastRenderedPageBreak/>
        <w:t>La Poesía lorquiana, el eslabón que fue enlazando unas áreas con otras de manera multidisciplinar</w:t>
      </w:r>
      <w:r w:rsidR="00DB607F">
        <w:rPr>
          <w:sz w:val="28"/>
          <w:szCs w:val="28"/>
        </w:rPr>
        <w:t>.</w:t>
      </w:r>
    </w:p>
    <w:p w:rsidR="00DB607F" w:rsidRDefault="00DB607F" w:rsidP="00C834A8">
      <w:pPr>
        <w:rPr>
          <w:sz w:val="28"/>
          <w:szCs w:val="28"/>
        </w:rPr>
      </w:pPr>
      <w:r>
        <w:rPr>
          <w:sz w:val="28"/>
          <w:szCs w:val="28"/>
        </w:rPr>
        <w:t>La metodología empleada fue bastante investigativa y con carácter colaborativo en un 70% favoreciendo la construcción del conocimiento de manera mucho más significativa.</w:t>
      </w:r>
    </w:p>
    <w:p w:rsidR="00DB607F" w:rsidRDefault="00DB607F" w:rsidP="00C834A8">
      <w:pPr>
        <w:rPr>
          <w:sz w:val="28"/>
          <w:szCs w:val="28"/>
        </w:rPr>
      </w:pPr>
      <w:r>
        <w:rPr>
          <w:sz w:val="28"/>
          <w:szCs w:val="28"/>
        </w:rPr>
        <w:t xml:space="preserve"> La competencia lingüística vertebró una vez más, todos los aprendizajes.</w:t>
      </w:r>
    </w:p>
    <w:p w:rsidR="00DB607F" w:rsidRDefault="00DB607F" w:rsidP="00C834A8">
      <w:pPr>
        <w:rPr>
          <w:b/>
          <w:sz w:val="28"/>
          <w:szCs w:val="28"/>
        </w:rPr>
      </w:pPr>
    </w:p>
    <w:p w:rsidR="00DB607F" w:rsidRDefault="00DB607F" w:rsidP="00C834A8">
      <w:pPr>
        <w:rPr>
          <w:b/>
          <w:sz w:val="28"/>
          <w:szCs w:val="28"/>
        </w:rPr>
      </w:pPr>
      <w:r>
        <w:rPr>
          <w:b/>
          <w:sz w:val="28"/>
          <w:szCs w:val="28"/>
        </w:rPr>
        <w:t>AREAS QUE ABARCA EL PROYECTO</w:t>
      </w:r>
    </w:p>
    <w:p w:rsidR="00DB607F" w:rsidRDefault="00DB607F" w:rsidP="00DB60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LITERARIA:  </w:t>
      </w:r>
    </w:p>
    <w:p w:rsidR="00FF1BDC" w:rsidRDefault="00FF1BDC" w:rsidP="00FF1BDC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 alumnado ha investigado sobre la vida y obra del poeta de </w:t>
      </w:r>
      <w:proofErr w:type="spellStart"/>
      <w:r>
        <w:rPr>
          <w:sz w:val="28"/>
          <w:szCs w:val="28"/>
        </w:rPr>
        <w:t>Fuentevaqueros</w:t>
      </w:r>
      <w:proofErr w:type="spellEnd"/>
      <w:r>
        <w:rPr>
          <w:sz w:val="28"/>
          <w:szCs w:val="28"/>
        </w:rPr>
        <w:t>. Su trayectoria como poeta y como dramaturgo, así como sus vínculos con las vanguardias literarias del momento.</w:t>
      </w:r>
    </w:p>
    <w:p w:rsidR="00FF1BDC" w:rsidRDefault="00FF1BDC" w:rsidP="00FF1BDC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 alumnado ha trabajado en clase textos poéticos de varias de sus obras: Poemas de Poeta en Nueva York, del Romancero, La Elegía de Ignacio Sánchez Mejías; Sonetos del Amor Oscuro… </w:t>
      </w:r>
    </w:p>
    <w:p w:rsidR="00FF1BDC" w:rsidRDefault="00FF1BDC" w:rsidP="00FF1BDC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Se ha procurado darle variedad al repertorio para ahondar más en sus temáticas.</w:t>
      </w:r>
    </w:p>
    <w:p w:rsidR="00FF1BDC" w:rsidRDefault="00FF1BDC" w:rsidP="00FF1BDC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 ha trabajado el lenguaje poético. Sus recursos y figuras estilísticas. El lenguaje figurado, como base de la comprensión y recreación de textos.</w:t>
      </w:r>
    </w:p>
    <w:p w:rsidR="00F36A8A" w:rsidRDefault="00F36A8A" w:rsidP="00FF1BDC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Otra de las actividades ha sido el aprendizaje del recitado poético atendiendo a criterios de expresividad, velocidad, prosodia etc.</w:t>
      </w:r>
    </w:p>
    <w:p w:rsidR="00FF1BDC" w:rsidRDefault="00FF1BDC" w:rsidP="00FF1BDC">
      <w:pPr>
        <w:pStyle w:val="Prrafodelista"/>
        <w:rPr>
          <w:sz w:val="28"/>
          <w:szCs w:val="28"/>
        </w:rPr>
      </w:pPr>
    </w:p>
    <w:p w:rsidR="00FF1BDC" w:rsidRDefault="00FF1BDC" w:rsidP="00FF1B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F1BDC">
        <w:rPr>
          <w:b/>
          <w:sz w:val="28"/>
          <w:szCs w:val="28"/>
        </w:rPr>
        <w:t>LI</w:t>
      </w:r>
      <w:r>
        <w:rPr>
          <w:b/>
          <w:sz w:val="28"/>
          <w:szCs w:val="28"/>
        </w:rPr>
        <w:t xml:space="preserve">NGÜÍSTICA:   </w:t>
      </w:r>
    </w:p>
    <w:p w:rsidR="00F86E71" w:rsidRPr="00F86E71" w:rsidRDefault="00FF1BDC" w:rsidP="00FF1BDC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Se ha trabajado muchísimo la </w:t>
      </w:r>
      <w:r w:rsidRPr="00F86E71">
        <w:rPr>
          <w:b/>
          <w:sz w:val="28"/>
          <w:szCs w:val="28"/>
        </w:rPr>
        <w:t>Comprensión lectora</w:t>
      </w:r>
      <w:r>
        <w:rPr>
          <w:sz w:val="28"/>
          <w:szCs w:val="28"/>
        </w:rPr>
        <w:t xml:space="preserve"> desde dos de sus estrategias: </w:t>
      </w:r>
      <w:r>
        <w:rPr>
          <w:b/>
          <w:sz w:val="28"/>
          <w:szCs w:val="28"/>
        </w:rPr>
        <w:t xml:space="preserve">La </w:t>
      </w:r>
      <w:proofErr w:type="spellStart"/>
      <w:r>
        <w:rPr>
          <w:b/>
          <w:sz w:val="28"/>
          <w:szCs w:val="28"/>
        </w:rPr>
        <w:t>Inferencialidad</w:t>
      </w:r>
      <w:proofErr w:type="spellEnd"/>
      <w:r>
        <w:rPr>
          <w:b/>
          <w:sz w:val="28"/>
          <w:szCs w:val="28"/>
        </w:rPr>
        <w:t xml:space="preserve">  y  la formulación de Hipótesis.</w:t>
      </w:r>
    </w:p>
    <w:p w:rsidR="00F86E71" w:rsidRDefault="00FF1BDC" w:rsidP="00F86E71">
      <w:pPr>
        <w:pStyle w:val="Prrafodelista"/>
        <w:ind w:left="1150"/>
        <w:rPr>
          <w:sz w:val="28"/>
          <w:szCs w:val="28"/>
        </w:rPr>
      </w:pPr>
      <w:r>
        <w:rPr>
          <w:sz w:val="28"/>
          <w:szCs w:val="28"/>
        </w:rPr>
        <w:t xml:space="preserve"> Tratándose de textos poéticos, donde todo queda a la interpretación abierta de </w:t>
      </w:r>
      <w:r w:rsidR="00F86E71">
        <w:rPr>
          <w:sz w:val="28"/>
          <w:szCs w:val="28"/>
        </w:rPr>
        <w:t xml:space="preserve">cada alumno, hemos podido trabajar muy bien desde las </w:t>
      </w:r>
      <w:r w:rsidR="00F86E71">
        <w:rPr>
          <w:b/>
          <w:sz w:val="28"/>
          <w:szCs w:val="28"/>
        </w:rPr>
        <w:t>Tertulias Dialógicas</w:t>
      </w:r>
      <w:r w:rsidR="00F86E71">
        <w:rPr>
          <w:sz w:val="28"/>
          <w:szCs w:val="28"/>
        </w:rPr>
        <w:t xml:space="preserve">, pues bien es cierto, que aparecieron muchas “versiones” de la realidad que cada uno entendía desde el Lenguaje críptico de los poemas lorquianos. Gracias a este trabajo, el alumnado se ha avezado en el </w:t>
      </w:r>
      <w:r w:rsidR="00F86E71">
        <w:rPr>
          <w:b/>
          <w:sz w:val="28"/>
          <w:szCs w:val="28"/>
        </w:rPr>
        <w:t xml:space="preserve">Comentario de texto, </w:t>
      </w:r>
      <w:r w:rsidR="00F86E71">
        <w:rPr>
          <w:sz w:val="28"/>
          <w:szCs w:val="28"/>
        </w:rPr>
        <w:t xml:space="preserve">aprendiendo a manifestar sus opiniones personales </w:t>
      </w:r>
      <w:r w:rsidR="00F86E71">
        <w:rPr>
          <w:sz w:val="28"/>
          <w:szCs w:val="28"/>
        </w:rPr>
        <w:lastRenderedPageBreak/>
        <w:t>mediante el uso de conectores de todos los tipos.  Los Comentarios de texto al respecto, se hicieron desde la oralidad en primera instancia y posteriormente, se lanzaban a la producción de sus textos escritos.</w:t>
      </w:r>
    </w:p>
    <w:p w:rsidR="00F86E71" w:rsidRDefault="00F86E71" w:rsidP="00F86E71">
      <w:pPr>
        <w:pStyle w:val="Prrafodelista"/>
        <w:ind w:left="1150"/>
        <w:rPr>
          <w:sz w:val="28"/>
          <w:szCs w:val="28"/>
        </w:rPr>
      </w:pPr>
    </w:p>
    <w:p w:rsidR="00F86E71" w:rsidRDefault="00F86E71" w:rsidP="00F86E71">
      <w:pPr>
        <w:pStyle w:val="Prrafodelista"/>
        <w:ind w:left="1150"/>
        <w:rPr>
          <w:sz w:val="28"/>
          <w:szCs w:val="28"/>
        </w:rPr>
      </w:pPr>
    </w:p>
    <w:p w:rsidR="00F86E71" w:rsidRDefault="00F86E71" w:rsidP="00F86E71">
      <w:pPr>
        <w:pStyle w:val="Prrafodelista"/>
        <w:ind w:left="1150"/>
        <w:rPr>
          <w:sz w:val="28"/>
          <w:szCs w:val="28"/>
        </w:rPr>
      </w:pPr>
      <w:r>
        <w:rPr>
          <w:b/>
          <w:sz w:val="28"/>
          <w:szCs w:val="28"/>
        </w:rPr>
        <w:t>ARTÍSTICA</w:t>
      </w:r>
      <w:r>
        <w:rPr>
          <w:sz w:val="28"/>
          <w:szCs w:val="28"/>
        </w:rPr>
        <w:t xml:space="preserve"> </w:t>
      </w:r>
    </w:p>
    <w:p w:rsidR="00F86E71" w:rsidRDefault="00F86E71" w:rsidP="00F86E71">
      <w:pPr>
        <w:pStyle w:val="Prrafodelista"/>
        <w:ind w:left="1150"/>
        <w:rPr>
          <w:sz w:val="28"/>
          <w:szCs w:val="28"/>
        </w:rPr>
      </w:pPr>
    </w:p>
    <w:p w:rsidR="00F36A8A" w:rsidRDefault="00F86E71" w:rsidP="00F86E71">
      <w:pPr>
        <w:pStyle w:val="Prrafodelista"/>
        <w:ind w:left="1150"/>
        <w:rPr>
          <w:sz w:val="28"/>
          <w:szCs w:val="28"/>
        </w:rPr>
      </w:pPr>
      <w:r>
        <w:rPr>
          <w:sz w:val="28"/>
          <w:szCs w:val="28"/>
        </w:rPr>
        <w:t xml:space="preserve"> Una manera de reforzar la Comprensión lectora del texto poético, fue sirviéndonos de la Artística. El alumnado consiguió dibujar bellísimas metáforas plásticas a partir del trabajo dialógico y del estudio de los recursos poéticos.</w:t>
      </w:r>
      <w:r w:rsidR="00F36A8A">
        <w:rPr>
          <w:sz w:val="28"/>
          <w:szCs w:val="28"/>
        </w:rPr>
        <w:t xml:space="preserve"> </w:t>
      </w:r>
    </w:p>
    <w:p w:rsidR="00FF1BDC" w:rsidRDefault="00F36A8A" w:rsidP="00F86E71">
      <w:pPr>
        <w:pStyle w:val="Prrafodelista"/>
        <w:ind w:left="1150"/>
        <w:rPr>
          <w:sz w:val="28"/>
          <w:szCs w:val="28"/>
        </w:rPr>
      </w:pPr>
      <w:r>
        <w:rPr>
          <w:sz w:val="28"/>
          <w:szCs w:val="28"/>
        </w:rPr>
        <w:t xml:space="preserve">Nuestros pasillos son una muestra del trabajo realizado a través de las grandes </w:t>
      </w:r>
      <w:proofErr w:type="spellStart"/>
      <w:r>
        <w:rPr>
          <w:sz w:val="28"/>
          <w:szCs w:val="28"/>
        </w:rPr>
        <w:t>cartelerías</w:t>
      </w:r>
      <w:proofErr w:type="spellEnd"/>
      <w:r>
        <w:rPr>
          <w:sz w:val="28"/>
          <w:szCs w:val="28"/>
        </w:rPr>
        <w:t xml:space="preserve"> que decoran nuestra segunda planta.</w:t>
      </w:r>
    </w:p>
    <w:p w:rsidR="00F36A8A" w:rsidRDefault="00F36A8A" w:rsidP="00F86E71">
      <w:pPr>
        <w:pStyle w:val="Prrafodelista"/>
        <w:ind w:left="1150"/>
        <w:rPr>
          <w:sz w:val="28"/>
          <w:szCs w:val="28"/>
        </w:rPr>
      </w:pPr>
    </w:p>
    <w:p w:rsidR="00F36A8A" w:rsidRDefault="00F36A8A" w:rsidP="00F86E71">
      <w:pPr>
        <w:pStyle w:val="Prrafodelista"/>
        <w:ind w:left="1150"/>
        <w:rPr>
          <w:b/>
          <w:sz w:val="28"/>
          <w:szCs w:val="28"/>
        </w:rPr>
      </w:pPr>
      <w:r>
        <w:rPr>
          <w:sz w:val="28"/>
          <w:szCs w:val="28"/>
        </w:rPr>
        <w:t xml:space="preserve">Como actividad musical, el alumnado pudo conocer y aprender a artistas de ámbito internacional que han puesto voz y música a muchos de estos poemas: </w:t>
      </w:r>
      <w:r w:rsidRPr="00F36A8A">
        <w:rPr>
          <w:b/>
          <w:sz w:val="28"/>
          <w:szCs w:val="28"/>
        </w:rPr>
        <w:t xml:space="preserve">Enrique </w:t>
      </w:r>
      <w:proofErr w:type="spellStart"/>
      <w:r w:rsidRPr="00F36A8A">
        <w:rPr>
          <w:b/>
          <w:sz w:val="28"/>
          <w:szCs w:val="28"/>
        </w:rPr>
        <w:t>Morente</w:t>
      </w:r>
      <w:proofErr w:type="spellEnd"/>
      <w:r>
        <w:rPr>
          <w:b/>
          <w:sz w:val="28"/>
          <w:szCs w:val="28"/>
        </w:rPr>
        <w:t xml:space="preserve"> y Leonard Cohen (Pequeño Vals Vienés);</w:t>
      </w:r>
    </w:p>
    <w:p w:rsidR="00167D75" w:rsidRDefault="00F36A8A" w:rsidP="00F86E71">
      <w:pPr>
        <w:pStyle w:val="Prrafodelista"/>
        <w:ind w:left="1150"/>
        <w:rPr>
          <w:b/>
          <w:sz w:val="28"/>
          <w:szCs w:val="28"/>
        </w:rPr>
      </w:pPr>
      <w:r>
        <w:rPr>
          <w:b/>
          <w:sz w:val="28"/>
          <w:szCs w:val="28"/>
        </w:rPr>
        <w:t>Camarón (Leyenda del Tiempo);  Ana Belén (Poemas del disco “Lorquiana)</w:t>
      </w:r>
      <w:r w:rsidR="00167D75">
        <w:rPr>
          <w:b/>
          <w:sz w:val="28"/>
          <w:szCs w:val="28"/>
        </w:rPr>
        <w:t>.</w:t>
      </w:r>
    </w:p>
    <w:p w:rsidR="00167D75" w:rsidRDefault="00167D75" w:rsidP="00F86E71">
      <w:pPr>
        <w:pStyle w:val="Prrafodelista"/>
        <w:ind w:left="1150"/>
        <w:rPr>
          <w:b/>
          <w:sz w:val="28"/>
          <w:szCs w:val="28"/>
        </w:rPr>
      </w:pPr>
    </w:p>
    <w:p w:rsidR="00167D75" w:rsidRDefault="00167D75" w:rsidP="00F86E71">
      <w:pPr>
        <w:pStyle w:val="Prrafodelista"/>
        <w:ind w:left="1150"/>
        <w:rPr>
          <w:b/>
          <w:sz w:val="28"/>
          <w:szCs w:val="28"/>
        </w:rPr>
      </w:pPr>
      <w:r>
        <w:rPr>
          <w:b/>
          <w:sz w:val="28"/>
          <w:szCs w:val="28"/>
        </w:rPr>
        <w:t>HISTORIA</w:t>
      </w:r>
    </w:p>
    <w:p w:rsidR="000D1891" w:rsidRDefault="000D1891" w:rsidP="00F86E71">
      <w:pPr>
        <w:pStyle w:val="Prrafodelista"/>
        <w:ind w:left="1150"/>
        <w:rPr>
          <w:b/>
          <w:sz w:val="28"/>
          <w:szCs w:val="28"/>
        </w:rPr>
      </w:pPr>
    </w:p>
    <w:p w:rsidR="00E14A75" w:rsidRDefault="000D1891" w:rsidP="00F86E71">
      <w:pPr>
        <w:pStyle w:val="Prrafodelista"/>
        <w:ind w:left="1150"/>
        <w:rPr>
          <w:b/>
          <w:sz w:val="28"/>
          <w:szCs w:val="28"/>
        </w:rPr>
      </w:pPr>
      <w:r>
        <w:rPr>
          <w:sz w:val="28"/>
          <w:szCs w:val="28"/>
        </w:rPr>
        <w:t>Paralelamente a los contenidos literarios, hemos estudiado la Guerra Civil Española</w:t>
      </w:r>
      <w:r w:rsidR="005E7BF7">
        <w:rPr>
          <w:b/>
          <w:sz w:val="28"/>
          <w:szCs w:val="28"/>
        </w:rPr>
        <w:t xml:space="preserve">. </w:t>
      </w:r>
    </w:p>
    <w:p w:rsidR="000D1891" w:rsidRDefault="005E7BF7" w:rsidP="00F86E71">
      <w:pPr>
        <w:pStyle w:val="Prrafodelista"/>
        <w:ind w:left="1150"/>
        <w:rPr>
          <w:sz w:val="28"/>
          <w:szCs w:val="28"/>
        </w:rPr>
      </w:pPr>
      <w:r>
        <w:rPr>
          <w:sz w:val="28"/>
          <w:szCs w:val="28"/>
        </w:rPr>
        <w:t>El contexto histórico que rodeó al poeta</w:t>
      </w:r>
      <w:r w:rsidR="00317D74">
        <w:rPr>
          <w:sz w:val="28"/>
          <w:szCs w:val="28"/>
        </w:rPr>
        <w:t xml:space="preserve">. Cómo el Alzamiento militar le coge en Granada y </w:t>
      </w:r>
      <w:r w:rsidR="00E14A75">
        <w:rPr>
          <w:sz w:val="28"/>
          <w:szCs w:val="28"/>
        </w:rPr>
        <w:t xml:space="preserve">la sucesión de hechos </w:t>
      </w:r>
      <w:r w:rsidR="00F72B27">
        <w:rPr>
          <w:sz w:val="28"/>
          <w:szCs w:val="28"/>
        </w:rPr>
        <w:t>acaecidos con el nuevo mando militar. S</w:t>
      </w:r>
      <w:r w:rsidR="00317D74">
        <w:rPr>
          <w:sz w:val="28"/>
          <w:szCs w:val="28"/>
        </w:rPr>
        <w:t xml:space="preserve">us vínculos con </w:t>
      </w:r>
      <w:r w:rsidR="00E14A75">
        <w:rPr>
          <w:sz w:val="28"/>
          <w:szCs w:val="28"/>
        </w:rPr>
        <w:t xml:space="preserve">Los </w:t>
      </w:r>
      <w:r w:rsidR="00317D74">
        <w:rPr>
          <w:sz w:val="28"/>
          <w:szCs w:val="28"/>
        </w:rPr>
        <w:t>Rosales. Su tendencia ideológica en la España de los dos bandos, las causas de su muerte…</w:t>
      </w:r>
    </w:p>
    <w:p w:rsidR="00317D74" w:rsidRPr="005E7BF7" w:rsidRDefault="00317D74" w:rsidP="00F86E71">
      <w:pPr>
        <w:pStyle w:val="Prrafodelista"/>
        <w:ind w:left="1150"/>
        <w:rPr>
          <w:sz w:val="28"/>
          <w:szCs w:val="28"/>
        </w:rPr>
      </w:pPr>
    </w:p>
    <w:p w:rsidR="00167D75" w:rsidRDefault="000C0D60" w:rsidP="00F86E71">
      <w:pPr>
        <w:pStyle w:val="Prrafodelista"/>
        <w:ind w:left="1150"/>
        <w:rPr>
          <w:b/>
          <w:sz w:val="28"/>
          <w:szCs w:val="28"/>
        </w:rPr>
      </w:pPr>
      <w:r>
        <w:rPr>
          <w:b/>
          <w:sz w:val="28"/>
          <w:szCs w:val="28"/>
        </w:rPr>
        <w:t>Como complemento</w:t>
      </w:r>
      <w:r w:rsidR="00F72B27">
        <w:rPr>
          <w:b/>
          <w:sz w:val="28"/>
          <w:szCs w:val="28"/>
        </w:rPr>
        <w:t xml:space="preserve">, nos </w:t>
      </w:r>
      <w:r>
        <w:rPr>
          <w:b/>
          <w:sz w:val="28"/>
          <w:szCs w:val="28"/>
        </w:rPr>
        <w:t>hemos servido</w:t>
      </w:r>
      <w:r w:rsidR="00F72B27">
        <w:rPr>
          <w:b/>
          <w:sz w:val="28"/>
          <w:szCs w:val="28"/>
        </w:rPr>
        <w:t xml:space="preserve"> de una película que </w:t>
      </w:r>
      <w:r>
        <w:rPr>
          <w:b/>
          <w:sz w:val="28"/>
          <w:szCs w:val="28"/>
        </w:rPr>
        <w:t>hemos visionado durante las clases de Sociales. “Lorca, muerte de un poeta”.</w:t>
      </w:r>
    </w:p>
    <w:p w:rsidR="000C0D60" w:rsidRDefault="000C0D60" w:rsidP="00F86E71">
      <w:pPr>
        <w:pStyle w:val="Prrafodelista"/>
        <w:ind w:left="1150"/>
        <w:rPr>
          <w:b/>
          <w:sz w:val="28"/>
          <w:szCs w:val="28"/>
        </w:rPr>
      </w:pPr>
    </w:p>
    <w:p w:rsidR="000C0D60" w:rsidRDefault="000C0D60" w:rsidP="00F86E71">
      <w:pPr>
        <w:pStyle w:val="Prrafodelista"/>
        <w:ind w:left="11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Esta película nos sirvió para desarrollar una actividad de </w:t>
      </w:r>
      <w:proofErr w:type="spellStart"/>
      <w:r>
        <w:rPr>
          <w:b/>
          <w:sz w:val="28"/>
          <w:szCs w:val="28"/>
        </w:rPr>
        <w:t>Cinefórum</w:t>
      </w:r>
      <w:proofErr w:type="spellEnd"/>
      <w:r>
        <w:rPr>
          <w:b/>
          <w:sz w:val="28"/>
          <w:szCs w:val="28"/>
        </w:rPr>
        <w:t xml:space="preserve"> con las dos tutorías unidas en el Edificio de Asuntos Sociales de la mano de una profesional de los medios Informativos.</w:t>
      </w:r>
    </w:p>
    <w:p w:rsidR="000C0D60" w:rsidRDefault="000C0D60" w:rsidP="00F86E71">
      <w:pPr>
        <w:pStyle w:val="Prrafodelista"/>
        <w:ind w:left="1150"/>
        <w:rPr>
          <w:b/>
          <w:sz w:val="28"/>
          <w:szCs w:val="28"/>
        </w:rPr>
      </w:pPr>
    </w:p>
    <w:p w:rsidR="000C0D60" w:rsidRDefault="000C0D60" w:rsidP="00F86E71">
      <w:pPr>
        <w:pStyle w:val="Prrafodelista"/>
        <w:ind w:left="115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VALORES CÍVICOS Y SOCIALES</w:t>
      </w:r>
    </w:p>
    <w:p w:rsidR="000C0D60" w:rsidRDefault="000C0D60" w:rsidP="00F86E71">
      <w:pPr>
        <w:pStyle w:val="Prrafodelista"/>
        <w:ind w:left="1150"/>
        <w:rPr>
          <w:b/>
          <w:sz w:val="28"/>
          <w:szCs w:val="28"/>
        </w:rPr>
      </w:pPr>
    </w:p>
    <w:p w:rsidR="00AB5717" w:rsidRDefault="000C0D60" w:rsidP="000C0D60">
      <w:pPr>
        <w:rPr>
          <w:sz w:val="28"/>
          <w:szCs w:val="28"/>
        </w:rPr>
      </w:pPr>
      <w:r w:rsidRPr="000C0D60">
        <w:rPr>
          <w:sz w:val="28"/>
          <w:szCs w:val="28"/>
        </w:rPr>
        <w:t>Gracias al estudio del personaje</w:t>
      </w:r>
      <w:r>
        <w:rPr>
          <w:sz w:val="28"/>
          <w:szCs w:val="28"/>
        </w:rPr>
        <w:t xml:space="preserve"> biográfico y a los Sonetos leídos sobre el Amor Oscuro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el alumnado pudo trabajar una serie de valores fundamentales de cara a potenciar el respeto a la diversidad sexual de cualquier persona. </w:t>
      </w:r>
    </w:p>
    <w:p w:rsidR="00AB5717" w:rsidRDefault="000C0D60" w:rsidP="000C0D60">
      <w:pPr>
        <w:rPr>
          <w:sz w:val="28"/>
          <w:szCs w:val="28"/>
        </w:rPr>
      </w:pPr>
      <w:r>
        <w:rPr>
          <w:sz w:val="28"/>
          <w:szCs w:val="28"/>
        </w:rPr>
        <w:t>Los crímenes de odio</w:t>
      </w:r>
      <w:r w:rsidR="00AB5717">
        <w:rPr>
          <w:sz w:val="28"/>
          <w:szCs w:val="28"/>
        </w:rPr>
        <w:t xml:space="preserve">, los atentados contra la dignidad  de cualquier ser humano por razones de sexo, ideología, raza o religión, entraron a ser valorados en debates dentro del aula. </w:t>
      </w:r>
    </w:p>
    <w:p w:rsidR="000C0D60" w:rsidRPr="000C0D60" w:rsidRDefault="00AB5717" w:rsidP="000C0D6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La homosexualidad del poeta y las circunstancias de su muerte, encontraron un punto de sensibilización en los casos de </w:t>
      </w:r>
      <w:proofErr w:type="spellStart"/>
      <w:r>
        <w:rPr>
          <w:sz w:val="28"/>
          <w:szCs w:val="28"/>
        </w:rPr>
        <w:t>bulling</w:t>
      </w:r>
      <w:proofErr w:type="spellEnd"/>
      <w:r>
        <w:rPr>
          <w:sz w:val="28"/>
          <w:szCs w:val="28"/>
        </w:rPr>
        <w:t xml:space="preserve"> y acoso que se dan a diario en nuestro entorno. </w:t>
      </w:r>
      <w:r w:rsidR="000C0D60" w:rsidRPr="000C0D60">
        <w:rPr>
          <w:b/>
          <w:sz w:val="28"/>
          <w:szCs w:val="28"/>
        </w:rPr>
        <w:t xml:space="preserve"> </w:t>
      </w:r>
    </w:p>
    <w:p w:rsidR="00F36A8A" w:rsidRPr="00F36A8A" w:rsidRDefault="00F36A8A" w:rsidP="00F86E71">
      <w:pPr>
        <w:pStyle w:val="Prrafodelista"/>
        <w:ind w:left="11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834A8" w:rsidRPr="00C834A8" w:rsidRDefault="00C834A8" w:rsidP="00095376">
      <w:pPr>
        <w:ind w:hanging="709"/>
        <w:rPr>
          <w:b/>
          <w:sz w:val="28"/>
          <w:szCs w:val="28"/>
        </w:rPr>
      </w:pPr>
    </w:p>
    <w:p w:rsidR="00095376" w:rsidRPr="00095376" w:rsidRDefault="00095376" w:rsidP="000C0D60">
      <w:r>
        <w:t xml:space="preserve">  </w:t>
      </w:r>
    </w:p>
    <w:sectPr w:rsidR="00095376" w:rsidRPr="00095376" w:rsidSect="004C7668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15E6"/>
    <w:multiLevelType w:val="hybridMultilevel"/>
    <w:tmpl w:val="9D4E2CD4"/>
    <w:lvl w:ilvl="0" w:tplc="D5141BDE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10" w:hanging="360"/>
      </w:pPr>
    </w:lvl>
    <w:lvl w:ilvl="2" w:tplc="0C0A001B" w:tentative="1">
      <w:start w:val="1"/>
      <w:numFmt w:val="lowerRoman"/>
      <w:lvlText w:val="%3."/>
      <w:lvlJc w:val="right"/>
      <w:pPr>
        <w:ind w:left="2230" w:hanging="180"/>
      </w:pPr>
    </w:lvl>
    <w:lvl w:ilvl="3" w:tplc="0C0A000F" w:tentative="1">
      <w:start w:val="1"/>
      <w:numFmt w:val="decimal"/>
      <w:lvlText w:val="%4."/>
      <w:lvlJc w:val="left"/>
      <w:pPr>
        <w:ind w:left="2950" w:hanging="360"/>
      </w:pPr>
    </w:lvl>
    <w:lvl w:ilvl="4" w:tplc="0C0A0019" w:tentative="1">
      <w:start w:val="1"/>
      <w:numFmt w:val="lowerLetter"/>
      <w:lvlText w:val="%5."/>
      <w:lvlJc w:val="left"/>
      <w:pPr>
        <w:ind w:left="3670" w:hanging="360"/>
      </w:pPr>
    </w:lvl>
    <w:lvl w:ilvl="5" w:tplc="0C0A001B" w:tentative="1">
      <w:start w:val="1"/>
      <w:numFmt w:val="lowerRoman"/>
      <w:lvlText w:val="%6."/>
      <w:lvlJc w:val="right"/>
      <w:pPr>
        <w:ind w:left="4390" w:hanging="180"/>
      </w:pPr>
    </w:lvl>
    <w:lvl w:ilvl="6" w:tplc="0C0A000F" w:tentative="1">
      <w:start w:val="1"/>
      <w:numFmt w:val="decimal"/>
      <w:lvlText w:val="%7."/>
      <w:lvlJc w:val="left"/>
      <w:pPr>
        <w:ind w:left="5110" w:hanging="360"/>
      </w:pPr>
    </w:lvl>
    <w:lvl w:ilvl="7" w:tplc="0C0A0019" w:tentative="1">
      <w:start w:val="1"/>
      <w:numFmt w:val="lowerLetter"/>
      <w:lvlText w:val="%8."/>
      <w:lvlJc w:val="left"/>
      <w:pPr>
        <w:ind w:left="5830" w:hanging="360"/>
      </w:pPr>
    </w:lvl>
    <w:lvl w:ilvl="8" w:tplc="0C0A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>
    <w:nsid w:val="2267711B"/>
    <w:multiLevelType w:val="hybridMultilevel"/>
    <w:tmpl w:val="F170D7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8259A"/>
    <w:multiLevelType w:val="hybridMultilevel"/>
    <w:tmpl w:val="8DD24EAA"/>
    <w:lvl w:ilvl="0" w:tplc="106A0198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70" w:hanging="360"/>
      </w:pPr>
    </w:lvl>
    <w:lvl w:ilvl="2" w:tplc="0C0A001B" w:tentative="1">
      <w:start w:val="1"/>
      <w:numFmt w:val="lowerRoman"/>
      <w:lvlText w:val="%3."/>
      <w:lvlJc w:val="right"/>
      <w:pPr>
        <w:ind w:left="2590" w:hanging="180"/>
      </w:pPr>
    </w:lvl>
    <w:lvl w:ilvl="3" w:tplc="0C0A000F" w:tentative="1">
      <w:start w:val="1"/>
      <w:numFmt w:val="decimal"/>
      <w:lvlText w:val="%4."/>
      <w:lvlJc w:val="left"/>
      <w:pPr>
        <w:ind w:left="3310" w:hanging="360"/>
      </w:pPr>
    </w:lvl>
    <w:lvl w:ilvl="4" w:tplc="0C0A0019" w:tentative="1">
      <w:start w:val="1"/>
      <w:numFmt w:val="lowerLetter"/>
      <w:lvlText w:val="%5."/>
      <w:lvlJc w:val="left"/>
      <w:pPr>
        <w:ind w:left="4030" w:hanging="360"/>
      </w:pPr>
    </w:lvl>
    <w:lvl w:ilvl="5" w:tplc="0C0A001B" w:tentative="1">
      <w:start w:val="1"/>
      <w:numFmt w:val="lowerRoman"/>
      <w:lvlText w:val="%6."/>
      <w:lvlJc w:val="right"/>
      <w:pPr>
        <w:ind w:left="4750" w:hanging="180"/>
      </w:pPr>
    </w:lvl>
    <w:lvl w:ilvl="6" w:tplc="0C0A000F" w:tentative="1">
      <w:start w:val="1"/>
      <w:numFmt w:val="decimal"/>
      <w:lvlText w:val="%7."/>
      <w:lvlJc w:val="left"/>
      <w:pPr>
        <w:ind w:left="5470" w:hanging="360"/>
      </w:pPr>
    </w:lvl>
    <w:lvl w:ilvl="7" w:tplc="0C0A0019" w:tentative="1">
      <w:start w:val="1"/>
      <w:numFmt w:val="lowerLetter"/>
      <w:lvlText w:val="%8."/>
      <w:lvlJc w:val="left"/>
      <w:pPr>
        <w:ind w:left="6190" w:hanging="360"/>
      </w:pPr>
    </w:lvl>
    <w:lvl w:ilvl="8" w:tplc="0C0A001B" w:tentative="1">
      <w:start w:val="1"/>
      <w:numFmt w:val="lowerRoman"/>
      <w:lvlText w:val="%9."/>
      <w:lvlJc w:val="right"/>
      <w:pPr>
        <w:ind w:left="69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95376"/>
    <w:rsid w:val="00095376"/>
    <w:rsid w:val="000C0D60"/>
    <w:rsid w:val="000C797D"/>
    <w:rsid w:val="000D1891"/>
    <w:rsid w:val="00167D75"/>
    <w:rsid w:val="00196E16"/>
    <w:rsid w:val="002774E0"/>
    <w:rsid w:val="00305D90"/>
    <w:rsid w:val="00317D74"/>
    <w:rsid w:val="00471D07"/>
    <w:rsid w:val="004B31AF"/>
    <w:rsid w:val="004C7668"/>
    <w:rsid w:val="005E7BF7"/>
    <w:rsid w:val="00834BE2"/>
    <w:rsid w:val="00856DEE"/>
    <w:rsid w:val="008C78A8"/>
    <w:rsid w:val="00AB5717"/>
    <w:rsid w:val="00B4665B"/>
    <w:rsid w:val="00C55D8B"/>
    <w:rsid w:val="00C834A8"/>
    <w:rsid w:val="00CA1DAD"/>
    <w:rsid w:val="00DB607F"/>
    <w:rsid w:val="00E14A75"/>
    <w:rsid w:val="00F36A8A"/>
    <w:rsid w:val="00F57A9E"/>
    <w:rsid w:val="00F63309"/>
    <w:rsid w:val="00F72B27"/>
    <w:rsid w:val="00F86E71"/>
    <w:rsid w:val="00FF1BDC"/>
    <w:rsid w:val="00FF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D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C766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F1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1119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8</cp:revision>
  <dcterms:created xsi:type="dcterms:W3CDTF">2018-04-10T08:52:00Z</dcterms:created>
  <dcterms:modified xsi:type="dcterms:W3CDTF">2018-04-10T23:06:00Z</dcterms:modified>
</cp:coreProperties>
</file>