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BD" w:rsidRPr="004E69BD" w:rsidRDefault="003A4409" w:rsidP="004E69BD">
      <w:pPr>
        <w:jc w:val="center"/>
        <w:rPr>
          <w:rFonts w:ascii="DejaVu Sans" w:hAnsi="DejaVu Sans" w:cs="DejaVu Sans"/>
          <w:b/>
        </w:rPr>
      </w:pPr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</w:t>
            </w:r>
            <w:r w:rsidR="00CE753C"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BB4334">
        <w:trPr>
          <w:trHeight w:val="674"/>
        </w:trPr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</w:t>
            </w:r>
            <w:proofErr w:type="gramStart"/>
            <w:r w:rsidRPr="00973978">
              <w:t>)está</w:t>
            </w:r>
            <w:proofErr w:type="gramEnd"/>
            <w:r w:rsidRPr="00973978">
              <w:t xml:space="preserve"> dando los resultados esperados.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BB4334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 xml:space="preserve">Se han realizado procesos de </w:t>
            </w:r>
            <w:proofErr w:type="spellStart"/>
            <w:r w:rsidRPr="00694E2A">
              <w:t>coevaluación</w:t>
            </w:r>
            <w:proofErr w:type="spellEnd"/>
            <w:r w:rsidRPr="00694E2A">
              <w:t>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4E69BD" w:rsidP="002E32A3"/>
          <w:p w:rsidR="004E69BD" w:rsidRDefault="004E69BD" w:rsidP="002E32A3"/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3A4409" w:rsidRPr="00811260" w:rsidRDefault="003A4409" w:rsidP="00F273C1">
            <w:pPr>
              <w:jc w:val="center"/>
              <w:rPr>
                <w:b/>
              </w:rPr>
            </w:pPr>
            <w:r>
              <w:rPr>
                <w:b/>
              </w:rPr>
              <w:t xml:space="preserve">Falta de material, reuniones 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3A4409" w:rsidRDefault="00F273C1" w:rsidP="004E69BD">
            <w:pPr>
              <w:jc w:val="center"/>
            </w:pPr>
            <w:r>
              <w:t xml:space="preserve">Coordinación </w:t>
            </w:r>
            <w:proofErr w:type="spellStart"/>
            <w:r>
              <w:t>interciclos</w:t>
            </w:r>
            <w:proofErr w:type="spellEnd"/>
            <w:r>
              <w:t xml:space="preserve"> para una mejor continuidad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</w:t>
            </w:r>
            <w:r w:rsidR="00CE753C"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</w:t>
            </w:r>
            <w:r w:rsidR="00CE753C">
              <w:t>alendario de reuniones previsto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F273C1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BB4334" w:rsidP="00D0441C">
            <w:r>
              <w:t>x</w:t>
            </w:r>
          </w:p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D0441C"/>
          <w:p w:rsidR="00811260" w:rsidRDefault="00811260" w:rsidP="00D0441C"/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3A4409" w:rsidRPr="00811260" w:rsidRDefault="00F273C1" w:rsidP="00F273C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3A4409">
              <w:rPr>
                <w:b/>
              </w:rPr>
              <w:t xml:space="preserve">stablecimiento de un plan de trabajo 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005D82" w:rsidRDefault="00005D82" w:rsidP="00005D82">
            <w:pPr>
              <w:jc w:val="center"/>
            </w:pPr>
            <w:r>
              <w:t>Calendario de actuaciones</w:t>
            </w:r>
            <w:r w:rsidR="00BB4334">
              <w:t>.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CE753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originalidad</w:t>
            </w:r>
            <w:r>
              <w:rPr>
                <w:color w:val="FFFFFF" w:themeColor="background1"/>
                <w:sz w:val="18"/>
                <w:szCs w:val="18"/>
              </w:rPr>
              <w:t>,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="00CE753C">
              <w:rPr>
                <w:color w:val="FFFFFF" w:themeColor="background1"/>
                <w:sz w:val="18"/>
                <w:szCs w:val="18"/>
              </w:rPr>
              <w:t>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005D82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BB4334" w:rsidP="00D0441C">
            <w:r>
              <w:t>5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005D82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F273C1" w:rsidP="00D0441C">
            <w:r>
              <w:t>x</w:t>
            </w:r>
          </w:p>
        </w:tc>
      </w:tr>
      <w:tr w:rsidR="00005D82" w:rsidTr="0064637C">
        <w:trPr>
          <w:trHeight w:val="547"/>
        </w:trPr>
        <w:tc>
          <w:tcPr>
            <w:tcW w:w="8330" w:type="dxa"/>
            <w:shd w:val="clear" w:color="auto" w:fill="EAF1DD" w:themeFill="accent3" w:themeFillTint="33"/>
          </w:tcPr>
          <w:p w:rsidR="00005D82" w:rsidRPr="00B74F26" w:rsidRDefault="00005D82" w:rsidP="00233EC8">
            <w:r w:rsidRPr="00B74F26">
              <w:t>Se han elaborado materiales en cualquier soporte: papel, audiovisual, digital..., para el</w:t>
            </w:r>
          </w:p>
          <w:p w:rsidR="00005D82" w:rsidRPr="00B74F26" w:rsidRDefault="00005D82" w:rsidP="00A54052">
            <w:r w:rsidRPr="00B74F26">
              <w:t>grupo</w:t>
            </w:r>
          </w:p>
        </w:tc>
        <w:tc>
          <w:tcPr>
            <w:tcW w:w="2835" w:type="dxa"/>
          </w:tcPr>
          <w:p w:rsidR="00005D82" w:rsidRDefault="00005D82" w:rsidP="00D0441C"/>
        </w:tc>
        <w:tc>
          <w:tcPr>
            <w:tcW w:w="2268" w:type="dxa"/>
          </w:tcPr>
          <w:p w:rsidR="00005D82" w:rsidRDefault="00005D82" w:rsidP="00D0441C"/>
        </w:tc>
        <w:tc>
          <w:tcPr>
            <w:tcW w:w="2268" w:type="dxa"/>
          </w:tcPr>
          <w:p w:rsidR="00005D82" w:rsidRDefault="00005D82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>Los materiale</w:t>
            </w:r>
            <w:r w:rsidR="00CE753C">
              <w:t>s elaborados son variados en cua</w:t>
            </w:r>
            <w:r>
              <w:t xml:space="preserve">nto a </w:t>
            </w:r>
            <w:r w:rsidR="0078231C" w:rsidRPr="00B74F26">
              <w:t>c</w:t>
            </w:r>
            <w:r>
              <w:t xml:space="preserve">antidad, calidad y </w:t>
            </w:r>
            <w:r w:rsidR="00CE753C">
              <w:t>originalidad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005D82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005D82" w:rsidP="00D0441C">
            <w:r>
              <w:t>x</w:t>
            </w:r>
          </w:p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D0441C"/>
          <w:p w:rsidR="0078231C" w:rsidRDefault="0078231C" w:rsidP="00D0441C"/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005D82" w:rsidRPr="00005D82" w:rsidRDefault="00005D82" w:rsidP="00D0441C">
            <w:pPr>
              <w:jc w:val="center"/>
            </w:pP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005D82" w:rsidRDefault="00005D82" w:rsidP="00005D82">
            <w:pPr>
              <w:jc w:val="center"/>
            </w:pPr>
            <w:r>
              <w:t>Creación de un banco de recursos, digitalizados</w:t>
            </w:r>
            <w:r w:rsidR="00F273C1">
              <w:t xml:space="preserve"> común</w:t>
            </w:r>
            <w:r>
              <w:t>.</w:t>
            </w:r>
          </w:p>
          <w:p w:rsidR="00005D82" w:rsidRDefault="00005D82" w:rsidP="00005D82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tbl>
      <w:tblPr>
        <w:tblW w:w="0" w:type="auto"/>
        <w:tblInd w:w="108" w:type="dxa"/>
        <w:tblLayout w:type="fixed"/>
        <w:tblLook w:val="0000"/>
      </w:tblPr>
      <w:tblGrid>
        <w:gridCol w:w="8168"/>
        <w:gridCol w:w="2780"/>
        <w:gridCol w:w="2225"/>
        <w:gridCol w:w="2224"/>
      </w:tblGrid>
      <w:tr w:rsidR="00A73701" w:rsidTr="00B02093">
        <w:trPr>
          <w:trHeight w:val="1696"/>
        </w:trPr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A442A"/>
          </w:tcPr>
          <w:p w:rsidR="00A73701" w:rsidRDefault="00A73701" w:rsidP="00B02093">
            <w:pPr>
              <w:spacing w:after="0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lastRenderedPageBreak/>
              <w:t>DIMENSIÓN 4</w:t>
            </w:r>
          </w:p>
          <w:p w:rsidR="00A73701" w:rsidRDefault="00A73701" w:rsidP="00B02093">
            <w:pPr>
              <w:spacing w:after="0"/>
              <w:jc w:val="center"/>
              <w:rPr>
                <w:color w:val="FFFFFF"/>
              </w:rPr>
            </w:pPr>
          </w:p>
          <w:p w:rsidR="00A73701" w:rsidRDefault="00A73701" w:rsidP="00B02093">
            <w:pPr>
              <w:pStyle w:val="Default"/>
              <w:jc w:val="center"/>
            </w:pPr>
            <w:r>
              <w:rPr>
                <w:b/>
                <w:bCs/>
                <w:color w:val="FFFFFF"/>
                <w:sz w:val="28"/>
                <w:szCs w:val="28"/>
              </w:rPr>
              <w:t xml:space="preserve">USO Y UTILIDAD DE LA PLATAFORMA COLABOR@ </w:t>
            </w:r>
          </w:p>
          <w:p w:rsidR="00A73701" w:rsidRDefault="00A73701" w:rsidP="00B02093">
            <w:pPr>
              <w:spacing w:after="0"/>
              <w:jc w:val="center"/>
            </w:pP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A442A"/>
          </w:tcPr>
          <w:p w:rsidR="00A73701" w:rsidRDefault="00A73701" w:rsidP="00B02093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</w:rPr>
              <w:t>EXCELENTE</w:t>
            </w:r>
          </w:p>
          <w:p w:rsidR="00A73701" w:rsidRDefault="00A73701" w:rsidP="00B02093">
            <w:pPr>
              <w:spacing w:after="0" w:line="240" w:lineRule="auto"/>
            </w:pPr>
            <w:r>
              <w:rPr>
                <w:color w:val="FFFFFF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A442A"/>
          </w:tcPr>
          <w:p w:rsidR="00A73701" w:rsidRDefault="00A73701" w:rsidP="00B02093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</w:rPr>
              <w:t>BIEN</w:t>
            </w:r>
          </w:p>
          <w:p w:rsidR="00A73701" w:rsidRDefault="00A73701" w:rsidP="00B02093">
            <w:pPr>
              <w:spacing w:after="0" w:line="240" w:lineRule="auto"/>
            </w:pPr>
            <w:r>
              <w:rPr>
                <w:color w:val="FFFFFF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A442A"/>
          </w:tcPr>
          <w:p w:rsidR="00A73701" w:rsidRDefault="00A73701" w:rsidP="00B02093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</w:rPr>
              <w:t>MEJORABLE</w:t>
            </w:r>
          </w:p>
          <w:p w:rsidR="00A73701" w:rsidRDefault="00A73701" w:rsidP="00B02093">
            <w:pPr>
              <w:spacing w:after="0" w:line="240" w:lineRule="auto"/>
            </w:pPr>
            <w:r>
              <w:rPr>
                <w:color w:val="FFFFFF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A73701" w:rsidTr="00B02093">
        <w:trPr>
          <w:trHeight w:val="70"/>
        </w:trPr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8A54"/>
          </w:tcPr>
          <w:p w:rsidR="00A73701" w:rsidRDefault="00A73701" w:rsidP="00B02093">
            <w:pPr>
              <w:spacing w:after="0" w:line="240" w:lineRule="auto"/>
              <w:jc w:val="center"/>
            </w:pPr>
            <w:r>
              <w:rPr>
                <w:b/>
                <w:color w:val="FFFFFF"/>
              </w:rPr>
              <w:t>INDICADORES DE CALIDAD</w:t>
            </w:r>
          </w:p>
        </w:tc>
        <w:tc>
          <w:tcPr>
            <w:tcW w:w="2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</w:tr>
      <w:tr w:rsidR="00A73701" w:rsidTr="00B02093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A73701" w:rsidRDefault="00A73701" w:rsidP="00B02093">
            <w:pPr>
              <w:spacing w:after="0" w:line="240" w:lineRule="auto"/>
            </w:pPr>
            <w:r>
              <w:t>Se han subido los compromisos individuales.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  <w:r>
              <w:t>x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</w:tr>
      <w:tr w:rsidR="00A73701" w:rsidTr="00B02093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A73701" w:rsidRDefault="00A73701" w:rsidP="00B02093">
            <w:pPr>
              <w:spacing w:after="0" w:line="240" w:lineRule="auto"/>
            </w:pPr>
            <w:r>
              <w:t>Se ha subido la memoria de progreso.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  <w:r>
              <w:t>x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</w:tr>
      <w:tr w:rsidR="00A73701" w:rsidTr="00B02093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A73701" w:rsidRDefault="00A73701" w:rsidP="00B02093">
            <w:pPr>
              <w:spacing w:after="0" w:line="240" w:lineRule="auto"/>
            </w:pPr>
            <w:r>
              <w:t>Las carpetas de documentos han servido al grupo para compartir materiales y como</w:t>
            </w:r>
          </w:p>
          <w:p w:rsidR="00A73701" w:rsidRDefault="00A73701" w:rsidP="00B02093">
            <w:pPr>
              <w:spacing w:after="0" w:line="240" w:lineRule="auto"/>
            </w:pPr>
            <w:r>
              <w:t>repositorio de los mismos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  <w:r>
              <w:t>x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</w:tr>
      <w:tr w:rsidR="00A73701" w:rsidTr="00B02093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A73701" w:rsidRDefault="00A73701" w:rsidP="00B02093">
            <w:pPr>
              <w:spacing w:after="0" w:line="240" w:lineRule="auto"/>
            </w:pPr>
            <w:r>
              <w:t>En caso de que hubiera sido necesario, el foro ha sido una herramienta útil para fomentar el debate sobre temáticas abordadas por el grupo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</w:tr>
      <w:tr w:rsidR="00A73701" w:rsidTr="00B02093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A73701" w:rsidRDefault="00A73701" w:rsidP="00B02093">
            <w:pPr>
              <w:spacing w:after="0" w:line="240" w:lineRule="auto"/>
            </w:pPr>
            <w:r>
              <w:t>En su caso, e</w:t>
            </w:r>
            <w:bookmarkStart w:id="0" w:name="_GoBack"/>
            <w:bookmarkEnd w:id="0"/>
            <w:r>
              <w:t>l blog ha sido una herramienta útil para colocar enlaces a páginas y portales sobre la temática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</w:tr>
      <w:tr w:rsidR="00A73701" w:rsidTr="00B02093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</w:tr>
      <w:tr w:rsidR="00A73701" w:rsidTr="00B02093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  <w:jc w:val="center"/>
            </w:pPr>
            <w:r>
              <w:rPr>
                <w:b/>
              </w:rPr>
              <w:t>PRINCIPALES LOGROS</w:t>
            </w:r>
          </w:p>
          <w:p w:rsidR="00A73701" w:rsidRDefault="00A73701" w:rsidP="00B02093">
            <w:pPr>
              <w:spacing w:after="0" w:line="240" w:lineRule="auto"/>
            </w:pPr>
          </w:p>
          <w:p w:rsidR="00A73701" w:rsidRDefault="00A73701" w:rsidP="00B02093">
            <w:pPr>
              <w:spacing w:after="0" w:line="240" w:lineRule="auto"/>
            </w:pPr>
          </w:p>
          <w:p w:rsidR="00A73701" w:rsidRDefault="00A73701" w:rsidP="00B02093">
            <w:pPr>
              <w:spacing w:after="0" w:line="240" w:lineRule="auto"/>
            </w:pPr>
          </w:p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72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  <w:jc w:val="center"/>
            </w:pPr>
            <w:r>
              <w:rPr>
                <w:b/>
              </w:rPr>
              <w:t>DIFICULTADES ENCONTRADAS</w:t>
            </w:r>
          </w:p>
        </w:tc>
      </w:tr>
      <w:tr w:rsidR="00A73701" w:rsidTr="00B02093">
        <w:tc>
          <w:tcPr>
            <w:tcW w:w="1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  <w:jc w:val="center"/>
            </w:pPr>
            <w:r>
              <w:rPr>
                <w:b/>
              </w:rPr>
              <w:t>PROPUESTAS DE MEJORA</w:t>
            </w:r>
          </w:p>
          <w:p w:rsidR="00A73701" w:rsidRDefault="00A73701" w:rsidP="00B02093">
            <w:pPr>
              <w:spacing w:after="0" w:line="240" w:lineRule="auto"/>
              <w:jc w:val="center"/>
            </w:pPr>
          </w:p>
          <w:p w:rsidR="00A73701" w:rsidRDefault="00A73701" w:rsidP="00B02093">
            <w:pPr>
              <w:spacing w:after="0" w:line="240" w:lineRule="auto"/>
              <w:jc w:val="center"/>
            </w:pPr>
          </w:p>
          <w:p w:rsidR="00A73701" w:rsidRDefault="00A73701" w:rsidP="00B02093">
            <w:pPr>
              <w:spacing w:after="0" w:line="240" w:lineRule="auto"/>
              <w:jc w:val="center"/>
            </w:pPr>
          </w:p>
          <w:p w:rsidR="00A73701" w:rsidRDefault="00A73701" w:rsidP="00B02093">
            <w:pPr>
              <w:spacing w:after="0" w:line="240" w:lineRule="auto"/>
              <w:jc w:val="center"/>
            </w:pPr>
          </w:p>
          <w:p w:rsidR="00A73701" w:rsidRDefault="00A73701" w:rsidP="00B02093">
            <w:pPr>
              <w:spacing w:after="0" w:line="240" w:lineRule="auto"/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005D82" w:rsidRDefault="00005D82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31420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31420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41FE3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 w:rsidR="00CE753C">
              <w:t xml:space="preserve">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41FE3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B4334" w:rsidP="00D0441C">
            <w:r>
              <w:t>x</w:t>
            </w:r>
          </w:p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41FE3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CD2510" w:rsidTr="00D31420">
        <w:trPr>
          <w:trHeight w:val="1181"/>
        </w:trPr>
        <w:tc>
          <w:tcPr>
            <w:tcW w:w="8330" w:type="dxa"/>
          </w:tcPr>
          <w:p w:rsidR="00005D82" w:rsidRDefault="00005D82" w:rsidP="00D0441C">
            <w:pPr>
              <w:jc w:val="center"/>
              <w:rPr>
                <w:b/>
              </w:rPr>
            </w:pPr>
          </w:p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005D82" w:rsidRPr="00005D82" w:rsidRDefault="00005D82" w:rsidP="00D0441C">
            <w:pPr>
              <w:jc w:val="center"/>
            </w:pPr>
            <w:r w:rsidRPr="00005D82">
              <w:t>La reunión mantenida fue muy productiva</w:t>
            </w:r>
          </w:p>
          <w:p w:rsidR="00D31420" w:rsidRDefault="00D31420" w:rsidP="00D0441C"/>
          <w:p w:rsidR="00D31420" w:rsidRDefault="00D31420" w:rsidP="00D0441C"/>
          <w:p w:rsidR="00D31420" w:rsidRPr="00694E2A" w:rsidRDefault="00D31420" w:rsidP="00D0441C"/>
        </w:tc>
        <w:tc>
          <w:tcPr>
            <w:tcW w:w="7371" w:type="dxa"/>
            <w:gridSpan w:val="3"/>
          </w:tcPr>
          <w:p w:rsidR="00D31420" w:rsidRDefault="00D31420" w:rsidP="00D0441C">
            <w:pPr>
              <w:jc w:val="center"/>
              <w:rPr>
                <w:b/>
              </w:rPr>
            </w:pPr>
          </w:p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005D82" w:rsidRPr="00005D82" w:rsidRDefault="00005D82" w:rsidP="00D0441C">
            <w:pPr>
              <w:jc w:val="center"/>
            </w:pPr>
            <w:r w:rsidRPr="00005D82">
              <w:t>Falta de material, reuniones y planificación de actuaciones para el curso escolar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41FE3">
            <w:pPr>
              <w:jc w:val="center"/>
            </w:pPr>
          </w:p>
        </w:tc>
      </w:tr>
    </w:tbl>
    <w:p w:rsidR="0078231C" w:rsidRDefault="0078231C"/>
    <w:p w:rsidR="00CE3647" w:rsidRDefault="00CE3647"/>
    <w:p w:rsidR="0078231C" w:rsidRDefault="0078231C"/>
    <w:p w:rsidR="00D41FE3" w:rsidRDefault="00D41FE3"/>
    <w:p w:rsidR="00D41FE3" w:rsidRDefault="00D41FE3"/>
    <w:p w:rsidR="00D41FE3" w:rsidRDefault="00D41FE3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D41FE3" w:rsidTr="00B02093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41FE3" w:rsidRPr="00811260" w:rsidRDefault="00D41FE3" w:rsidP="00B0209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41FE3" w:rsidRPr="00811260" w:rsidRDefault="00D41FE3" w:rsidP="00B02093">
            <w:pPr>
              <w:jc w:val="center"/>
              <w:rPr>
                <w:color w:val="FFFFFF" w:themeColor="background1"/>
              </w:rPr>
            </w:pPr>
          </w:p>
          <w:p w:rsidR="00D41FE3" w:rsidRPr="00811260" w:rsidRDefault="00D41FE3" w:rsidP="00B02093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</w:p>
          <w:p w:rsidR="00D41FE3" w:rsidRPr="00811260" w:rsidRDefault="00D41FE3" w:rsidP="00B02093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41FE3" w:rsidRPr="00811260" w:rsidRDefault="00D41FE3" w:rsidP="00B02093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41FE3" w:rsidRPr="00811260" w:rsidRDefault="00D41FE3" w:rsidP="00B02093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41FE3" w:rsidRPr="00CD2510" w:rsidRDefault="00D41FE3" w:rsidP="00B02093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41FE3" w:rsidRPr="00CD2510" w:rsidRDefault="00D41FE3" w:rsidP="00B02093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41FE3" w:rsidRPr="00811260" w:rsidRDefault="00D41FE3" w:rsidP="00B02093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41FE3" w:rsidRPr="00811260" w:rsidRDefault="00D41FE3" w:rsidP="00B02093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41FE3" w:rsidTr="00B02093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41FE3" w:rsidRPr="00811260" w:rsidRDefault="00D41FE3" w:rsidP="00B02093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41FE3" w:rsidRDefault="00D41FE3" w:rsidP="00B02093"/>
        </w:tc>
        <w:tc>
          <w:tcPr>
            <w:tcW w:w="2268" w:type="dxa"/>
            <w:vMerge/>
          </w:tcPr>
          <w:p w:rsidR="00D41FE3" w:rsidRDefault="00D41FE3" w:rsidP="00B02093"/>
        </w:tc>
        <w:tc>
          <w:tcPr>
            <w:tcW w:w="2268" w:type="dxa"/>
            <w:vMerge/>
          </w:tcPr>
          <w:p w:rsidR="00D41FE3" w:rsidRDefault="00D41FE3" w:rsidP="00B02093"/>
        </w:tc>
      </w:tr>
      <w:tr w:rsidR="00D41FE3" w:rsidTr="00B02093">
        <w:tc>
          <w:tcPr>
            <w:tcW w:w="8330" w:type="dxa"/>
            <w:shd w:val="clear" w:color="auto" w:fill="FDE9D9" w:themeFill="accent6" w:themeFillTint="33"/>
          </w:tcPr>
          <w:p w:rsidR="00D41FE3" w:rsidRPr="001915D1" w:rsidRDefault="00D41FE3" w:rsidP="00B02093">
            <w:r>
              <w:t>Se han diseñado acciones formativas</w:t>
            </w:r>
          </w:p>
        </w:tc>
        <w:tc>
          <w:tcPr>
            <w:tcW w:w="2835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BB4334" w:rsidP="00B02093">
            <w:r>
              <w:t>x</w:t>
            </w:r>
          </w:p>
        </w:tc>
        <w:tc>
          <w:tcPr>
            <w:tcW w:w="2268" w:type="dxa"/>
          </w:tcPr>
          <w:p w:rsidR="00D41FE3" w:rsidRDefault="00D41FE3" w:rsidP="00B02093"/>
        </w:tc>
      </w:tr>
      <w:tr w:rsidR="00D41FE3" w:rsidTr="00B02093">
        <w:tc>
          <w:tcPr>
            <w:tcW w:w="8330" w:type="dxa"/>
            <w:shd w:val="clear" w:color="auto" w:fill="FDE9D9" w:themeFill="accent6" w:themeFillTint="33"/>
          </w:tcPr>
          <w:p w:rsidR="00D41FE3" w:rsidRPr="001915D1" w:rsidRDefault="00D41FE3" w:rsidP="00B02093">
            <w:r>
              <w:t>Se ha asistido a todas las acciones formativas diseñadas en el centro</w:t>
            </w:r>
          </w:p>
        </w:tc>
        <w:tc>
          <w:tcPr>
            <w:tcW w:w="2835" w:type="dxa"/>
          </w:tcPr>
          <w:p w:rsidR="00D41FE3" w:rsidRDefault="00D41FE3" w:rsidP="00B02093">
            <w:r>
              <w:t>x</w:t>
            </w:r>
          </w:p>
        </w:tc>
        <w:tc>
          <w:tcPr>
            <w:tcW w:w="2268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/>
        </w:tc>
      </w:tr>
      <w:tr w:rsidR="00D41FE3" w:rsidTr="00B02093">
        <w:tc>
          <w:tcPr>
            <w:tcW w:w="8330" w:type="dxa"/>
            <w:shd w:val="clear" w:color="auto" w:fill="FDE9D9" w:themeFill="accent6" w:themeFillTint="33"/>
          </w:tcPr>
          <w:p w:rsidR="00D41FE3" w:rsidRPr="00750BAB" w:rsidRDefault="00D41FE3" w:rsidP="00B02093">
            <w:r w:rsidRPr="00750BAB">
              <w:t>El grupo o algunos/as de sus miembros han asistido a actividades formativas sobre su temática</w:t>
            </w:r>
            <w:r>
              <w:t xml:space="preserve"> fuera del centro.</w:t>
            </w:r>
          </w:p>
        </w:tc>
        <w:tc>
          <w:tcPr>
            <w:tcW w:w="2835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>
            <w:r>
              <w:t>x</w:t>
            </w:r>
          </w:p>
        </w:tc>
        <w:tc>
          <w:tcPr>
            <w:tcW w:w="2268" w:type="dxa"/>
          </w:tcPr>
          <w:p w:rsidR="00D41FE3" w:rsidRDefault="00D41FE3" w:rsidP="00B02093"/>
        </w:tc>
      </w:tr>
      <w:tr w:rsidR="00D41FE3" w:rsidTr="00B02093">
        <w:tc>
          <w:tcPr>
            <w:tcW w:w="8330" w:type="dxa"/>
            <w:shd w:val="clear" w:color="auto" w:fill="FDE9D9" w:themeFill="accent6" w:themeFillTint="33"/>
          </w:tcPr>
          <w:p w:rsidR="00D41FE3" w:rsidRDefault="00D41FE3" w:rsidP="00B02093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>
            <w:r>
              <w:t>x</w:t>
            </w:r>
          </w:p>
        </w:tc>
        <w:tc>
          <w:tcPr>
            <w:tcW w:w="2268" w:type="dxa"/>
          </w:tcPr>
          <w:p w:rsidR="00D41FE3" w:rsidRDefault="00D41FE3" w:rsidP="00B02093"/>
        </w:tc>
      </w:tr>
      <w:tr w:rsidR="00D41FE3" w:rsidTr="00B02093">
        <w:tc>
          <w:tcPr>
            <w:tcW w:w="8330" w:type="dxa"/>
            <w:shd w:val="clear" w:color="auto" w:fill="FDE9D9" w:themeFill="accent6" w:themeFillTint="33"/>
          </w:tcPr>
          <w:p w:rsidR="00D41FE3" w:rsidRPr="00750BAB" w:rsidRDefault="00D41FE3" w:rsidP="00B02093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>
            <w:r>
              <w:t>x</w:t>
            </w:r>
          </w:p>
        </w:tc>
      </w:tr>
      <w:tr w:rsidR="00D41FE3" w:rsidTr="00B02093">
        <w:tc>
          <w:tcPr>
            <w:tcW w:w="8330" w:type="dxa"/>
            <w:shd w:val="clear" w:color="auto" w:fill="FDE9D9" w:themeFill="accent6" w:themeFillTint="33"/>
          </w:tcPr>
          <w:p w:rsidR="00D41FE3" w:rsidRPr="001915D1" w:rsidRDefault="00D41FE3" w:rsidP="00B02093"/>
        </w:tc>
        <w:tc>
          <w:tcPr>
            <w:tcW w:w="2835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/>
        </w:tc>
      </w:tr>
      <w:tr w:rsidR="00D41FE3" w:rsidTr="00B02093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41FE3" w:rsidRDefault="00D41FE3" w:rsidP="00B02093"/>
        </w:tc>
        <w:tc>
          <w:tcPr>
            <w:tcW w:w="2835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/>
        </w:tc>
      </w:tr>
      <w:tr w:rsidR="00D41FE3" w:rsidTr="00B02093">
        <w:tc>
          <w:tcPr>
            <w:tcW w:w="8330" w:type="dxa"/>
          </w:tcPr>
          <w:p w:rsidR="00D41FE3" w:rsidRDefault="00D41FE3" w:rsidP="00B02093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41FE3" w:rsidRPr="00D31420" w:rsidRDefault="00D41FE3" w:rsidP="00B02093">
            <w:pPr>
              <w:jc w:val="center"/>
            </w:pPr>
            <w:r w:rsidRPr="00D31420">
              <w:t>Conocer y llevar a la práctica la enseñanza de estrategias de referencia lectoras.</w:t>
            </w:r>
          </w:p>
          <w:p w:rsidR="00D41FE3" w:rsidRDefault="00D41FE3" w:rsidP="00B02093"/>
          <w:p w:rsidR="00D41FE3" w:rsidRPr="00694E2A" w:rsidRDefault="00D41FE3" w:rsidP="00B02093"/>
        </w:tc>
        <w:tc>
          <w:tcPr>
            <w:tcW w:w="7371" w:type="dxa"/>
            <w:gridSpan w:val="3"/>
          </w:tcPr>
          <w:p w:rsidR="00D41FE3" w:rsidRPr="00811260" w:rsidRDefault="00D41FE3" w:rsidP="00B02093">
            <w:pPr>
              <w:jc w:val="center"/>
              <w:rPr>
                <w:b/>
              </w:rPr>
            </w:pPr>
          </w:p>
        </w:tc>
      </w:tr>
      <w:tr w:rsidR="00D41FE3" w:rsidTr="00B02093">
        <w:tc>
          <w:tcPr>
            <w:tcW w:w="15701" w:type="dxa"/>
            <w:gridSpan w:val="4"/>
          </w:tcPr>
          <w:p w:rsidR="00D41FE3" w:rsidRPr="00811260" w:rsidRDefault="00D41FE3" w:rsidP="00B02093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41FE3" w:rsidRDefault="00D41FE3" w:rsidP="00B02093">
            <w:pPr>
              <w:jc w:val="center"/>
            </w:pPr>
          </w:p>
          <w:p w:rsidR="00D41FE3" w:rsidRDefault="00D41FE3" w:rsidP="00B02093">
            <w:pPr>
              <w:jc w:val="center"/>
            </w:pPr>
          </w:p>
        </w:tc>
      </w:tr>
    </w:tbl>
    <w:p w:rsidR="00D8787D" w:rsidRDefault="00D8787D"/>
    <w:p w:rsidR="00D8787D" w:rsidRDefault="00D8787D"/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9BD"/>
    <w:rsid w:val="00005D82"/>
    <w:rsid w:val="003A4409"/>
    <w:rsid w:val="004E69BD"/>
    <w:rsid w:val="0050452A"/>
    <w:rsid w:val="0078231C"/>
    <w:rsid w:val="00811260"/>
    <w:rsid w:val="009A3FD6"/>
    <w:rsid w:val="00A33A87"/>
    <w:rsid w:val="00A73701"/>
    <w:rsid w:val="00AD218A"/>
    <w:rsid w:val="00BB4334"/>
    <w:rsid w:val="00BE4A78"/>
    <w:rsid w:val="00CC75F6"/>
    <w:rsid w:val="00CD2510"/>
    <w:rsid w:val="00CD32D6"/>
    <w:rsid w:val="00CE3647"/>
    <w:rsid w:val="00CE753C"/>
    <w:rsid w:val="00D31420"/>
    <w:rsid w:val="00D41FE3"/>
    <w:rsid w:val="00D8787D"/>
    <w:rsid w:val="00EE2F4C"/>
    <w:rsid w:val="00F273C1"/>
    <w:rsid w:val="00FF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1165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2018-05-24T08:21:00Z</dcterms:created>
  <dcterms:modified xsi:type="dcterms:W3CDTF">2018-05-24T08:21:00Z</dcterms:modified>
</cp:coreProperties>
</file>