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MEMORIA DEL PLAN DE TRABAJO DE LAS ACTIVIDADES DE PLC CURSO 2017/18</w:t>
      </w:r>
    </w:p>
    <w:p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  <w:lang w:val="es-ES"/>
        </w:rPr>
        <w:t>3</w:t>
      </w:r>
      <w:r>
        <w:rPr>
          <w:b/>
          <w:color w:val="FF0000"/>
          <w:sz w:val="28"/>
          <w:szCs w:val="28"/>
          <w:u w:val="single"/>
        </w:rPr>
        <w:t>º E. PRIMARIA</w:t>
      </w:r>
    </w:p>
    <w:p>
      <w:pPr>
        <w:rPr>
          <w:b/>
          <w:sz w:val="28"/>
          <w:szCs w:val="28"/>
        </w:rPr>
      </w:pPr>
    </w:p>
    <w:p>
      <w:pPr>
        <w:rPr>
          <w:b/>
          <w:color w:val="44546A" w:themeColor="text2"/>
          <w:sz w:val="28"/>
          <w:szCs w:val="28"/>
          <w:u w:val="single"/>
          <w14:textFill>
            <w14:solidFill>
              <w14:schemeClr w14:val="tx2"/>
            </w14:solidFill>
          </w14:textFill>
        </w:rPr>
      </w:pPr>
      <w:r>
        <w:rPr>
          <w:b/>
          <w:color w:val="44546A" w:themeColor="text2"/>
          <w:sz w:val="28"/>
          <w:szCs w:val="28"/>
          <w:u w:val="single"/>
          <w14:textFill>
            <w14:solidFill>
              <w14:schemeClr w14:val="tx2"/>
            </w14:solidFill>
          </w14:textFill>
        </w:rPr>
        <w:t>DESCRIPCIÓN DE LAS ACTIVIDADES:</w:t>
      </w:r>
    </w:p>
    <w:p>
      <w:pPr>
        <w:ind w:firstLine="420" w:firstLineChars="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es-ES"/>
        </w:rPr>
        <w:t>A lo largo de</w:t>
      </w:r>
      <w:r>
        <w:rPr>
          <w:sz w:val="24"/>
          <w:szCs w:val="24"/>
        </w:rPr>
        <w:t xml:space="preserve"> curso escolar</w:t>
      </w:r>
      <w:r>
        <w:rPr>
          <w:sz w:val="24"/>
          <w:szCs w:val="24"/>
          <w:lang w:val="es-ES"/>
        </w:rPr>
        <w:t>, el grupo de 3º de Educación Primaria</w:t>
      </w:r>
      <w:r>
        <w:rPr>
          <w:sz w:val="24"/>
          <w:szCs w:val="24"/>
        </w:rPr>
        <w:t xml:space="preserve"> ha trabajado las cuatro destrezas </w:t>
      </w:r>
      <w:r>
        <w:rPr>
          <w:sz w:val="24"/>
          <w:szCs w:val="24"/>
          <w:lang w:val="es-ES"/>
        </w:rPr>
        <w:t>tanto en la lengua materna como en la primera y segunda lengua extranjeras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  <w:lang w:val="es-ES"/>
        </w:rPr>
        <w:t>ex</w:t>
      </w:r>
      <w:r>
        <w:rPr>
          <w:b/>
          <w:bCs/>
          <w:sz w:val="24"/>
          <w:szCs w:val="24"/>
        </w:rPr>
        <w:t xml:space="preserve">presión </w:t>
      </w:r>
      <w:r>
        <w:rPr>
          <w:b/>
          <w:bCs/>
          <w:sz w:val="24"/>
          <w:szCs w:val="24"/>
          <w:lang w:val="es-ES"/>
        </w:rPr>
        <w:t>o</w:t>
      </w:r>
      <w:r>
        <w:rPr>
          <w:b/>
          <w:bCs/>
          <w:sz w:val="24"/>
          <w:szCs w:val="24"/>
        </w:rPr>
        <w:t>ral 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s-ES"/>
        </w:rPr>
        <w:t>es</w:t>
      </w:r>
      <w:r>
        <w:rPr>
          <w:b/>
          <w:bCs/>
          <w:sz w:val="24"/>
          <w:szCs w:val="24"/>
        </w:rPr>
        <w:t xml:space="preserve">crita y </w:t>
      </w:r>
      <w:r>
        <w:rPr>
          <w:b/>
          <w:bCs/>
          <w:sz w:val="24"/>
          <w:szCs w:val="24"/>
          <w:lang w:val="es-ES"/>
        </w:rPr>
        <w:t>c</w:t>
      </w:r>
      <w:r>
        <w:rPr>
          <w:b/>
          <w:bCs/>
          <w:sz w:val="24"/>
          <w:szCs w:val="24"/>
        </w:rPr>
        <w:t xml:space="preserve">omprensión </w:t>
      </w:r>
      <w:r>
        <w:rPr>
          <w:b/>
          <w:bCs/>
          <w:sz w:val="24"/>
          <w:szCs w:val="24"/>
          <w:lang w:val="es-ES"/>
        </w:rPr>
        <w:t>o</w:t>
      </w:r>
      <w:r>
        <w:rPr>
          <w:b/>
          <w:bCs/>
          <w:sz w:val="24"/>
          <w:szCs w:val="24"/>
        </w:rPr>
        <w:t xml:space="preserve">ral y escrita. </w:t>
      </w:r>
    </w:p>
    <w:p>
      <w:pPr>
        <w:ind w:firstLine="420" w:firstLineChars="0"/>
        <w:jc w:val="both"/>
        <w:rPr>
          <w:b/>
          <w:sz w:val="24"/>
          <w:szCs w:val="24"/>
        </w:rPr>
      </w:pPr>
      <w:r>
        <w:rPr>
          <w:sz w:val="24"/>
          <w:szCs w:val="24"/>
          <w:lang w:val="es-ES"/>
        </w:rPr>
        <w:t xml:space="preserve">Para mejorar la </w:t>
      </w:r>
      <w:r>
        <w:rPr>
          <w:b/>
          <w:bCs/>
          <w:sz w:val="24"/>
          <w:szCs w:val="24"/>
          <w:lang w:val="es-ES"/>
        </w:rPr>
        <w:t>expresión oral</w:t>
      </w:r>
      <w:r>
        <w:rPr>
          <w:sz w:val="24"/>
          <w:szCs w:val="24"/>
          <w:lang w:val="es-ES"/>
        </w:rPr>
        <w:t xml:space="preserve">, se han desarrollado diversas </w:t>
      </w:r>
      <w:r>
        <w:rPr>
          <w:sz w:val="24"/>
          <w:szCs w:val="24"/>
        </w:rPr>
        <w:t>técnicas</w:t>
      </w:r>
      <w:r>
        <w:rPr>
          <w:sz w:val="24"/>
          <w:szCs w:val="24"/>
          <w:lang w:val="es-ES"/>
        </w:rPr>
        <w:t xml:space="preserve">, entre otras, los diálogos y coloquios o la expresión de propias experiencias y/o opiniones, lo cual ha favorecido a su vez a </w:t>
      </w:r>
      <w:r>
        <w:rPr>
          <w:sz w:val="24"/>
          <w:szCs w:val="24"/>
        </w:rPr>
        <w:t xml:space="preserve">la </w:t>
      </w:r>
      <w:r>
        <w:rPr>
          <w:sz w:val="24"/>
          <w:szCs w:val="24"/>
          <w:lang w:val="es-ES"/>
        </w:rPr>
        <w:t>c</w:t>
      </w:r>
      <w:r>
        <w:rPr>
          <w:sz w:val="24"/>
          <w:szCs w:val="24"/>
        </w:rPr>
        <w:t>omprensión lectora</w:t>
      </w:r>
      <w:r>
        <w:rPr>
          <w:sz w:val="24"/>
          <w:szCs w:val="24"/>
          <w:lang w:val="es-ES"/>
        </w:rPr>
        <w:t xml:space="preserve"> y la adquisición de nuevo</w:t>
      </w:r>
      <w:r>
        <w:rPr>
          <w:sz w:val="24"/>
          <w:szCs w:val="24"/>
        </w:rPr>
        <w:t xml:space="preserve"> vocabulario</w:t>
      </w:r>
      <w:r>
        <w:rPr>
          <w:sz w:val="24"/>
          <w:szCs w:val="24"/>
          <w:lang w:val="es-ES"/>
        </w:rPr>
        <w:t xml:space="preserve">. La </w:t>
      </w:r>
      <w:r>
        <w:rPr>
          <w:b/>
          <w:bCs/>
          <w:sz w:val="24"/>
          <w:szCs w:val="24"/>
          <w:lang w:val="es-ES"/>
        </w:rPr>
        <w:t>formulación de hipótesis</w:t>
      </w:r>
      <w:r>
        <w:rPr>
          <w:b w:val="0"/>
          <w:bCs w:val="0"/>
          <w:sz w:val="24"/>
          <w:szCs w:val="24"/>
          <w:lang w:val="es-ES"/>
        </w:rPr>
        <w:t xml:space="preserve">, dentro de la </w:t>
      </w:r>
      <w:r>
        <w:rPr>
          <w:b/>
          <w:bCs/>
          <w:sz w:val="24"/>
          <w:szCs w:val="24"/>
          <w:lang w:val="es-ES"/>
        </w:rPr>
        <w:t>comprensión escrita</w:t>
      </w:r>
      <w:r>
        <w:rPr>
          <w:b w:val="0"/>
          <w:bCs w:val="0"/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ha sido una de las estrategias lectoras de mayor peso.</w:t>
      </w:r>
    </w:p>
    <w:p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   El trabajo en la </w:t>
      </w:r>
      <w:r>
        <w:rPr>
          <w:b/>
          <w:bCs/>
          <w:sz w:val="24"/>
          <w:szCs w:val="24"/>
          <w:lang w:val="es-ES"/>
        </w:rPr>
        <w:t>e</w:t>
      </w:r>
      <w:r>
        <w:rPr>
          <w:b/>
          <w:bCs/>
          <w:sz w:val="24"/>
          <w:szCs w:val="24"/>
        </w:rPr>
        <w:t>xpresión escrita</w:t>
      </w:r>
      <w:r>
        <w:rPr>
          <w:sz w:val="24"/>
          <w:szCs w:val="24"/>
        </w:rPr>
        <w:t>, ha ido dirigid</w:t>
      </w:r>
      <w:r>
        <w:rPr>
          <w:sz w:val="24"/>
          <w:szCs w:val="24"/>
          <w:lang w:val="es-ES"/>
        </w:rPr>
        <w:t>a</w:t>
      </w:r>
      <w:r>
        <w:rPr>
          <w:sz w:val="24"/>
          <w:szCs w:val="24"/>
        </w:rPr>
        <w:t xml:space="preserve"> a la producción de textos propios</w:t>
      </w:r>
      <w:r>
        <w:rPr>
          <w:sz w:val="24"/>
          <w:szCs w:val="24"/>
          <w:lang w:val="es-ES"/>
        </w:rPr>
        <w:t>, haciendo mayor hincapié en la elaboración de cuentos, breves poesías, cómics, descripción de personas, lugares y objetos, bibliografías, pequeños diálogos, etc.</w:t>
      </w:r>
    </w:p>
    <w:p>
      <w:pPr>
        <w:ind w:firstLine="420" w:firstLineChars="0"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Cabe resaltar que durante el mes de Marzo y con motivo de la celebración del Día de la Mujer Trabajadora, se han llevado a cabo en el centro diversas </w:t>
      </w:r>
      <w:r>
        <w:rPr>
          <w:b/>
          <w:bCs/>
          <w:i w:val="0"/>
          <w:iCs w:val="0"/>
          <w:sz w:val="24"/>
          <w:szCs w:val="24"/>
          <w:lang w:val="es-ES"/>
        </w:rPr>
        <w:t>entrevistas</w:t>
      </w:r>
      <w:r>
        <w:rPr>
          <w:sz w:val="24"/>
          <w:szCs w:val="24"/>
          <w:lang w:val="es-ES"/>
        </w:rPr>
        <w:t>. Nuestra grupo de clase recibió a una madre que nos explicó diversos ámbitos de su trabajo, mediante la formulación y respuesta de una batería de preguntas. Una vez recabada toda la información, se plasmó todo el trabajo mediante un trabajo en formato Word, favoreciendo así la competencia digital.</w:t>
      </w:r>
      <w:r>
        <w:rPr>
          <w:sz w:val="24"/>
          <w:szCs w:val="24"/>
        </w:rPr>
        <w:t xml:space="preserve"> </w:t>
      </w:r>
    </w:p>
    <w:p>
      <w:pPr>
        <w:ind w:firstLine="420" w:firstLineChars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área de Lengua Extranjera Francés se han llevado a cabo lecturas adaptadas a su edad, sobre todo la lectura de cómics.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4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pStyle w:val="5"/>
        <w:ind w:left="426"/>
        <w:jc w:val="both"/>
        <w:rPr>
          <w:sz w:val="24"/>
          <w:szCs w:val="24"/>
        </w:rPr>
      </w:pPr>
    </w:p>
    <w:p>
      <w:pPr>
        <w:pStyle w:val="5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/>
    <w:sectPr>
      <w:pgSz w:w="11906" w:h="16838"/>
      <w:pgMar w:top="1417" w:right="849" w:bottom="1276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44373"/>
    <w:rsid w:val="70244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2018-04-22T16:17:00Z</dcterms:created>
  <dc:creator>Lorena</dc:creator>
  <cp:lastModifiedBy>Lorena</cp:lastModifiedBy>
  <dcterms:modified xsi:type="dcterms:W3CDTF">2018-04-22T16:46:43Z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