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8" w:rsidRPr="00D6135B" w:rsidRDefault="00B62E92">
      <w:pPr>
        <w:rPr>
          <w:u w:val="single"/>
          <w:lang w:val="es-ES"/>
        </w:rPr>
      </w:pPr>
      <w:r w:rsidRPr="00D6135B">
        <w:rPr>
          <w:u w:val="single"/>
          <w:lang w:val="es-ES"/>
        </w:rPr>
        <w:t xml:space="preserve">11. Actuaciones conjuntas de los </w:t>
      </w:r>
      <w:r w:rsidRPr="00D6135B">
        <w:rPr>
          <w:b/>
          <w:u w:val="single"/>
          <w:lang w:val="es-ES"/>
        </w:rPr>
        <w:t>órganos de gobierno y de coordinación docente</w:t>
      </w:r>
      <w:r w:rsidRPr="00D6135B">
        <w:rPr>
          <w:u w:val="single"/>
          <w:lang w:val="es-ES"/>
        </w:rPr>
        <w:t xml:space="preserve"> del centro en </w:t>
      </w:r>
      <w:r w:rsidRPr="00D6135B">
        <w:rPr>
          <w:b/>
          <w:u w:val="single"/>
          <w:lang w:val="es-ES"/>
        </w:rPr>
        <w:t>relación</w:t>
      </w:r>
      <w:r w:rsidRPr="00D6135B">
        <w:rPr>
          <w:u w:val="single"/>
          <w:lang w:val="es-ES"/>
        </w:rPr>
        <w:t xml:space="preserve"> con el </w:t>
      </w:r>
      <w:r w:rsidRPr="00D6135B">
        <w:rPr>
          <w:b/>
          <w:u w:val="single"/>
          <w:lang w:val="es-ES"/>
        </w:rPr>
        <w:t>tratamiento de la convivencia</w:t>
      </w:r>
      <w:r w:rsidRPr="00D6135B">
        <w:rPr>
          <w:u w:val="single"/>
          <w:lang w:val="es-ES"/>
        </w:rPr>
        <w:t xml:space="preserve"> en el mismo.</w:t>
      </w:r>
    </w:p>
    <w:p w:rsidR="00443FEA" w:rsidRDefault="00443FEA">
      <w:pPr>
        <w:rPr>
          <w:lang w:val="es-ES"/>
        </w:rPr>
      </w:pPr>
      <w:r w:rsidRPr="00443FEA">
        <w:rPr>
          <w:lang w:val="es-ES"/>
        </w:rPr>
        <w:t xml:space="preserve"> Actuaciones desarrolladas en el ámbito de la convivenc</w:t>
      </w:r>
      <w:r>
        <w:rPr>
          <w:lang w:val="es-ES"/>
        </w:rPr>
        <w:t>ia y efectividad de las mismas.</w:t>
      </w:r>
    </w:p>
    <w:p w:rsidR="00443FEA" w:rsidRPr="005C38F0" w:rsidRDefault="00EB3A5D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A</w:t>
      </w:r>
      <w:r w:rsidR="00443FEA" w:rsidRPr="005C38F0">
        <w:rPr>
          <w:b/>
          <w:u w:val="single"/>
          <w:lang w:val="es-ES"/>
        </w:rPr>
        <w:t xml:space="preserve">. Actuaciones del Equipo Directivo. </w:t>
      </w:r>
    </w:p>
    <w:p w:rsidR="005C38F0" w:rsidRDefault="005C38F0" w:rsidP="005C38F0">
      <w:pPr>
        <w:ind w:firstLine="708"/>
        <w:rPr>
          <w:lang w:val="es-ES"/>
        </w:rPr>
      </w:pPr>
      <w:r>
        <w:rPr>
          <w:lang w:val="es-ES"/>
        </w:rPr>
        <w:t xml:space="preserve">a. </w:t>
      </w:r>
      <w:r w:rsidR="00443FEA" w:rsidRPr="00443FEA">
        <w:rPr>
          <w:lang w:val="es-ES"/>
        </w:rPr>
        <w:t xml:space="preserve">En relación a la </w:t>
      </w:r>
      <w:r w:rsidR="00443FEA" w:rsidRPr="00EB3A5D">
        <w:rPr>
          <w:b/>
          <w:lang w:val="es-ES"/>
        </w:rPr>
        <w:t>elabo</w:t>
      </w:r>
      <w:r w:rsidRPr="00EB3A5D">
        <w:rPr>
          <w:b/>
          <w:lang w:val="es-ES"/>
        </w:rPr>
        <w:t>ración</w:t>
      </w:r>
      <w:r>
        <w:rPr>
          <w:lang w:val="es-ES"/>
        </w:rPr>
        <w:t xml:space="preserve"> del Plan de Convivencia:</w:t>
      </w:r>
    </w:p>
    <w:p w:rsidR="00443FEA" w:rsidRP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>Reunión inicial para planificar la elaboración del Plan.</w:t>
      </w:r>
    </w:p>
    <w:p w:rsidR="00443FEA" w:rsidRP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>Estudio de la normativa vigente en materia de convivencia.</w:t>
      </w:r>
    </w:p>
    <w:p w:rsidR="00443FEA" w:rsidRP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>Elaboración de un borrador del Plan de Convivencia para proponer a los distintos ciclos.</w:t>
      </w:r>
    </w:p>
    <w:p w:rsid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>Dinamización de la elaboración del Plan entre los distintos sectores de la comunidad.</w:t>
      </w:r>
    </w:p>
    <w:p w:rsid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 xml:space="preserve">Seguimiento del diagnóstico de la convivencia en el centro, a través del estudio de las encuestas a los diferentes sectores, así como elaboración </w:t>
      </w:r>
      <w:r>
        <w:rPr>
          <w:lang w:val="es-ES"/>
        </w:rPr>
        <w:t>del informe sobre la misma.</w:t>
      </w:r>
    </w:p>
    <w:p w:rsidR="00443FEA" w:rsidRDefault="00443FEA" w:rsidP="00443FEA">
      <w:pPr>
        <w:pStyle w:val="Prrafodelista"/>
        <w:numPr>
          <w:ilvl w:val="0"/>
          <w:numId w:val="1"/>
        </w:numPr>
        <w:rPr>
          <w:lang w:val="es-ES"/>
        </w:rPr>
      </w:pPr>
      <w:r w:rsidRPr="00443FEA">
        <w:rPr>
          <w:lang w:val="es-ES"/>
        </w:rPr>
        <w:t xml:space="preserve">Formación de la asamblea de delegados y delegadas del alumnado. </w:t>
      </w:r>
      <w:proofErr w:type="spellStart"/>
      <w:r w:rsidRPr="00443FEA">
        <w:rPr>
          <w:lang w:val="es-ES"/>
        </w:rPr>
        <w:t>vii</w:t>
      </w:r>
      <w:proofErr w:type="spellEnd"/>
      <w:r w:rsidRPr="00443FEA">
        <w:rPr>
          <w:lang w:val="es-ES"/>
        </w:rPr>
        <w:t>. Reunión en septiembre de la comisión de convivencia para la revisión anual y dise</w:t>
      </w:r>
      <w:r>
        <w:rPr>
          <w:lang w:val="es-ES"/>
        </w:rPr>
        <w:t>ño de las propuestas de mejora.</w:t>
      </w:r>
    </w:p>
    <w:p w:rsidR="007F5B55" w:rsidRDefault="00443FEA" w:rsidP="005C38F0">
      <w:pPr>
        <w:ind w:firstLine="708"/>
        <w:rPr>
          <w:lang w:val="es-ES"/>
        </w:rPr>
      </w:pPr>
      <w:r w:rsidRPr="00443FEA">
        <w:rPr>
          <w:lang w:val="es-ES"/>
        </w:rPr>
        <w:t xml:space="preserve">b. En relación al </w:t>
      </w:r>
      <w:r w:rsidRPr="00EB3A5D">
        <w:rPr>
          <w:b/>
          <w:lang w:val="es-ES"/>
        </w:rPr>
        <w:t>cumplimie</w:t>
      </w:r>
      <w:r w:rsidR="007F5B55" w:rsidRPr="00EB3A5D">
        <w:rPr>
          <w:b/>
          <w:lang w:val="es-ES"/>
        </w:rPr>
        <w:t>nto</w:t>
      </w:r>
      <w:r w:rsidR="007F5B55">
        <w:rPr>
          <w:lang w:val="es-ES"/>
        </w:rPr>
        <w:t xml:space="preserve"> del Plan de Convivencia:</w:t>
      </w:r>
    </w:p>
    <w:p w:rsidR="007F5B55" w:rsidRDefault="00443FEA" w:rsidP="005C38F0">
      <w:pPr>
        <w:ind w:firstLine="708"/>
        <w:rPr>
          <w:lang w:val="es-ES"/>
        </w:rPr>
      </w:pPr>
      <w:r w:rsidRPr="00443FEA">
        <w:rPr>
          <w:lang w:val="es-ES"/>
        </w:rPr>
        <w:t>Reuniones trimestrales para realizar el seguimiento de las actuaciones programadas, así como para mantenerse informado de los conflictos que puedan surgir en materia de convivencia.</w:t>
      </w:r>
    </w:p>
    <w:p w:rsidR="007F5B55" w:rsidRDefault="00443FEA" w:rsidP="005C38F0">
      <w:pPr>
        <w:ind w:firstLine="708"/>
        <w:rPr>
          <w:lang w:val="es-ES"/>
        </w:rPr>
      </w:pPr>
      <w:r w:rsidRPr="00443FEA">
        <w:rPr>
          <w:lang w:val="es-ES"/>
        </w:rPr>
        <w:t xml:space="preserve">Contribuir al desarrollo de una convivencia horizontal donde se puedan solucionar los conflictos entre los distintos miembros de cada sector </w:t>
      </w:r>
      <w:r w:rsidR="007F5B55">
        <w:rPr>
          <w:lang w:val="es-ES"/>
        </w:rPr>
        <w:t>de la comunidad educativa.</w:t>
      </w:r>
    </w:p>
    <w:p w:rsidR="007F5B55" w:rsidRDefault="00443FEA" w:rsidP="005C38F0">
      <w:pPr>
        <w:ind w:firstLine="708"/>
        <w:rPr>
          <w:lang w:val="es-ES"/>
        </w:rPr>
      </w:pPr>
      <w:r w:rsidRPr="00443FEA">
        <w:rPr>
          <w:lang w:val="es-ES"/>
        </w:rPr>
        <w:t>Puesto que el recreo y</w:t>
      </w:r>
      <w:r w:rsidR="005C38F0">
        <w:rPr>
          <w:lang w:val="es-ES"/>
        </w:rPr>
        <w:t xml:space="preserve"> la sesión lectiva posterior</w:t>
      </w:r>
      <w:r w:rsidRPr="00443FEA">
        <w:rPr>
          <w:lang w:val="es-ES"/>
        </w:rPr>
        <w:t xml:space="preserve"> </w:t>
      </w:r>
      <w:r w:rsidR="005C38F0">
        <w:rPr>
          <w:lang w:val="es-ES"/>
        </w:rPr>
        <w:t>es la que concentra</w:t>
      </w:r>
      <w:r w:rsidR="007F5B55">
        <w:rPr>
          <w:lang w:val="es-ES"/>
        </w:rPr>
        <w:t xml:space="preserve"> el mayor </w:t>
      </w:r>
      <w:r w:rsidRPr="00443FEA">
        <w:rPr>
          <w:lang w:val="es-ES"/>
        </w:rPr>
        <w:t xml:space="preserve">número de </w:t>
      </w:r>
      <w:r w:rsidR="005C38F0">
        <w:rPr>
          <w:lang w:val="es-ES"/>
        </w:rPr>
        <w:t>conflictos en el centro</w:t>
      </w:r>
      <w:r w:rsidRPr="00443FEA">
        <w:rPr>
          <w:lang w:val="es-ES"/>
        </w:rPr>
        <w:t xml:space="preserve">, </w:t>
      </w:r>
      <w:r w:rsidR="005C38F0">
        <w:rPr>
          <w:lang w:val="es-ES"/>
        </w:rPr>
        <w:t xml:space="preserve">se priorizará que </w:t>
      </w:r>
      <w:r w:rsidRPr="00443FEA">
        <w:rPr>
          <w:lang w:val="es-ES"/>
        </w:rPr>
        <w:t>l</w:t>
      </w:r>
      <w:r w:rsidR="005C38F0">
        <w:rPr>
          <w:lang w:val="es-ES"/>
        </w:rPr>
        <w:t>a Dirección del centro no tenga</w:t>
      </w:r>
      <w:r w:rsidRPr="00443FEA">
        <w:rPr>
          <w:lang w:val="es-ES"/>
        </w:rPr>
        <w:t xml:space="preserve"> clase después del recreo para atender a todo el alumnado que realice </w:t>
      </w:r>
      <w:r w:rsidR="005C38F0">
        <w:rPr>
          <w:lang w:val="es-ES"/>
        </w:rPr>
        <w:t>conflictos en el centro</w:t>
      </w:r>
      <w:r w:rsidRPr="00443FEA">
        <w:rPr>
          <w:lang w:val="es-ES"/>
        </w:rPr>
        <w:t>. Se llevará un registro de todo el alum</w:t>
      </w:r>
      <w:r w:rsidR="007F5B55">
        <w:rPr>
          <w:lang w:val="es-ES"/>
        </w:rPr>
        <w:t>nado que acuda en este horario.</w:t>
      </w:r>
    </w:p>
    <w:p w:rsidR="007F5B55" w:rsidRDefault="007F5B55" w:rsidP="00443FEA">
      <w:pPr>
        <w:rPr>
          <w:lang w:val="es-ES"/>
        </w:rPr>
      </w:pPr>
    </w:p>
    <w:p w:rsidR="007F5B55" w:rsidRPr="00F50DD5" w:rsidRDefault="00EB3A5D" w:rsidP="00443FEA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B</w:t>
      </w:r>
      <w:r w:rsidR="007F5B55" w:rsidRPr="00F50DD5">
        <w:rPr>
          <w:b/>
          <w:u w:val="single"/>
          <w:lang w:val="es-ES"/>
        </w:rPr>
        <w:t>. Actuaciones del ETCP.</w:t>
      </w:r>
    </w:p>
    <w:p w:rsidR="007F5B55" w:rsidRPr="00F50DD5" w:rsidRDefault="00443FEA" w:rsidP="00443FEA">
      <w:pPr>
        <w:rPr>
          <w:u w:val="single"/>
          <w:lang w:val="es-ES"/>
        </w:rPr>
      </w:pPr>
      <w:r w:rsidRPr="00F50DD5">
        <w:rPr>
          <w:u w:val="single"/>
          <w:lang w:val="es-ES"/>
        </w:rPr>
        <w:t>a. En relación a la elaborac</w:t>
      </w:r>
      <w:r w:rsidR="007F5B55" w:rsidRPr="00F50DD5">
        <w:rPr>
          <w:u w:val="single"/>
          <w:lang w:val="es-ES"/>
        </w:rPr>
        <w:t>ión del Plan de Convivencia:</w:t>
      </w:r>
    </w:p>
    <w:p w:rsidR="007F5B55" w:rsidRPr="00702AC7" w:rsidRDefault="00443FEA" w:rsidP="00702AC7">
      <w:pPr>
        <w:pStyle w:val="Prrafodelista"/>
        <w:numPr>
          <w:ilvl w:val="0"/>
          <w:numId w:val="2"/>
        </w:numPr>
        <w:rPr>
          <w:lang w:val="es-ES"/>
        </w:rPr>
      </w:pPr>
      <w:r w:rsidRPr="00702AC7">
        <w:rPr>
          <w:lang w:val="es-ES"/>
        </w:rPr>
        <w:t>Elaboración de propuesta de cuestionarios de dia</w:t>
      </w:r>
      <w:r w:rsidR="007F5B55" w:rsidRPr="00702AC7">
        <w:rPr>
          <w:lang w:val="es-ES"/>
        </w:rPr>
        <w:t>gnóstico de la convivencia.</w:t>
      </w:r>
    </w:p>
    <w:p w:rsidR="007F5B55" w:rsidRPr="00702AC7" w:rsidRDefault="00443FEA" w:rsidP="00702AC7">
      <w:pPr>
        <w:pStyle w:val="Prrafodelista"/>
        <w:numPr>
          <w:ilvl w:val="0"/>
          <w:numId w:val="2"/>
        </w:numPr>
        <w:rPr>
          <w:lang w:val="es-ES"/>
        </w:rPr>
      </w:pPr>
      <w:r w:rsidRPr="00702AC7">
        <w:rPr>
          <w:lang w:val="es-ES"/>
        </w:rPr>
        <w:t>Coordinar la labor educativa del equipo de profesores y la realización de los acuerdos que se tomen encam</w:t>
      </w:r>
      <w:r w:rsidR="007F5B55" w:rsidRPr="00702AC7">
        <w:rPr>
          <w:lang w:val="es-ES"/>
        </w:rPr>
        <w:t>inados a la mejora de la misma.</w:t>
      </w:r>
    </w:p>
    <w:p w:rsidR="007F5B55" w:rsidRPr="00702AC7" w:rsidRDefault="00443FEA" w:rsidP="00702AC7">
      <w:pPr>
        <w:pStyle w:val="Prrafodelista"/>
        <w:numPr>
          <w:ilvl w:val="0"/>
          <w:numId w:val="2"/>
        </w:numPr>
        <w:rPr>
          <w:lang w:val="es-ES"/>
        </w:rPr>
      </w:pPr>
      <w:r w:rsidRPr="00702AC7">
        <w:rPr>
          <w:lang w:val="es-ES"/>
        </w:rPr>
        <w:t xml:space="preserve">Colaborar con el resto de </w:t>
      </w:r>
      <w:r w:rsidR="005C38F0">
        <w:rPr>
          <w:lang w:val="es-ES"/>
        </w:rPr>
        <w:t>maestros</w:t>
      </w:r>
      <w:r w:rsidRPr="00702AC7">
        <w:rPr>
          <w:lang w:val="es-ES"/>
        </w:rPr>
        <w:t xml:space="preserve"> y </w:t>
      </w:r>
      <w:r w:rsidR="005C38F0">
        <w:rPr>
          <w:lang w:val="es-ES"/>
        </w:rPr>
        <w:t>maestras</w:t>
      </w:r>
      <w:r w:rsidRPr="00702AC7">
        <w:rPr>
          <w:lang w:val="es-ES"/>
        </w:rPr>
        <w:t xml:space="preserve"> en los problemas académicos, discipl</w:t>
      </w:r>
      <w:r w:rsidR="007F5B55" w:rsidRPr="00702AC7">
        <w:rPr>
          <w:lang w:val="es-ES"/>
        </w:rPr>
        <w:t>inarios, etc. de su alumnado.</w:t>
      </w:r>
    </w:p>
    <w:p w:rsidR="007F5B55" w:rsidRPr="00702AC7" w:rsidRDefault="00443FEA" w:rsidP="00702AC7">
      <w:pPr>
        <w:pStyle w:val="Prrafodelista"/>
        <w:numPr>
          <w:ilvl w:val="0"/>
          <w:numId w:val="2"/>
        </w:numPr>
        <w:rPr>
          <w:lang w:val="es-ES"/>
        </w:rPr>
      </w:pPr>
      <w:r w:rsidRPr="00702AC7">
        <w:rPr>
          <w:lang w:val="es-ES"/>
        </w:rPr>
        <w:t>Coordinación en sus respectivos ciclos de las normas de aula y nivel. v. Elevación de propuesta del Plan de Convivenci</w:t>
      </w:r>
      <w:r w:rsidR="007F5B55" w:rsidRPr="00702AC7">
        <w:rPr>
          <w:lang w:val="es-ES"/>
        </w:rPr>
        <w:t>a al Claustro de profesores/as.</w:t>
      </w:r>
    </w:p>
    <w:p w:rsidR="00702AC7" w:rsidRPr="00F50DD5" w:rsidRDefault="00443FEA" w:rsidP="00443FEA">
      <w:pPr>
        <w:rPr>
          <w:u w:val="single"/>
          <w:lang w:val="es-ES"/>
        </w:rPr>
      </w:pPr>
      <w:r w:rsidRPr="00F50DD5">
        <w:rPr>
          <w:u w:val="single"/>
          <w:lang w:val="es-ES"/>
        </w:rPr>
        <w:t>b. En relación al cumplimie</w:t>
      </w:r>
      <w:r w:rsidR="00702AC7" w:rsidRPr="00F50DD5">
        <w:rPr>
          <w:u w:val="single"/>
          <w:lang w:val="es-ES"/>
        </w:rPr>
        <w:t>nto del Plan de Convivencia:</w:t>
      </w:r>
    </w:p>
    <w:p w:rsidR="00F50DD5" w:rsidRPr="00F50DD5" w:rsidRDefault="00443FEA" w:rsidP="00F50DD5">
      <w:pPr>
        <w:pStyle w:val="Prrafodelista"/>
        <w:numPr>
          <w:ilvl w:val="0"/>
          <w:numId w:val="3"/>
        </w:numPr>
        <w:rPr>
          <w:lang w:val="es-ES"/>
        </w:rPr>
      </w:pPr>
      <w:r w:rsidRPr="00F50DD5">
        <w:rPr>
          <w:lang w:val="es-ES"/>
        </w:rPr>
        <w:lastRenderedPageBreak/>
        <w:t>Fomentar el cumplimiento d</w:t>
      </w:r>
      <w:r w:rsidR="00702AC7" w:rsidRPr="00F50DD5">
        <w:rPr>
          <w:lang w:val="es-ES"/>
        </w:rPr>
        <w:t>el Plan de Acción Tutorial</w:t>
      </w:r>
      <w:r w:rsidR="00F50DD5" w:rsidRPr="00F50DD5">
        <w:rPr>
          <w:lang w:val="es-ES"/>
        </w:rPr>
        <w:t>.</w:t>
      </w:r>
    </w:p>
    <w:p w:rsidR="00702AC7" w:rsidRPr="00F50DD5" w:rsidRDefault="00443FEA" w:rsidP="00F50DD5">
      <w:pPr>
        <w:pStyle w:val="Prrafodelista"/>
        <w:numPr>
          <w:ilvl w:val="0"/>
          <w:numId w:val="3"/>
        </w:numPr>
        <w:rPr>
          <w:lang w:val="es-ES"/>
        </w:rPr>
      </w:pPr>
      <w:r w:rsidRPr="00F50DD5">
        <w:rPr>
          <w:lang w:val="es-ES"/>
        </w:rPr>
        <w:t>Velar por el cumplimie</w:t>
      </w:r>
      <w:r w:rsidR="00702AC7" w:rsidRPr="00F50DD5">
        <w:rPr>
          <w:lang w:val="es-ES"/>
        </w:rPr>
        <w:t>nto de las normas de aula.</w:t>
      </w:r>
    </w:p>
    <w:p w:rsidR="00702AC7" w:rsidRPr="00F50DD5" w:rsidRDefault="00443FEA" w:rsidP="00F50DD5">
      <w:pPr>
        <w:pStyle w:val="Prrafodelista"/>
        <w:numPr>
          <w:ilvl w:val="0"/>
          <w:numId w:val="3"/>
        </w:numPr>
        <w:rPr>
          <w:lang w:val="es-ES"/>
        </w:rPr>
      </w:pPr>
      <w:r w:rsidRPr="00F50DD5">
        <w:rPr>
          <w:lang w:val="es-ES"/>
        </w:rPr>
        <w:t>Realizar la propuesta del Plan de formación del profesorad</w:t>
      </w:r>
      <w:r w:rsidR="00702AC7" w:rsidRPr="00F50DD5">
        <w:rPr>
          <w:lang w:val="es-ES"/>
        </w:rPr>
        <w:t>o en materia de convivencia.</w:t>
      </w:r>
    </w:p>
    <w:p w:rsidR="00702AC7" w:rsidRPr="00F50DD5" w:rsidRDefault="00443FEA" w:rsidP="00F50DD5">
      <w:pPr>
        <w:pStyle w:val="Prrafodelista"/>
        <w:numPr>
          <w:ilvl w:val="0"/>
          <w:numId w:val="3"/>
        </w:numPr>
        <w:rPr>
          <w:lang w:val="es-ES"/>
        </w:rPr>
      </w:pPr>
      <w:r w:rsidRPr="00F50DD5">
        <w:rPr>
          <w:lang w:val="es-ES"/>
        </w:rPr>
        <w:t xml:space="preserve">Organizar las actividades complementarias y extraescolares de forma que siempre favorezcan la convivencia y fomenten los valores de respeto, colaboración y responsabilidad. </w:t>
      </w:r>
    </w:p>
    <w:p w:rsidR="00702AC7" w:rsidRDefault="00702AC7" w:rsidP="00443FEA">
      <w:pPr>
        <w:rPr>
          <w:lang w:val="es-ES"/>
        </w:rPr>
      </w:pPr>
    </w:p>
    <w:p w:rsidR="00702AC7" w:rsidRPr="00F50DD5" w:rsidRDefault="00EB3A5D" w:rsidP="00443FEA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C</w:t>
      </w:r>
      <w:r w:rsidR="00443FEA" w:rsidRPr="00F50DD5">
        <w:rPr>
          <w:b/>
          <w:u w:val="single"/>
          <w:lang w:val="es-ES"/>
        </w:rPr>
        <w:t xml:space="preserve">. Actuaciones del Claustro. </w:t>
      </w:r>
    </w:p>
    <w:p w:rsidR="00F50DD5" w:rsidRPr="00F50DD5" w:rsidRDefault="00F50DD5" w:rsidP="005C38F0">
      <w:pPr>
        <w:ind w:firstLine="708"/>
        <w:rPr>
          <w:u w:val="single"/>
          <w:lang w:val="es-ES"/>
        </w:rPr>
      </w:pPr>
      <w:r w:rsidRPr="00F50DD5">
        <w:rPr>
          <w:u w:val="single"/>
          <w:lang w:val="es-ES"/>
        </w:rPr>
        <w:t xml:space="preserve">a. </w:t>
      </w:r>
      <w:r w:rsidR="00443FEA" w:rsidRPr="00F50DD5">
        <w:rPr>
          <w:u w:val="single"/>
          <w:lang w:val="es-ES"/>
        </w:rPr>
        <w:t xml:space="preserve">En relación a la </w:t>
      </w:r>
      <w:r w:rsidR="00443FEA" w:rsidRPr="005C38F0">
        <w:rPr>
          <w:b/>
          <w:u w:val="single"/>
          <w:lang w:val="es-ES"/>
        </w:rPr>
        <w:t>elabo</w:t>
      </w:r>
      <w:r w:rsidRPr="005C38F0">
        <w:rPr>
          <w:b/>
          <w:u w:val="single"/>
          <w:lang w:val="es-ES"/>
        </w:rPr>
        <w:t>ración</w:t>
      </w:r>
      <w:r w:rsidRPr="00F50DD5">
        <w:rPr>
          <w:u w:val="single"/>
          <w:lang w:val="es-ES"/>
        </w:rPr>
        <w:t xml:space="preserve"> del Plan de Convivencia:</w:t>
      </w:r>
    </w:p>
    <w:p w:rsidR="00F50DD5" w:rsidRPr="00F50DD5" w:rsidRDefault="00443FEA" w:rsidP="00F50DD5">
      <w:pPr>
        <w:pStyle w:val="Prrafodelista"/>
        <w:numPr>
          <w:ilvl w:val="0"/>
          <w:numId w:val="4"/>
        </w:numPr>
        <w:rPr>
          <w:lang w:val="es-ES"/>
        </w:rPr>
      </w:pPr>
      <w:r w:rsidRPr="00F50DD5">
        <w:rPr>
          <w:lang w:val="es-ES"/>
        </w:rPr>
        <w:t>Elaborar la propuesta de Plan de Convivencia al Consejo Escolar para su aprobación.</w:t>
      </w:r>
    </w:p>
    <w:p w:rsidR="00702AC7" w:rsidRPr="00F50DD5" w:rsidRDefault="00443FEA" w:rsidP="00F50DD5">
      <w:pPr>
        <w:pStyle w:val="Prrafodelista"/>
        <w:numPr>
          <w:ilvl w:val="0"/>
          <w:numId w:val="4"/>
        </w:numPr>
        <w:rPr>
          <w:lang w:val="es-ES"/>
        </w:rPr>
      </w:pPr>
      <w:r w:rsidRPr="00F50DD5">
        <w:rPr>
          <w:lang w:val="es-ES"/>
        </w:rPr>
        <w:t xml:space="preserve">Colaborar en la elaboración del diagnóstico de la situación de convivencia del </w:t>
      </w:r>
      <w:r w:rsidR="00702AC7" w:rsidRPr="00F50DD5">
        <w:rPr>
          <w:lang w:val="es-ES"/>
        </w:rPr>
        <w:t>centro.</w:t>
      </w:r>
    </w:p>
    <w:p w:rsidR="00702AC7" w:rsidRPr="00F50DD5" w:rsidRDefault="00443FEA" w:rsidP="005C38F0">
      <w:pPr>
        <w:ind w:firstLine="708"/>
        <w:rPr>
          <w:u w:val="single"/>
          <w:lang w:val="es-ES"/>
        </w:rPr>
      </w:pPr>
      <w:r w:rsidRPr="00F50DD5">
        <w:rPr>
          <w:u w:val="single"/>
          <w:lang w:val="es-ES"/>
        </w:rPr>
        <w:t xml:space="preserve">b. En relación al </w:t>
      </w:r>
      <w:r w:rsidRPr="005C38F0">
        <w:rPr>
          <w:b/>
          <w:u w:val="single"/>
          <w:lang w:val="es-ES"/>
        </w:rPr>
        <w:t>cumplimiento</w:t>
      </w:r>
      <w:r w:rsidRPr="00F50DD5">
        <w:rPr>
          <w:u w:val="single"/>
          <w:lang w:val="es-ES"/>
        </w:rPr>
        <w:t xml:space="preserve"> del Plan de Convivencia: </w:t>
      </w:r>
    </w:p>
    <w:p w:rsidR="00702AC7" w:rsidRPr="00F50DD5" w:rsidRDefault="00443FEA" w:rsidP="00F50DD5">
      <w:pPr>
        <w:pStyle w:val="Prrafodelista"/>
        <w:numPr>
          <w:ilvl w:val="0"/>
          <w:numId w:val="5"/>
        </w:numPr>
        <w:rPr>
          <w:lang w:val="es-ES"/>
        </w:rPr>
      </w:pPr>
      <w:r w:rsidRPr="00F50DD5">
        <w:rPr>
          <w:lang w:val="es-ES"/>
        </w:rPr>
        <w:t xml:space="preserve">Programar actividades tanto docentes como extraescolares y complementarias que favorezcan la convivencia entre todos los sectores de la comunidad educativa. </w:t>
      </w:r>
    </w:p>
    <w:p w:rsidR="00702AC7" w:rsidRPr="00F50DD5" w:rsidRDefault="00443FEA" w:rsidP="00F50DD5">
      <w:pPr>
        <w:pStyle w:val="Prrafodelista"/>
        <w:numPr>
          <w:ilvl w:val="0"/>
          <w:numId w:val="5"/>
        </w:numPr>
        <w:rPr>
          <w:lang w:val="es-ES"/>
        </w:rPr>
      </w:pPr>
      <w:r w:rsidRPr="00F50DD5">
        <w:rPr>
          <w:lang w:val="es-ES"/>
        </w:rPr>
        <w:t>Participar en el proyecto Es</w:t>
      </w:r>
      <w:r w:rsidR="00702AC7" w:rsidRPr="00F50DD5">
        <w:rPr>
          <w:lang w:val="es-ES"/>
        </w:rPr>
        <w:t>cuela Espacio de Paz.</w:t>
      </w:r>
    </w:p>
    <w:p w:rsidR="00702AC7" w:rsidRPr="00F50DD5" w:rsidRDefault="00443FEA" w:rsidP="00F50DD5">
      <w:pPr>
        <w:pStyle w:val="Prrafodelista"/>
        <w:numPr>
          <w:ilvl w:val="0"/>
          <w:numId w:val="5"/>
        </w:numPr>
        <w:rPr>
          <w:lang w:val="es-ES"/>
        </w:rPr>
      </w:pPr>
      <w:r w:rsidRPr="00F50DD5">
        <w:rPr>
          <w:lang w:val="es-ES"/>
        </w:rPr>
        <w:t>Integrar el fomento de la convivencia en todos los planes y proyectos que desarrolla el centro: TIC, Lectura y</w:t>
      </w:r>
      <w:r w:rsidR="005C38F0">
        <w:rPr>
          <w:lang w:val="es-ES"/>
        </w:rPr>
        <w:t xml:space="preserve"> Biblioteca, Bilingüe, Igualdad y</w:t>
      </w:r>
      <w:r w:rsidRPr="00F50DD5">
        <w:rPr>
          <w:lang w:val="es-ES"/>
        </w:rPr>
        <w:t xml:space="preserve"> </w:t>
      </w:r>
      <w:r w:rsidR="005C38F0">
        <w:rPr>
          <w:lang w:val="es-ES"/>
        </w:rPr>
        <w:t>Coeducación, etc</w:t>
      </w:r>
      <w:r w:rsidRPr="00F50DD5">
        <w:rPr>
          <w:lang w:val="es-ES"/>
        </w:rPr>
        <w:t xml:space="preserve">. </w:t>
      </w:r>
    </w:p>
    <w:p w:rsidR="00702AC7" w:rsidRDefault="00702AC7" w:rsidP="00443FEA">
      <w:pPr>
        <w:rPr>
          <w:lang w:val="es-ES"/>
        </w:rPr>
      </w:pPr>
    </w:p>
    <w:p w:rsidR="00702AC7" w:rsidRPr="00F50DD5" w:rsidRDefault="00443FEA" w:rsidP="00443FEA">
      <w:pPr>
        <w:rPr>
          <w:b/>
          <w:u w:val="single"/>
          <w:lang w:val="es-ES"/>
        </w:rPr>
      </w:pPr>
      <w:r w:rsidRPr="00F50DD5">
        <w:rPr>
          <w:b/>
          <w:u w:val="single"/>
          <w:lang w:val="es-ES"/>
        </w:rPr>
        <w:t>F. A</w:t>
      </w:r>
      <w:r w:rsidR="00702AC7" w:rsidRPr="00F50DD5">
        <w:rPr>
          <w:b/>
          <w:u w:val="single"/>
          <w:lang w:val="es-ES"/>
        </w:rPr>
        <w:t>ctuaciones del Consejo Escolar.</w:t>
      </w:r>
    </w:p>
    <w:p w:rsidR="00F50DD5" w:rsidRPr="00F50DD5" w:rsidRDefault="00443FEA" w:rsidP="00443FEA">
      <w:pPr>
        <w:rPr>
          <w:u w:val="single"/>
          <w:lang w:val="es-ES"/>
        </w:rPr>
      </w:pPr>
      <w:r w:rsidRPr="00F50DD5">
        <w:rPr>
          <w:u w:val="single"/>
          <w:lang w:val="es-ES"/>
        </w:rPr>
        <w:t xml:space="preserve">a. En relación a la </w:t>
      </w:r>
      <w:r w:rsidRPr="005C38F0">
        <w:rPr>
          <w:b/>
          <w:u w:val="single"/>
          <w:lang w:val="es-ES"/>
        </w:rPr>
        <w:t>elaboración</w:t>
      </w:r>
      <w:r w:rsidRPr="00F50DD5">
        <w:rPr>
          <w:u w:val="single"/>
          <w:lang w:val="es-ES"/>
        </w:rPr>
        <w:t xml:space="preserve"> del Plan de </w:t>
      </w:r>
      <w:r w:rsidR="00F50DD5" w:rsidRPr="00F50DD5">
        <w:rPr>
          <w:u w:val="single"/>
          <w:lang w:val="es-ES"/>
        </w:rPr>
        <w:t>Convivencia:</w:t>
      </w:r>
    </w:p>
    <w:p w:rsidR="00702AC7" w:rsidRPr="00F50DD5" w:rsidRDefault="00443FEA" w:rsidP="00F50DD5">
      <w:pPr>
        <w:pStyle w:val="Prrafodelista"/>
        <w:numPr>
          <w:ilvl w:val="0"/>
          <w:numId w:val="7"/>
        </w:numPr>
        <w:rPr>
          <w:lang w:val="es-ES"/>
        </w:rPr>
      </w:pPr>
      <w:r w:rsidRPr="00F50DD5">
        <w:rPr>
          <w:lang w:val="es-ES"/>
        </w:rPr>
        <w:t>Aprobar el Plan de Convivencia propuesto por el Claustro, realizando las aportaciones, modificaciones y s</w:t>
      </w:r>
      <w:r w:rsidR="00702AC7" w:rsidRPr="00F50DD5">
        <w:rPr>
          <w:lang w:val="es-ES"/>
        </w:rPr>
        <w:t>ugerencias que sean necesarias.</w:t>
      </w:r>
    </w:p>
    <w:p w:rsidR="00F50DD5" w:rsidRPr="00F50DD5" w:rsidRDefault="00443FEA" w:rsidP="00443FEA">
      <w:pPr>
        <w:rPr>
          <w:u w:val="single"/>
          <w:lang w:val="es-ES"/>
        </w:rPr>
      </w:pPr>
      <w:r w:rsidRPr="00F50DD5">
        <w:rPr>
          <w:u w:val="single"/>
          <w:lang w:val="es-ES"/>
        </w:rPr>
        <w:t xml:space="preserve">b. En relación al </w:t>
      </w:r>
      <w:r w:rsidRPr="005C38F0">
        <w:rPr>
          <w:b/>
          <w:u w:val="single"/>
          <w:lang w:val="es-ES"/>
        </w:rPr>
        <w:t>cumplimie</w:t>
      </w:r>
      <w:r w:rsidR="00F50DD5" w:rsidRPr="005C38F0">
        <w:rPr>
          <w:b/>
          <w:u w:val="single"/>
          <w:lang w:val="es-ES"/>
        </w:rPr>
        <w:t>nto</w:t>
      </w:r>
      <w:r w:rsidR="00F50DD5" w:rsidRPr="00F50DD5">
        <w:rPr>
          <w:u w:val="single"/>
          <w:lang w:val="es-ES"/>
        </w:rPr>
        <w:t xml:space="preserve"> del Plan de Convivencia:</w:t>
      </w:r>
    </w:p>
    <w:p w:rsidR="00702AC7" w:rsidRPr="00F50DD5" w:rsidRDefault="00443FEA" w:rsidP="00F50DD5">
      <w:pPr>
        <w:pStyle w:val="Prrafodelista"/>
        <w:numPr>
          <w:ilvl w:val="0"/>
          <w:numId w:val="6"/>
        </w:numPr>
        <w:rPr>
          <w:lang w:val="es-ES"/>
        </w:rPr>
      </w:pPr>
      <w:r w:rsidRPr="00F50DD5">
        <w:rPr>
          <w:lang w:val="es-ES"/>
        </w:rPr>
        <w:t>Reunir a la comisión de convivencia al menos una vez al trimestre para valorar el clima de convivencia y el desarrollo del Plan. Velar por el cumplimiento de dicho Plan.</w:t>
      </w:r>
    </w:p>
    <w:p w:rsidR="00702AC7" w:rsidRDefault="00443FEA" w:rsidP="00443FEA">
      <w:pPr>
        <w:rPr>
          <w:lang w:val="es-ES"/>
        </w:rPr>
      </w:pPr>
      <w:r w:rsidRPr="00443FEA">
        <w:rPr>
          <w:lang w:val="es-ES"/>
        </w:rPr>
        <w:t xml:space="preserve"> </w:t>
      </w:r>
    </w:p>
    <w:p w:rsidR="00377401" w:rsidRPr="00377401" w:rsidRDefault="00EB3A5D" w:rsidP="00443FEA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D</w:t>
      </w:r>
      <w:r w:rsidR="00443FEA" w:rsidRPr="00377401">
        <w:rPr>
          <w:b/>
          <w:u w:val="single"/>
          <w:lang w:val="es-ES"/>
        </w:rPr>
        <w:t>. Relación con las familias y o</w:t>
      </w:r>
      <w:r w:rsidR="00377401" w:rsidRPr="00377401">
        <w:rPr>
          <w:b/>
          <w:u w:val="single"/>
          <w:lang w:val="es-ES"/>
        </w:rPr>
        <w:t>tras instituciones del entorno.</w:t>
      </w:r>
    </w:p>
    <w:p w:rsidR="00702AC7" w:rsidRDefault="00443FEA" w:rsidP="005C38F0">
      <w:pPr>
        <w:ind w:firstLine="708"/>
        <w:rPr>
          <w:lang w:val="es-ES"/>
        </w:rPr>
      </w:pPr>
      <w:r w:rsidRPr="00443FEA">
        <w:rPr>
          <w:lang w:val="es-ES"/>
        </w:rPr>
        <w:t>Existe una buena relación con el AMPA “</w:t>
      </w:r>
      <w:r w:rsidR="00377401">
        <w:rPr>
          <w:lang w:val="es-ES"/>
        </w:rPr>
        <w:t>Sarmiento</w:t>
      </w:r>
      <w:r w:rsidRPr="00443FEA">
        <w:rPr>
          <w:lang w:val="es-ES"/>
        </w:rPr>
        <w:t xml:space="preserve">” y con el Ayuntamiento, que son las dos instituciones con las que más contacto tenemos. Siempre hay participación </w:t>
      </w:r>
      <w:r w:rsidR="00702AC7">
        <w:rPr>
          <w:lang w:val="es-ES"/>
        </w:rPr>
        <w:t>de ambas en el Consejo Escolar.</w:t>
      </w:r>
    </w:p>
    <w:p w:rsidR="00702AC7" w:rsidRDefault="00443FEA" w:rsidP="00443FEA">
      <w:pPr>
        <w:rPr>
          <w:lang w:val="es-ES"/>
        </w:rPr>
      </w:pPr>
      <w:r w:rsidRPr="00443FEA">
        <w:rPr>
          <w:lang w:val="es-ES"/>
        </w:rPr>
        <w:t xml:space="preserve"> </w:t>
      </w:r>
      <w:r w:rsidR="005C38F0">
        <w:rPr>
          <w:lang w:val="es-ES"/>
        </w:rPr>
        <w:tab/>
      </w:r>
      <w:r w:rsidRPr="00443FEA">
        <w:rPr>
          <w:lang w:val="es-ES"/>
        </w:rPr>
        <w:t xml:space="preserve">Con el AMPA dialogamos casi todos los días, pues están en el centro </w:t>
      </w:r>
      <w:r w:rsidR="00377401">
        <w:rPr>
          <w:lang w:val="es-ES"/>
        </w:rPr>
        <w:t xml:space="preserve">muchos días </w:t>
      </w:r>
      <w:r w:rsidRPr="00443FEA">
        <w:rPr>
          <w:lang w:val="es-ES"/>
        </w:rPr>
        <w:t>de 9 a 10 de la mañana. Colaboramos en varios proyectos y en todas las actividades que realiza el centro contamo</w:t>
      </w:r>
      <w:r w:rsidR="00702AC7">
        <w:rPr>
          <w:lang w:val="es-ES"/>
        </w:rPr>
        <w:t>s con su participación y ayuda.</w:t>
      </w:r>
    </w:p>
    <w:p w:rsidR="00702AC7" w:rsidRDefault="00702AC7" w:rsidP="00443FEA">
      <w:pPr>
        <w:rPr>
          <w:lang w:val="es-ES"/>
        </w:rPr>
      </w:pPr>
    </w:p>
    <w:p w:rsidR="00702AC7" w:rsidRPr="00377401" w:rsidRDefault="00EB3A5D" w:rsidP="00EB3A5D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</w:t>
      </w:r>
      <w:r w:rsidR="00702AC7" w:rsidRPr="00377401">
        <w:rPr>
          <w:b/>
          <w:u w:val="single"/>
          <w:lang w:val="es-ES"/>
        </w:rPr>
        <w:t>. Normas de convivencia.</w:t>
      </w:r>
    </w:p>
    <w:p w:rsidR="00702AC7" w:rsidRDefault="00EB3A5D" w:rsidP="00EB3A5D">
      <w:pPr>
        <w:ind w:firstLine="708"/>
        <w:jc w:val="both"/>
        <w:rPr>
          <w:lang w:val="es-ES"/>
        </w:rPr>
      </w:pPr>
      <w:r>
        <w:rPr>
          <w:b/>
          <w:u w:val="single"/>
          <w:lang w:val="es-ES"/>
        </w:rPr>
        <w:t>E</w:t>
      </w:r>
      <w:r w:rsidR="00443FEA" w:rsidRPr="00220B95">
        <w:rPr>
          <w:b/>
          <w:u w:val="single"/>
          <w:lang w:val="es-ES"/>
        </w:rPr>
        <w:t>.1. Normas ge</w:t>
      </w:r>
      <w:r w:rsidR="00702AC7" w:rsidRPr="00220B95">
        <w:rPr>
          <w:b/>
          <w:u w:val="single"/>
          <w:lang w:val="es-ES"/>
        </w:rPr>
        <w:t>nerales del centro</w:t>
      </w:r>
      <w:r w:rsidR="00D6135B">
        <w:rPr>
          <w:lang w:val="es-ES"/>
        </w:rPr>
        <w:t>.</w:t>
      </w:r>
      <w:r w:rsidR="00702AC7">
        <w:rPr>
          <w:lang w:val="es-ES"/>
        </w:rPr>
        <w:t xml:space="preserve"> Ver ROF.</w:t>
      </w:r>
    </w:p>
    <w:p w:rsidR="003C3356" w:rsidRDefault="00EB3A5D" w:rsidP="00EB3A5D">
      <w:pPr>
        <w:ind w:firstLine="708"/>
        <w:jc w:val="both"/>
        <w:rPr>
          <w:lang w:val="es-ES"/>
        </w:rPr>
      </w:pPr>
      <w:r>
        <w:rPr>
          <w:b/>
          <w:u w:val="single"/>
          <w:lang w:val="es-ES"/>
        </w:rPr>
        <w:t>E</w:t>
      </w:r>
      <w:r w:rsidR="00443FEA" w:rsidRPr="00220B95">
        <w:rPr>
          <w:b/>
          <w:u w:val="single"/>
          <w:lang w:val="es-ES"/>
        </w:rPr>
        <w:t>.2. Normas particulares del aula</w:t>
      </w:r>
      <w:r w:rsidR="00443FEA" w:rsidRPr="00443FEA">
        <w:rPr>
          <w:lang w:val="es-ES"/>
        </w:rPr>
        <w:t xml:space="preserve">. </w:t>
      </w:r>
    </w:p>
    <w:p w:rsidR="00702AC7" w:rsidRDefault="00443FEA" w:rsidP="00EB3A5D">
      <w:pPr>
        <w:ind w:firstLine="708"/>
        <w:jc w:val="both"/>
        <w:rPr>
          <w:lang w:val="es-ES"/>
        </w:rPr>
      </w:pPr>
      <w:r w:rsidRPr="00443FEA">
        <w:rPr>
          <w:lang w:val="es-ES"/>
        </w:rPr>
        <w:t>Dichas normas serán un reflejo de las generales del centro comentadas en el apartado anterior. Se concretarán a principios de curso en cada aula por consenso del tutor/a con su grupo de alumnos</w:t>
      </w:r>
      <w:r w:rsidR="003E5EAC">
        <w:rPr>
          <w:lang w:val="es-ES"/>
        </w:rPr>
        <w:t xml:space="preserve"> </w:t>
      </w:r>
      <w:r w:rsidRPr="00443FEA">
        <w:rPr>
          <w:lang w:val="es-ES"/>
        </w:rPr>
        <w:t>y serán trasladadas a la Junta de Delegados de clase y a la Junta de Mediación, tal como se recoge en el Plan de Acción tutorial y en el Plan</w:t>
      </w:r>
      <w:r w:rsidR="00702AC7">
        <w:rPr>
          <w:lang w:val="es-ES"/>
        </w:rPr>
        <w:t xml:space="preserve"> de </w:t>
      </w:r>
      <w:r w:rsidR="00940387">
        <w:rPr>
          <w:lang w:val="es-ES"/>
        </w:rPr>
        <w:t>Convivencia</w:t>
      </w:r>
      <w:r w:rsidR="00702AC7">
        <w:rPr>
          <w:lang w:val="es-ES"/>
        </w:rPr>
        <w:t xml:space="preserve"> respectivamente.</w:t>
      </w:r>
    </w:p>
    <w:p w:rsidR="003C3356" w:rsidRDefault="003C3356" w:rsidP="00EB3A5D">
      <w:pPr>
        <w:jc w:val="both"/>
        <w:rPr>
          <w:lang w:val="es-ES"/>
        </w:rPr>
      </w:pPr>
    </w:p>
    <w:p w:rsidR="003C3356" w:rsidRDefault="00EB3A5D" w:rsidP="00EB3A5D">
      <w:pPr>
        <w:ind w:firstLine="708"/>
        <w:jc w:val="both"/>
        <w:rPr>
          <w:lang w:val="es-ES"/>
        </w:rPr>
      </w:pPr>
      <w:r>
        <w:rPr>
          <w:b/>
          <w:u w:val="single"/>
          <w:lang w:val="es-ES"/>
        </w:rPr>
        <w:t>E</w:t>
      </w:r>
      <w:r w:rsidR="00443FEA" w:rsidRPr="003C3356">
        <w:rPr>
          <w:b/>
          <w:u w:val="single"/>
          <w:lang w:val="es-ES"/>
        </w:rPr>
        <w:t>.3. Detección de incumplimiento.</w:t>
      </w:r>
    </w:p>
    <w:p w:rsidR="00702AC7" w:rsidRDefault="00443FEA" w:rsidP="00EB3A5D">
      <w:pPr>
        <w:ind w:firstLine="708"/>
        <w:jc w:val="both"/>
        <w:rPr>
          <w:lang w:val="es-ES"/>
        </w:rPr>
      </w:pPr>
      <w:r w:rsidRPr="00443FEA">
        <w:rPr>
          <w:lang w:val="es-ES"/>
        </w:rPr>
        <w:t xml:space="preserve">A. Cualquier miembro de la Comunidad Educativa puede informar de la realización por parte de otro de conductas contrarias a las normas de convivencia, tanto en horario lectivo como fuera de él, y tanto dentro </w:t>
      </w:r>
      <w:r w:rsidR="00702AC7">
        <w:rPr>
          <w:lang w:val="es-ES"/>
        </w:rPr>
        <w:t>como fuera del recinto escolar.</w:t>
      </w:r>
    </w:p>
    <w:p w:rsidR="00702AC7" w:rsidRDefault="00443FEA" w:rsidP="00EB3A5D">
      <w:pPr>
        <w:ind w:firstLine="708"/>
        <w:jc w:val="both"/>
        <w:rPr>
          <w:lang w:val="es-ES"/>
        </w:rPr>
      </w:pPr>
      <w:r w:rsidRPr="00443FEA">
        <w:rPr>
          <w:lang w:val="es-ES"/>
        </w:rPr>
        <w:t>B. Una vez detectada la conducta, ha de ser comunicada a la mayor brevedad al tutor/a del alumno o familia infractor/a o, en caso de no conocerlo, a cualquie</w:t>
      </w:r>
      <w:r w:rsidR="00702AC7">
        <w:rPr>
          <w:lang w:val="es-ES"/>
        </w:rPr>
        <w:t>r miembro del Equipo directivo.</w:t>
      </w:r>
    </w:p>
    <w:p w:rsidR="00702AC7" w:rsidRDefault="00443FEA" w:rsidP="00EB3A5D">
      <w:pPr>
        <w:ind w:firstLine="708"/>
        <w:jc w:val="both"/>
        <w:rPr>
          <w:lang w:val="es-ES"/>
        </w:rPr>
      </w:pPr>
      <w:r w:rsidRPr="00443FEA">
        <w:rPr>
          <w:lang w:val="es-ES"/>
        </w:rPr>
        <w:t>C. Se citará a los responsables para que corroboren lo comunicado o para confirmar con testigos lo sucedido y se tomarán las medidas recogidas en este docum</w:t>
      </w:r>
      <w:r w:rsidR="00702AC7">
        <w:rPr>
          <w:lang w:val="es-ES"/>
        </w:rPr>
        <w:t>ento y en la normativa vigente.</w:t>
      </w:r>
    </w:p>
    <w:p w:rsidR="00702AC7" w:rsidRDefault="00443FEA" w:rsidP="00EB3A5D">
      <w:pPr>
        <w:ind w:firstLine="708"/>
        <w:jc w:val="both"/>
        <w:rPr>
          <w:lang w:val="es-ES"/>
        </w:rPr>
      </w:pPr>
      <w:r w:rsidRPr="00443FEA">
        <w:rPr>
          <w:lang w:val="es-ES"/>
        </w:rPr>
        <w:t>D. Protocolo de act</w:t>
      </w:r>
      <w:r w:rsidR="00702AC7">
        <w:rPr>
          <w:lang w:val="es-ES"/>
        </w:rPr>
        <w:t>uación a partir de ese momento:</w:t>
      </w:r>
    </w:p>
    <w:p w:rsidR="00702AC7" w:rsidRPr="003C3356" w:rsidRDefault="00443FEA" w:rsidP="00EB3A5D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C3356">
        <w:rPr>
          <w:lang w:val="es-ES"/>
        </w:rPr>
        <w:t>En el caso de que el hecho observado suponga peligro o amenaza para la integridad física de cualquier miembro, intervención inmediata y aislamien</w:t>
      </w:r>
      <w:r w:rsidR="00702AC7" w:rsidRPr="003C3356">
        <w:rPr>
          <w:lang w:val="es-ES"/>
        </w:rPr>
        <w:t>to de la persona/-s implicadas.</w:t>
      </w:r>
    </w:p>
    <w:p w:rsidR="00702AC7" w:rsidRPr="003C3356" w:rsidRDefault="00443FEA" w:rsidP="00EB3A5D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C3356">
        <w:rPr>
          <w:lang w:val="es-ES"/>
        </w:rPr>
        <w:t>Comunicación al tutor/a y/o cualquier miembro del equipo directivo, Policía Municipal u otros, según naturaleza del conflicto, intentando explicar con la máxima objetiv</w:t>
      </w:r>
      <w:r w:rsidR="00702AC7" w:rsidRPr="003C3356">
        <w:rPr>
          <w:lang w:val="es-ES"/>
        </w:rPr>
        <w:t>idad lo observado y/u ocurrido.</w:t>
      </w:r>
    </w:p>
    <w:p w:rsidR="00702AC7" w:rsidRPr="003C3356" w:rsidRDefault="00443FEA" w:rsidP="00EB3A5D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C3356">
        <w:rPr>
          <w:lang w:val="es-ES"/>
        </w:rPr>
        <w:t xml:space="preserve">Derivación del hecho, agentes, circunstancias,…a la autoridad correspondiente, en función </w:t>
      </w:r>
      <w:r w:rsidR="00702AC7" w:rsidRPr="003C3356">
        <w:rPr>
          <w:lang w:val="es-ES"/>
        </w:rPr>
        <w:t>de la naturaleza del conflicto.</w:t>
      </w:r>
    </w:p>
    <w:p w:rsidR="00702AC7" w:rsidRPr="003C3356" w:rsidRDefault="00443FEA" w:rsidP="00EB3A5D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C3356">
        <w:rPr>
          <w:lang w:val="es-ES"/>
        </w:rPr>
        <w:t xml:space="preserve">Aplicación de la normativa actual vigente, en función de la referida naturaleza del hecho, contenida en el presente Plan, o en otros pertenecientes a distintas Administraciones Públicas. (Protocolo de Maltrato </w:t>
      </w:r>
      <w:r w:rsidR="00702AC7" w:rsidRPr="003C3356">
        <w:rPr>
          <w:lang w:val="es-ES"/>
        </w:rPr>
        <w:t>Infantil; protocolo de Abusos…)</w:t>
      </w:r>
    </w:p>
    <w:p w:rsidR="00702AC7" w:rsidRPr="003C3356" w:rsidRDefault="00443FEA" w:rsidP="00EB3A5D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3C3356">
        <w:rPr>
          <w:lang w:val="es-ES"/>
        </w:rPr>
        <w:t>En el caso de un hecho, o reiteración de los mismos que suponga un perjuicio más o menos grave, que no suponga peligro, se actuará de igual modo y teniendo en cuenta la prescripción de las conductas que establece la</w:t>
      </w:r>
      <w:r w:rsidR="00702AC7" w:rsidRPr="003C3356">
        <w:rPr>
          <w:lang w:val="es-ES"/>
        </w:rPr>
        <w:t xml:space="preserve"> normativa vigente.</w:t>
      </w:r>
    </w:p>
    <w:p w:rsidR="00702AC7" w:rsidRDefault="00702AC7">
      <w:pPr>
        <w:rPr>
          <w:lang w:val="es-ES"/>
        </w:rPr>
      </w:pPr>
    </w:p>
    <w:p w:rsidR="00702AC7" w:rsidRPr="00940387" w:rsidRDefault="00EB3A5D" w:rsidP="00EB3A5D">
      <w:pPr>
        <w:ind w:firstLine="708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E</w:t>
      </w:r>
      <w:r w:rsidR="00702AC7" w:rsidRPr="00940387">
        <w:rPr>
          <w:b/>
          <w:u w:val="single"/>
          <w:lang w:val="es-ES"/>
        </w:rPr>
        <w:t>.4. Correcciones.</w:t>
      </w:r>
    </w:p>
    <w:p w:rsidR="00EB3A5D" w:rsidRP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 xml:space="preserve">Las correcciones a aplicar son las </w:t>
      </w:r>
      <w:r w:rsidR="00702AC7" w:rsidRPr="00EB3A5D">
        <w:rPr>
          <w:lang w:val="es-ES"/>
        </w:rPr>
        <w:t>que marca la normativa vigente.</w:t>
      </w:r>
    </w:p>
    <w:p w:rsidR="00702AC7" w:rsidRP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 xml:space="preserve">Además, también se podrá suspender el derecho de asistencia al recreo para trabajar en el Aula de Convivencia por interrupciones en el aula durante las clases. </w:t>
      </w:r>
    </w:p>
    <w:p w:rsidR="00702AC7" w:rsidRP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Las conductas contrarias a las normas de convivencia producidas durante el uso de los servicios del Aula matinal, Comedor Escola</w:t>
      </w:r>
      <w:r w:rsidR="00940387" w:rsidRPr="00EB3A5D">
        <w:rPr>
          <w:lang w:val="es-ES"/>
        </w:rPr>
        <w:t>r y Actividades Extraescolares</w:t>
      </w:r>
      <w:r w:rsidRPr="00EB3A5D">
        <w:rPr>
          <w:lang w:val="es-ES"/>
        </w:rPr>
        <w:t xml:space="preserve">, acarrearán primero un apercibimiento por escrito. La segunda </w:t>
      </w:r>
      <w:r w:rsidR="00940387" w:rsidRPr="00EB3A5D">
        <w:rPr>
          <w:lang w:val="es-ES"/>
        </w:rPr>
        <w:t>conducta conflictiva</w:t>
      </w:r>
      <w:r w:rsidRPr="00EB3A5D">
        <w:rPr>
          <w:lang w:val="es-ES"/>
        </w:rPr>
        <w:t xml:space="preserve"> implicará </w:t>
      </w:r>
      <w:r w:rsidR="00940387" w:rsidRPr="00EB3A5D">
        <w:rPr>
          <w:lang w:val="es-ES"/>
        </w:rPr>
        <w:t>la pérdida d</w:t>
      </w:r>
      <w:r w:rsidRPr="00EB3A5D">
        <w:rPr>
          <w:lang w:val="es-ES"/>
        </w:rPr>
        <w:t xml:space="preserve">el uso del servicio en el que se cometa la conducta por un plazo </w:t>
      </w:r>
      <w:r w:rsidR="00940387" w:rsidRPr="00EB3A5D">
        <w:rPr>
          <w:lang w:val="es-ES"/>
        </w:rPr>
        <w:t>de 3 días. La tercera y demás conductas conflictivas</w:t>
      </w:r>
      <w:r w:rsidRPr="00EB3A5D">
        <w:rPr>
          <w:lang w:val="es-ES"/>
        </w:rPr>
        <w:t xml:space="preserve"> s</w:t>
      </w:r>
      <w:r w:rsidR="00702AC7" w:rsidRPr="00EB3A5D">
        <w:rPr>
          <w:lang w:val="es-ES"/>
        </w:rPr>
        <w:t>e considera</w:t>
      </w:r>
      <w:r w:rsidR="00940387" w:rsidRPr="00EB3A5D">
        <w:rPr>
          <w:lang w:val="es-ES"/>
        </w:rPr>
        <w:t>rá</w:t>
      </w:r>
      <w:r w:rsidR="00702AC7" w:rsidRPr="00EB3A5D">
        <w:rPr>
          <w:lang w:val="es-ES"/>
        </w:rPr>
        <w:t xml:space="preserve"> una conducta grave.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Las conductas graves a las normas de convivencia producidas durante el uso de los servicios de</w:t>
      </w:r>
      <w:r w:rsidR="00940387" w:rsidRPr="00EB3A5D">
        <w:rPr>
          <w:lang w:val="es-ES"/>
        </w:rPr>
        <w:t>l Aula matinal, Comedor Escolar y</w:t>
      </w:r>
      <w:r w:rsidRPr="00EB3A5D">
        <w:rPr>
          <w:lang w:val="es-ES"/>
        </w:rPr>
        <w:t xml:space="preserve"> Actividades Extraescolares, acarrearán la pérdida temporal del uso del servicio en el que se cometa la conducta por un plazo de 5 días. En caso de reiteración en el mismo curso, quince días y si comete una tercera conducta grave, pérdida total por un curso escolar del uso del mismo. Correcciones por las interrupciones del pr</w:t>
      </w:r>
      <w:r w:rsidR="00702AC7" w:rsidRPr="00EB3A5D">
        <w:rPr>
          <w:lang w:val="es-ES"/>
        </w:rPr>
        <w:t>oceso de enseñanza-aprendizaje.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un alumno interrumpe las clases y no permite que se siga el proceso de enseñanza-aprendizaje, el tutor le apercibirá oralmente de que su conducta no es adecuada e impide la marcha normal de la clase. Si reitera, se apercibirá por escrito en la Agenda Escolar. Si continúa, se mandará a la Dirección acompañado del delegado/a junto con las actividades que debe realizar hasta que su actitud sea la adecu</w:t>
      </w:r>
      <w:r w:rsidR="008529BA" w:rsidRPr="00EB3A5D">
        <w:rPr>
          <w:lang w:val="es-ES"/>
        </w:rPr>
        <w:t>ada para incorporarse al grupo.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En la agenda de este alumno se anotará lo sucedido para conocimiento de la familia, nota que deberá ser firmada por alguno d</w:t>
      </w:r>
      <w:r w:rsidR="008529BA" w:rsidRPr="00EB3A5D">
        <w:rPr>
          <w:lang w:val="es-ES"/>
        </w:rPr>
        <w:t>e los padres o tutores legales.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esta conducta se repite dos días consecutivos, el tutor/a citará a la familia para informarle de la situación y trasladarle que en el caso de volver a repetirse esta circunstancia a lo largo de la semana, el alumno estará cinco días trabajando en el Aula de Convivencia (Ver su funcionamiento en el apartado G de este documento). Correcciones por agresiones física</w:t>
      </w:r>
      <w:r w:rsidR="008529BA" w:rsidRPr="00EB3A5D">
        <w:rPr>
          <w:lang w:val="es-ES"/>
        </w:rPr>
        <w:t>s o verbales entre el alumnado.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un alumno agrede físicamente o verbalmente</w:t>
      </w:r>
      <w:r w:rsidR="008529BA" w:rsidRPr="00EB3A5D">
        <w:rPr>
          <w:lang w:val="es-ES"/>
        </w:rPr>
        <w:t xml:space="preserve"> a otro compañero, será llevado </w:t>
      </w:r>
      <w:r w:rsidRPr="00EB3A5D">
        <w:rPr>
          <w:lang w:val="es-ES"/>
        </w:rPr>
        <w:t xml:space="preserve">inmediatamente a Dirección por el tutor o el maestro que lo presenció o al que le comunicaron la </w:t>
      </w:r>
      <w:r w:rsidR="008529BA" w:rsidRPr="00EB3A5D">
        <w:rPr>
          <w:lang w:val="es-ES"/>
        </w:rPr>
        <w:t>agresión junto con el agredido.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Tras dialogar y aclarar entre agresor y agredido lo ocurrido, el agresor permanecerá en el Aula de Convivencia hasta finalizar la jornada. Se comunicará por es</w:t>
      </w:r>
      <w:r w:rsidR="008529BA" w:rsidRPr="00EB3A5D">
        <w:rPr>
          <w:lang w:val="es-ES"/>
        </w:rPr>
        <w:t>crito a la familia lo ocurrido.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existe y se percibe arrepentimiento y se pide perdón al agredido, y éste manifiesta que lo perdona, todo quedará en un apercibimiento a la familia</w:t>
      </w:r>
      <w:r w:rsidR="008529BA" w:rsidRPr="00EB3A5D">
        <w:rPr>
          <w:lang w:val="es-ES"/>
        </w:rPr>
        <w:t xml:space="preserve"> y una corrección a determinar.</w:t>
      </w:r>
    </w:p>
    <w:p w:rsid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no hay arrepentimiento, l</w:t>
      </w:r>
      <w:r w:rsidR="008529BA" w:rsidRPr="00EB3A5D">
        <w:rPr>
          <w:lang w:val="es-ES"/>
        </w:rPr>
        <w:t>a corrección será proporcional.</w:t>
      </w:r>
    </w:p>
    <w:p w:rsidR="00940387" w:rsidRPr="00EB3A5D" w:rsidRDefault="00443FEA" w:rsidP="00EB3A5D">
      <w:pPr>
        <w:pStyle w:val="Prrafodelista"/>
        <w:numPr>
          <w:ilvl w:val="0"/>
          <w:numId w:val="8"/>
        </w:numPr>
        <w:ind w:left="851"/>
        <w:jc w:val="both"/>
        <w:rPr>
          <w:lang w:val="es-ES"/>
        </w:rPr>
      </w:pPr>
      <w:r w:rsidRPr="00EB3A5D">
        <w:rPr>
          <w:lang w:val="es-ES"/>
        </w:rPr>
        <w:t>Si la agresión fue precedida de una provocación verbal, el agredido será apercibido por escrito de que en caso de volver a rein</w:t>
      </w:r>
      <w:r w:rsidR="00940387" w:rsidRPr="00EB3A5D">
        <w:rPr>
          <w:lang w:val="es-ES"/>
        </w:rPr>
        <w:t>cidir, recibirá una corrección.</w:t>
      </w:r>
    </w:p>
    <w:p w:rsidR="00443FEA" w:rsidRPr="00443FEA" w:rsidRDefault="00443FEA">
      <w:pPr>
        <w:rPr>
          <w:lang w:val="es-ES"/>
        </w:rPr>
      </w:pPr>
    </w:p>
    <w:p w:rsidR="00B62E92" w:rsidRPr="00B62E92" w:rsidRDefault="00B62E92">
      <w:pPr>
        <w:rPr>
          <w:lang w:val="es-ES"/>
        </w:rPr>
      </w:pPr>
    </w:p>
    <w:sectPr w:rsidR="00B62E92" w:rsidRPr="00B62E92" w:rsidSect="00A1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226"/>
    <w:multiLevelType w:val="hybridMultilevel"/>
    <w:tmpl w:val="7F60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11D2"/>
    <w:multiLevelType w:val="hybridMultilevel"/>
    <w:tmpl w:val="B3B22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7461"/>
    <w:multiLevelType w:val="hybridMultilevel"/>
    <w:tmpl w:val="04187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268"/>
    <w:multiLevelType w:val="hybridMultilevel"/>
    <w:tmpl w:val="F80EE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55BF"/>
    <w:multiLevelType w:val="hybridMultilevel"/>
    <w:tmpl w:val="6DB4ED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6A5B03"/>
    <w:multiLevelType w:val="hybridMultilevel"/>
    <w:tmpl w:val="B31CC7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57C8B"/>
    <w:multiLevelType w:val="hybridMultilevel"/>
    <w:tmpl w:val="349E1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6707"/>
    <w:multiLevelType w:val="hybridMultilevel"/>
    <w:tmpl w:val="75081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62E92"/>
    <w:rsid w:val="00016011"/>
    <w:rsid w:val="00177FAD"/>
    <w:rsid w:val="001A5748"/>
    <w:rsid w:val="001C42A5"/>
    <w:rsid w:val="00220B95"/>
    <w:rsid w:val="002374DF"/>
    <w:rsid w:val="00344C6A"/>
    <w:rsid w:val="00377401"/>
    <w:rsid w:val="003C3356"/>
    <w:rsid w:val="003E5EAC"/>
    <w:rsid w:val="00443FEA"/>
    <w:rsid w:val="00453B0A"/>
    <w:rsid w:val="0047098A"/>
    <w:rsid w:val="004C7F22"/>
    <w:rsid w:val="005273C7"/>
    <w:rsid w:val="005404F3"/>
    <w:rsid w:val="005C38F0"/>
    <w:rsid w:val="00702AC7"/>
    <w:rsid w:val="007F5B55"/>
    <w:rsid w:val="007F6C5D"/>
    <w:rsid w:val="008529BA"/>
    <w:rsid w:val="00940387"/>
    <w:rsid w:val="00993708"/>
    <w:rsid w:val="009F23EF"/>
    <w:rsid w:val="00A131F8"/>
    <w:rsid w:val="00A40E87"/>
    <w:rsid w:val="00A62A0F"/>
    <w:rsid w:val="00B62E92"/>
    <w:rsid w:val="00BC25D6"/>
    <w:rsid w:val="00D24D65"/>
    <w:rsid w:val="00D6135B"/>
    <w:rsid w:val="00EB3A5D"/>
    <w:rsid w:val="00F50DD5"/>
    <w:rsid w:val="00F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F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DC7E-1B3E-47F5-8543-2568C03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20</cp:revision>
  <dcterms:created xsi:type="dcterms:W3CDTF">2018-05-07T13:39:00Z</dcterms:created>
  <dcterms:modified xsi:type="dcterms:W3CDTF">2018-05-15T18:58:00Z</dcterms:modified>
</cp:coreProperties>
</file>