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87" w:rsidRDefault="000A6B7D">
      <w:pPr>
        <w:rPr>
          <w:b/>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D2E52">
        <w:rPr>
          <w:b/>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Topito </w:t>
      </w:r>
      <w:r>
        <w:rPr>
          <w:b/>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terremoto</w:t>
      </w:r>
    </w:p>
    <w:p w:rsidR="000A6B7D" w:rsidRPr="000A6B7D" w:rsidRDefault="008C1187">
      <w:pPr>
        <w:rPr>
          <w:b/>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8C1187">
        <w:rPr>
          <w:noProof/>
          <w:lang w:eastAsia="es-ES"/>
        </w:rPr>
        <w:t xml:space="preserve"> </w:t>
      </w:r>
      <w:r>
        <w:rPr>
          <w:noProof/>
          <w:lang w:eastAsia="es-ES"/>
        </w:rPr>
        <w:drawing>
          <wp:inline distT="0" distB="0" distL="0" distR="0" wp14:anchorId="632806AC" wp14:editId="32B85254">
            <wp:extent cx="1957243" cy="1677586"/>
            <wp:effectExtent l="0" t="0" r="5080" b="0"/>
            <wp:docPr id="1" name="Imagen 1" descr="Resultado de imagen de topito terrem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topito terrem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7643" cy="1677929"/>
                    </a:xfrm>
                    <a:prstGeom prst="rect">
                      <a:avLst/>
                    </a:prstGeom>
                    <a:noFill/>
                    <a:ln>
                      <a:noFill/>
                    </a:ln>
                  </pic:spPr>
                </pic:pic>
              </a:graphicData>
            </a:graphic>
          </wp:inline>
        </w:drawing>
      </w:r>
    </w:p>
    <w:p w:rsidR="00E33010" w:rsidRPr="000A6B7D" w:rsidRDefault="000A6B7D" w:rsidP="00072D23">
      <w:pPr>
        <w:spacing w:line="360" w:lineRule="auto"/>
        <w:rPr>
          <w:rFonts w:cstheme="minorHAnsi"/>
        </w:rPr>
      </w:pPr>
      <w:r w:rsidRPr="000A6B7D">
        <w:rPr>
          <w:rFonts w:cstheme="minorHAnsi"/>
        </w:rPr>
        <w:t>Esta actividad la hemos desarrollado desde el D</w:t>
      </w:r>
      <w:r w:rsidR="00010E50">
        <w:rPr>
          <w:rFonts w:cstheme="minorHAnsi"/>
        </w:rPr>
        <w:t>epartamen</w:t>
      </w:r>
      <w:r w:rsidRPr="000A6B7D">
        <w:rPr>
          <w:rFonts w:cstheme="minorHAnsi"/>
        </w:rPr>
        <w:t>to de Orientación, concretamente</w:t>
      </w:r>
      <w:r w:rsidR="00010E50">
        <w:rPr>
          <w:rFonts w:cstheme="minorHAnsi"/>
        </w:rPr>
        <w:t xml:space="preserve"> las maestras de P.T del centro, desarrollándose la misma en los grupos de 2º y 4º de Primaria</w:t>
      </w:r>
    </w:p>
    <w:p w:rsidR="000A6B7D" w:rsidRDefault="000A6B7D" w:rsidP="00072D23">
      <w:pPr>
        <w:spacing w:line="360" w:lineRule="auto"/>
        <w:rPr>
          <w:rFonts w:cstheme="minorHAnsi"/>
        </w:rPr>
      </w:pPr>
      <w:r w:rsidRPr="000A6B7D">
        <w:rPr>
          <w:rFonts w:cstheme="minorHAnsi"/>
        </w:rPr>
        <w:t>Para su desarrollo hemos hecho uso del libro de An</w:t>
      </w:r>
      <w:r w:rsidR="00010E50">
        <w:rPr>
          <w:rFonts w:cstheme="minorHAnsi"/>
        </w:rPr>
        <w:t>n</w:t>
      </w:r>
      <w:r w:rsidRPr="000A6B7D">
        <w:rPr>
          <w:rFonts w:cstheme="minorHAnsi"/>
        </w:rPr>
        <w:t xml:space="preserve">a Llenas </w:t>
      </w:r>
      <w:r w:rsidR="00072D23" w:rsidRPr="000A6B7D">
        <w:rPr>
          <w:rFonts w:cstheme="minorHAnsi"/>
        </w:rPr>
        <w:t>“Topito</w:t>
      </w:r>
      <w:r w:rsidRPr="000A6B7D">
        <w:rPr>
          <w:rFonts w:cstheme="minorHAnsi"/>
        </w:rPr>
        <w:t xml:space="preserve"> </w:t>
      </w:r>
      <w:r w:rsidR="00072D23" w:rsidRPr="000A6B7D">
        <w:rPr>
          <w:rFonts w:cstheme="minorHAnsi"/>
        </w:rPr>
        <w:t>Terremoto”</w:t>
      </w:r>
      <w:r w:rsidR="008C1187">
        <w:rPr>
          <w:rFonts w:cstheme="minorHAnsi"/>
        </w:rPr>
        <w:t>.</w:t>
      </w:r>
    </w:p>
    <w:p w:rsidR="008C1187" w:rsidRPr="000A6B7D" w:rsidRDefault="008C1187" w:rsidP="00072D23">
      <w:pPr>
        <w:spacing w:line="360" w:lineRule="auto"/>
        <w:rPr>
          <w:rFonts w:cstheme="minorHAnsi"/>
        </w:rPr>
      </w:pPr>
    </w:p>
    <w:p w:rsidR="000A6B7D" w:rsidRDefault="000A6B7D" w:rsidP="00072D23">
      <w:pPr>
        <w:pStyle w:val="NormalWeb"/>
        <w:shd w:val="clear" w:color="auto" w:fill="FFFFFF"/>
        <w:spacing w:before="0" w:beforeAutospacing="0" w:after="300" w:afterAutospacing="0" w:line="360" w:lineRule="auto"/>
        <w:rPr>
          <w:rFonts w:asciiTheme="minorHAnsi" w:hAnsiTheme="minorHAnsi" w:cstheme="minorHAnsi"/>
          <w:sz w:val="22"/>
          <w:szCs w:val="22"/>
        </w:rPr>
      </w:pPr>
      <w:r w:rsidRPr="000A6B7D">
        <w:rPr>
          <w:rFonts w:asciiTheme="minorHAnsi" w:hAnsiTheme="minorHAnsi" w:cstheme="minorHAnsi"/>
          <w:sz w:val="22"/>
          <w:szCs w:val="22"/>
        </w:rPr>
        <w:t>El libro narra la siguiente historia</w:t>
      </w:r>
      <w:r>
        <w:rPr>
          <w:rFonts w:asciiTheme="minorHAnsi" w:hAnsiTheme="minorHAnsi" w:cstheme="minorHAnsi"/>
          <w:sz w:val="22"/>
          <w:szCs w:val="22"/>
        </w:rPr>
        <w:t xml:space="preserve">: </w:t>
      </w:r>
    </w:p>
    <w:p w:rsidR="000A6B7D" w:rsidRPr="000A6B7D" w:rsidRDefault="000A6B7D" w:rsidP="00072D23">
      <w:pPr>
        <w:pStyle w:val="NormalWeb"/>
        <w:shd w:val="clear" w:color="auto" w:fill="FFFFFF"/>
        <w:spacing w:before="0" w:beforeAutospacing="0" w:after="300" w:afterAutospacing="0" w:line="360" w:lineRule="auto"/>
        <w:rPr>
          <w:rFonts w:asciiTheme="minorHAnsi" w:hAnsiTheme="minorHAnsi" w:cstheme="minorHAnsi"/>
          <w:color w:val="484848"/>
          <w:sz w:val="22"/>
          <w:szCs w:val="22"/>
        </w:rPr>
      </w:pPr>
      <w:r w:rsidRPr="000A6B7D">
        <w:rPr>
          <w:rFonts w:asciiTheme="minorHAnsi" w:hAnsiTheme="minorHAnsi" w:cstheme="minorHAnsi"/>
          <w:color w:val="484848"/>
          <w:sz w:val="22"/>
          <w:szCs w:val="22"/>
        </w:rPr>
        <w:t>Todo está tranquilo en el bosque hasta que se despierta Topito Terremoto. Y es que no puede estarse quieto. Sus padres están desesperados. Sus vecinos están desesperados. Los profesores están desesperados. Y es que le cuesta atender, no hace los deberes, se olvida cosas, pierde cosas, rompe cosas… ¡Y hasta los niños están ya hartos de él! Hace días que nadie quiere ser su amigo…</w:t>
      </w:r>
    </w:p>
    <w:p w:rsidR="000A6B7D" w:rsidRDefault="000A6B7D" w:rsidP="00072D23">
      <w:pPr>
        <w:pStyle w:val="NormalWeb"/>
        <w:shd w:val="clear" w:color="auto" w:fill="FFFFFF"/>
        <w:spacing w:before="0" w:beforeAutospacing="0" w:after="300" w:afterAutospacing="0" w:line="360" w:lineRule="auto"/>
        <w:rPr>
          <w:rFonts w:asciiTheme="minorHAnsi" w:hAnsiTheme="minorHAnsi" w:cstheme="minorHAnsi"/>
          <w:color w:val="484848"/>
          <w:sz w:val="22"/>
          <w:szCs w:val="22"/>
        </w:rPr>
      </w:pPr>
      <w:r w:rsidRPr="000A6B7D">
        <w:rPr>
          <w:rFonts w:asciiTheme="minorHAnsi" w:hAnsiTheme="minorHAnsi" w:cstheme="minorHAnsi"/>
          <w:color w:val="484848"/>
          <w:sz w:val="22"/>
          <w:szCs w:val="22"/>
        </w:rPr>
        <w:t>Los adultos le dicen que es muy nervioso, que es un inútil, que es rarito… Pero un día sus padres lo llevan a las clases del Hada del Bosque. ¿Conseguirá Topito cambiar sus ‘etiquetas’? Y lo más importante para él: ¿será capaz de terminar bien y a tiempo su proyecto de clase? </w:t>
      </w:r>
    </w:p>
    <w:p w:rsidR="000A6B7D" w:rsidRDefault="000A6B7D" w:rsidP="00072D23">
      <w:pPr>
        <w:pStyle w:val="NormalWeb"/>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color w:val="484848"/>
          <w:sz w:val="22"/>
          <w:szCs w:val="22"/>
        </w:rPr>
        <w:t xml:space="preserve">Aprovechando esta temática tan actual hemos querido poner a nuestro alumnado en la situación de topito, y que ellos aprendan a </w:t>
      </w:r>
      <w:r w:rsidR="00010E50">
        <w:rPr>
          <w:rFonts w:asciiTheme="minorHAnsi" w:hAnsiTheme="minorHAnsi" w:cstheme="minorHAnsi"/>
          <w:color w:val="484848"/>
          <w:sz w:val="22"/>
          <w:szCs w:val="22"/>
        </w:rPr>
        <w:t>ponerse en la situación de los demás. Y que de algún modo entiendan y manifiesten diferentes sentimientos en ellos mismos y en sus compañeros.</w:t>
      </w:r>
    </w:p>
    <w:p w:rsidR="00010E50" w:rsidRDefault="00010E50" w:rsidP="00072D23">
      <w:pPr>
        <w:pStyle w:val="NormalWeb"/>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color w:val="484848"/>
          <w:sz w:val="22"/>
          <w:szCs w:val="22"/>
        </w:rPr>
        <w:t>1º Hemos llevado el visionado del video cuento, posteriormente lo hemos comentado y para finalizar hemos hecho un juego que consistía en lo siguiente:</w:t>
      </w:r>
    </w:p>
    <w:p w:rsidR="00010E50" w:rsidRDefault="00010E50" w:rsidP="00072D23">
      <w:pPr>
        <w:pStyle w:val="NormalWeb"/>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color w:val="484848"/>
          <w:sz w:val="22"/>
          <w:szCs w:val="22"/>
        </w:rPr>
        <w:lastRenderedPageBreak/>
        <w:t>A cada alumno se le colocaba una etiqueta en su espalda, sin que ellos pudieran verla. Había tanto etiquetas positivas, como negativas. Algunos ejemplos de etiquetas eran los siguientes:</w:t>
      </w:r>
    </w:p>
    <w:p w:rsidR="00010E50" w:rsidRDefault="00010E50" w:rsidP="00072D23">
      <w:pPr>
        <w:pStyle w:val="NormalWeb"/>
        <w:numPr>
          <w:ilvl w:val="0"/>
          <w:numId w:val="1"/>
        </w:numPr>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color w:val="484848"/>
          <w:sz w:val="22"/>
          <w:szCs w:val="22"/>
        </w:rPr>
        <w:t>Dame un beso</w:t>
      </w:r>
    </w:p>
    <w:p w:rsidR="00010E50" w:rsidRDefault="00010E50" w:rsidP="00072D23">
      <w:pPr>
        <w:pStyle w:val="NormalWeb"/>
        <w:numPr>
          <w:ilvl w:val="0"/>
          <w:numId w:val="1"/>
        </w:numPr>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color w:val="484848"/>
          <w:sz w:val="22"/>
          <w:szCs w:val="22"/>
        </w:rPr>
        <w:t>No juegues conmigo</w:t>
      </w:r>
    </w:p>
    <w:p w:rsidR="00010E50" w:rsidRDefault="00010E50" w:rsidP="00072D23">
      <w:pPr>
        <w:pStyle w:val="NormalWeb"/>
        <w:numPr>
          <w:ilvl w:val="0"/>
          <w:numId w:val="1"/>
        </w:numPr>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color w:val="484848"/>
          <w:sz w:val="22"/>
          <w:szCs w:val="22"/>
        </w:rPr>
        <w:t>Te quiero</w:t>
      </w:r>
    </w:p>
    <w:p w:rsidR="00010E50" w:rsidRDefault="00010E50" w:rsidP="00072D23">
      <w:pPr>
        <w:pStyle w:val="NormalWeb"/>
        <w:numPr>
          <w:ilvl w:val="0"/>
          <w:numId w:val="1"/>
        </w:numPr>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color w:val="484848"/>
          <w:sz w:val="22"/>
          <w:szCs w:val="22"/>
        </w:rPr>
        <w:t>Te odio</w:t>
      </w:r>
    </w:p>
    <w:p w:rsidR="00010E50" w:rsidRDefault="00010E50" w:rsidP="00072D23">
      <w:pPr>
        <w:pStyle w:val="NormalWeb"/>
        <w:numPr>
          <w:ilvl w:val="0"/>
          <w:numId w:val="1"/>
        </w:numPr>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color w:val="484848"/>
          <w:sz w:val="22"/>
          <w:szCs w:val="22"/>
        </w:rPr>
        <w:t>Baila conmigo</w:t>
      </w:r>
    </w:p>
    <w:p w:rsidR="00010E50" w:rsidRDefault="00010E50" w:rsidP="00072D23">
      <w:pPr>
        <w:pStyle w:val="NormalWeb"/>
        <w:numPr>
          <w:ilvl w:val="0"/>
          <w:numId w:val="1"/>
        </w:numPr>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color w:val="484848"/>
          <w:sz w:val="22"/>
          <w:szCs w:val="22"/>
        </w:rPr>
        <w:t>Eres malo</w:t>
      </w:r>
    </w:p>
    <w:p w:rsidR="00010E50" w:rsidRDefault="00010E50" w:rsidP="00072D23">
      <w:pPr>
        <w:pStyle w:val="NormalWeb"/>
        <w:numPr>
          <w:ilvl w:val="0"/>
          <w:numId w:val="1"/>
        </w:numPr>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color w:val="484848"/>
          <w:sz w:val="22"/>
          <w:szCs w:val="22"/>
        </w:rPr>
        <w:t>Eres tonto</w:t>
      </w:r>
    </w:p>
    <w:p w:rsidR="00010E50" w:rsidRDefault="00010E50" w:rsidP="00072D23">
      <w:pPr>
        <w:pStyle w:val="NormalWeb"/>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color w:val="484848"/>
          <w:sz w:val="22"/>
          <w:szCs w:val="22"/>
        </w:rPr>
        <w:t xml:space="preserve">Todo el alumnado al sonido de la música </w:t>
      </w:r>
      <w:proofErr w:type="gramStart"/>
      <w:r>
        <w:rPr>
          <w:rFonts w:asciiTheme="minorHAnsi" w:hAnsiTheme="minorHAnsi" w:cstheme="minorHAnsi"/>
          <w:color w:val="484848"/>
          <w:sz w:val="22"/>
          <w:szCs w:val="22"/>
        </w:rPr>
        <w:t>pasearían</w:t>
      </w:r>
      <w:proofErr w:type="gramEnd"/>
      <w:r>
        <w:rPr>
          <w:rFonts w:asciiTheme="minorHAnsi" w:hAnsiTheme="minorHAnsi" w:cstheme="minorHAnsi"/>
          <w:color w:val="484848"/>
          <w:sz w:val="22"/>
          <w:szCs w:val="22"/>
        </w:rPr>
        <w:t xml:space="preserve"> por la clase, y realizar la acción que el resto llevase en la espalda.</w:t>
      </w:r>
    </w:p>
    <w:p w:rsidR="00010E50" w:rsidRDefault="00010E50" w:rsidP="00072D23">
      <w:pPr>
        <w:pStyle w:val="NormalWeb"/>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color w:val="484848"/>
          <w:sz w:val="22"/>
          <w:szCs w:val="22"/>
        </w:rPr>
        <w:t>Después de esto hemos analizado como se han sentido. Generalmente el alumnado con frases negativas han manifestado sentimientos negativos y se han sentido tristes y justo lo contrario con aquellos alumnos que tenían escritas cosas bonitas y positivas.</w:t>
      </w:r>
    </w:p>
    <w:p w:rsidR="00010E50" w:rsidRDefault="00010E50" w:rsidP="00072D23">
      <w:pPr>
        <w:pStyle w:val="NormalWeb"/>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color w:val="484848"/>
          <w:sz w:val="22"/>
          <w:szCs w:val="22"/>
        </w:rPr>
        <w:t xml:space="preserve">De forma que todos han sido conscientes de la importancia </w:t>
      </w:r>
      <w:r w:rsidR="00D34B7E">
        <w:rPr>
          <w:rFonts w:asciiTheme="minorHAnsi" w:hAnsiTheme="minorHAnsi" w:cstheme="minorHAnsi"/>
          <w:color w:val="484848"/>
          <w:sz w:val="22"/>
          <w:szCs w:val="22"/>
        </w:rPr>
        <w:t>de n</w:t>
      </w:r>
      <w:r>
        <w:rPr>
          <w:rFonts w:asciiTheme="minorHAnsi" w:hAnsiTheme="minorHAnsi" w:cstheme="minorHAnsi"/>
          <w:color w:val="484848"/>
          <w:sz w:val="22"/>
          <w:szCs w:val="22"/>
        </w:rPr>
        <w:t xml:space="preserve">o hacer sentir mal al resto de </w:t>
      </w:r>
      <w:r w:rsidR="00D34B7E">
        <w:rPr>
          <w:rFonts w:asciiTheme="minorHAnsi" w:hAnsiTheme="minorHAnsi" w:cstheme="minorHAnsi"/>
          <w:color w:val="484848"/>
          <w:sz w:val="22"/>
          <w:szCs w:val="22"/>
        </w:rPr>
        <w:t>compañeros</w:t>
      </w:r>
      <w:r>
        <w:rPr>
          <w:rFonts w:asciiTheme="minorHAnsi" w:hAnsiTheme="minorHAnsi" w:cstheme="minorHAnsi"/>
          <w:color w:val="484848"/>
          <w:sz w:val="22"/>
          <w:szCs w:val="22"/>
        </w:rPr>
        <w:t xml:space="preserve">, y que todos somos diferentes con </w:t>
      </w:r>
      <w:r w:rsidR="00D34B7E">
        <w:rPr>
          <w:rFonts w:asciiTheme="minorHAnsi" w:hAnsiTheme="minorHAnsi" w:cstheme="minorHAnsi"/>
          <w:color w:val="484848"/>
          <w:sz w:val="22"/>
          <w:szCs w:val="22"/>
        </w:rPr>
        <w:t>nuestras virtudes y defectos, pero que es muy importante hacer valiosos a los demás. De esta forma será mucho más fácil tener un buen ambiente y clima en el aula.</w:t>
      </w:r>
    </w:p>
    <w:p w:rsidR="003758BA" w:rsidRDefault="003758BA" w:rsidP="00072D23">
      <w:pPr>
        <w:pStyle w:val="NormalWeb"/>
        <w:shd w:val="clear" w:color="auto" w:fill="FFFFFF"/>
        <w:spacing w:before="0" w:beforeAutospacing="0" w:after="300" w:afterAutospacing="0" w:line="360" w:lineRule="auto"/>
        <w:rPr>
          <w:rFonts w:asciiTheme="minorHAnsi" w:hAnsiTheme="minorHAnsi" w:cstheme="minorHAnsi"/>
          <w:noProof/>
          <w:color w:val="484848"/>
          <w:sz w:val="22"/>
          <w:szCs w:val="22"/>
        </w:rPr>
      </w:pPr>
      <w:bookmarkStart w:id="0" w:name="_GoBack"/>
      <w:r>
        <w:rPr>
          <w:rFonts w:asciiTheme="minorHAnsi" w:hAnsiTheme="minorHAnsi" w:cstheme="minorHAnsi"/>
          <w:noProof/>
          <w:color w:val="484848"/>
          <w:sz w:val="22"/>
          <w:szCs w:val="22"/>
        </w:rPr>
        <w:drawing>
          <wp:inline distT="0" distB="0" distL="0" distR="0">
            <wp:extent cx="1866586" cy="1050200"/>
            <wp:effectExtent l="8255" t="0" r="8890" b="8890"/>
            <wp:docPr id="2" name="Imagen 2" descr="C:\Users\DIRECCION\Downloads\IMG_9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CION\Downloads\IMG_96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866563" cy="1050187"/>
                    </a:xfrm>
                    <a:prstGeom prst="rect">
                      <a:avLst/>
                    </a:prstGeom>
                    <a:noFill/>
                    <a:ln>
                      <a:noFill/>
                    </a:ln>
                  </pic:spPr>
                </pic:pic>
              </a:graphicData>
            </a:graphic>
          </wp:inline>
        </w:drawing>
      </w:r>
      <w:bookmarkEnd w:id="0"/>
      <w:r w:rsidRPr="003758BA">
        <w:rPr>
          <w:rStyle w:val="Normal"/>
          <w:snapToGrid w:val="0"/>
          <w:color w:val="000000"/>
          <w:w w:val="0"/>
          <w:sz w:val="0"/>
          <w:szCs w:val="0"/>
          <w:u w:color="000000"/>
          <w:bdr w:val="none" w:sz="0" w:space="0" w:color="000000"/>
          <w:shd w:val="clear" w:color="000000" w:fill="000000"/>
          <w:lang w:val="x-none" w:eastAsia="x-none" w:bidi="x-none"/>
        </w:rPr>
        <w:t xml:space="preserve"> </w:t>
      </w:r>
      <w:r>
        <w:rPr>
          <w:rFonts w:asciiTheme="minorHAnsi" w:hAnsiTheme="minorHAnsi" w:cstheme="minorHAnsi"/>
          <w:noProof/>
          <w:color w:val="484848"/>
          <w:sz w:val="22"/>
          <w:szCs w:val="22"/>
        </w:rPr>
        <w:t xml:space="preserve">        </w:t>
      </w:r>
      <w:r>
        <w:rPr>
          <w:rFonts w:asciiTheme="minorHAnsi" w:hAnsiTheme="minorHAnsi" w:cstheme="minorHAnsi"/>
          <w:noProof/>
          <w:color w:val="484848"/>
          <w:sz w:val="22"/>
          <w:szCs w:val="22"/>
        </w:rPr>
        <w:drawing>
          <wp:inline distT="0" distB="0" distL="0" distR="0">
            <wp:extent cx="2584866" cy="1454327"/>
            <wp:effectExtent l="0" t="0" r="6350" b="0"/>
            <wp:docPr id="3" name="Imagen 3" descr="C:\Users\DIRECCION\Downloads\IMG_9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CION\Downloads\IMG_959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649" cy="1464332"/>
                    </a:xfrm>
                    <a:prstGeom prst="rect">
                      <a:avLst/>
                    </a:prstGeom>
                    <a:noFill/>
                    <a:ln>
                      <a:noFill/>
                    </a:ln>
                  </pic:spPr>
                </pic:pic>
              </a:graphicData>
            </a:graphic>
          </wp:inline>
        </w:drawing>
      </w:r>
    </w:p>
    <w:p w:rsidR="003758BA" w:rsidRPr="00010E50" w:rsidRDefault="007034FB" w:rsidP="00072D23">
      <w:pPr>
        <w:pStyle w:val="NormalWeb"/>
        <w:shd w:val="clear" w:color="auto" w:fill="FFFFFF"/>
        <w:spacing w:before="0" w:beforeAutospacing="0" w:after="300" w:afterAutospacing="0" w:line="360" w:lineRule="auto"/>
        <w:rPr>
          <w:rFonts w:asciiTheme="minorHAnsi" w:hAnsiTheme="minorHAnsi" w:cstheme="minorHAnsi"/>
          <w:color w:val="484848"/>
          <w:sz w:val="22"/>
          <w:szCs w:val="22"/>
        </w:rPr>
      </w:pPr>
      <w:r>
        <w:rPr>
          <w:rFonts w:asciiTheme="minorHAnsi" w:hAnsiTheme="minorHAnsi" w:cstheme="minorHAnsi"/>
          <w:noProof/>
          <w:color w:val="484848"/>
          <w:sz w:val="22"/>
          <w:szCs w:val="22"/>
        </w:rPr>
        <w:lastRenderedPageBreak/>
        <w:drawing>
          <wp:inline distT="0" distB="0" distL="0" distR="0">
            <wp:extent cx="2260339" cy="2099144"/>
            <wp:effectExtent l="0" t="0" r="6985" b="0"/>
            <wp:docPr id="4" name="Imagen 4" descr="C:\Users\DIRECCION\Downloads\IMG_9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RECCION\Downloads\IMG_96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497" cy="2123436"/>
                    </a:xfrm>
                    <a:prstGeom prst="rect">
                      <a:avLst/>
                    </a:prstGeom>
                    <a:noFill/>
                    <a:ln>
                      <a:noFill/>
                    </a:ln>
                  </pic:spPr>
                </pic:pic>
              </a:graphicData>
            </a:graphic>
          </wp:inline>
        </w:drawing>
      </w:r>
      <w:r>
        <w:rPr>
          <w:rFonts w:asciiTheme="minorHAnsi" w:hAnsiTheme="minorHAnsi" w:cstheme="minorHAnsi"/>
          <w:color w:val="484848"/>
          <w:sz w:val="22"/>
          <w:szCs w:val="22"/>
        </w:rPr>
        <w:t xml:space="preserve">  </w:t>
      </w:r>
      <w:r>
        <w:rPr>
          <w:rFonts w:asciiTheme="minorHAnsi" w:hAnsiTheme="minorHAnsi" w:cstheme="minorHAnsi"/>
          <w:noProof/>
          <w:color w:val="484848"/>
          <w:sz w:val="22"/>
          <w:szCs w:val="22"/>
        </w:rPr>
        <w:drawing>
          <wp:inline distT="0" distB="0" distL="0" distR="0">
            <wp:extent cx="2677763" cy="1948252"/>
            <wp:effectExtent l="2540" t="0" r="0" b="0"/>
            <wp:docPr id="6" name="Imagen 6" descr="C:\Users\DIRECCION\Downloads\IMG_9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RECCION\Downloads\IMG_96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700860" cy="1965056"/>
                    </a:xfrm>
                    <a:prstGeom prst="rect">
                      <a:avLst/>
                    </a:prstGeom>
                    <a:noFill/>
                    <a:ln>
                      <a:noFill/>
                    </a:ln>
                  </pic:spPr>
                </pic:pic>
              </a:graphicData>
            </a:graphic>
          </wp:inline>
        </w:drawing>
      </w:r>
    </w:p>
    <w:p w:rsidR="000A6B7D" w:rsidRDefault="000A6B7D" w:rsidP="00072D23">
      <w:pPr>
        <w:spacing w:line="360" w:lineRule="auto"/>
      </w:pPr>
    </w:p>
    <w:sectPr w:rsidR="000A6B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CD1"/>
    <w:multiLevelType w:val="hybridMultilevel"/>
    <w:tmpl w:val="13425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7D"/>
    <w:rsid w:val="00010E50"/>
    <w:rsid w:val="00072D23"/>
    <w:rsid w:val="000A6B7D"/>
    <w:rsid w:val="003758BA"/>
    <w:rsid w:val="007034FB"/>
    <w:rsid w:val="008C1187"/>
    <w:rsid w:val="00A85B0B"/>
    <w:rsid w:val="00D34B7E"/>
    <w:rsid w:val="00DE14C8"/>
    <w:rsid w:val="00E330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6B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C11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6B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C11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6</cp:revision>
  <dcterms:created xsi:type="dcterms:W3CDTF">2018-04-12T10:09:00Z</dcterms:created>
  <dcterms:modified xsi:type="dcterms:W3CDTF">2018-04-12T10:46:00Z</dcterms:modified>
</cp:coreProperties>
</file>