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6"/>
          <w:szCs w:val="36"/>
        </w:rPr>
        <w:t>Perfil de Á</w:t>
      </w:r>
      <w:r>
        <w:rPr>
          <w:sz w:val="36"/>
          <w:szCs w:val="36"/>
        </w:rPr>
        <w:t>rea ESO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963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0"/>
        <w:gridCol w:w="4858"/>
      </w:tblGrid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MATEMATICAS  1º ESO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MATEMÁTICAS  2º ESO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Bloque 1.</w:t>
            </w:r>
          </w:p>
          <w:p>
            <w:pPr>
              <w:pStyle w:val="Normal"/>
              <w:jc w:val="center"/>
              <w:rPr/>
            </w:pPr>
            <w:r>
              <w:rPr/>
              <w:t>Procesos, métodos y actitudes en matemáticas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Bloque 1.</w:t>
            </w:r>
          </w:p>
          <w:p>
            <w:pPr>
              <w:pStyle w:val="Normal"/>
              <w:jc w:val="center"/>
              <w:rPr/>
            </w:pPr>
            <w:r>
              <w:rPr/>
              <w:t>Procesos, métodos y actitudes en matemáticas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1. Expresar verbalmente y de forma razonada el proceso seguido en la resolución de un problema. CCL, CMCT.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1. Expresar verbalmente y de forma razonada el proceso seguido en la resolución de un problema. CCL, CMCT.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2. Utilizar procesos de razonamiento y estrategias de resolución de problemas, realizando los cálculos necesarios y comprobando las soluciones obtenidas. CMCT, SIEP.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2. Utilizar procesos de razonamiento y estrategias de resolución de problemas, realizando los cálculos necesarios y comprobando las soluciones obtenidas. CMCT, SIEP.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3. Describir y analizar situaciones de cambio, para encontrar patrones, regularidades y leyes matemáticas, en contextos numéricos, geométricos, funcionales, estadísticos y probabilísticos, valorando su utilidad para hacer predicciones. CMCT, SIEP.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3. Describir y analizar situaciones de cambio, para encontrar patrones, regularidades y leyes matemáticas, en contextos numéricos, geométricos, funcionales, estadísticos y probabilísticos, valorando su utilidad para hacer predicciones. CMCT, SIEP.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4. Profundizar en problemas resueltos planteando pequeñas variaciones en los datos, otras preguntas, otros contextos, etc. CMCT, CAA. </w:t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4. Profundizar en problemas resueltos planteando pequeñas variaciones en los datos, otras preguntas, otros contextos, etc. CMCT, CAA.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5. Elaborar y presentar informes sobre el proceso, resultados y conclusiones obtenidas en los procesos de investigación. CCL, CMCT, CAA, SIEP.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5. Elaborar y presentar informes sobre el proceso, resultados y conclusiones obtenidas en los procesos de investigación. CCL, CMCT, CAA, SIEP.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6. Desarrollar procesos de matematización en contextos de la realidad cotidiana (numéricos, geométricos, funcionales, estadísticos o probabilísticos) a partir de la identificación de problemas en situaciones problemáticas de la realidad. CMCT, CAA, SIEP.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6. Desarrollar procesos de matematización en contextos de la realidad cotidiana (numéricos, geométricos, funcionales, estadísticos o probabilísticos) a partir de la identificación de problemas en situaciones problemáticas de la realidad. CMCT, CAA, SIEP.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7. Valorar la modelización matemática como un recurso para resolver problemas de la realidad cotidiana, evaluando la eficacia y limitaciones de los modelos utilizados o construidos. CMCT, CAA.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7. Valorar la modelización matemática como un recurso para resolver problemas de la realidad cotidiana, evaluando la eficacia y limitaciones de los modelos utilizados o construidos. CMCT, CAA.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8. Desarrollar y cultivar las actitudes personales inherentes al quehacer matemático. CMCT, CSC, SIEP, CEC.</w:t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8. Desarrollar y cultivar las actitudes personales inherentes al quehacer matemático. CMCT, CSC, SIEP, CEC.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9. Superar bloqueos e inseguridades ante la resolución de situaciones desconocidas. CAA, SIEP.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9. Superar bloqueos e inseguridades ante la resolución de situaciones desconocidas. CAA, SIEP.</w:t>
            </w:r>
          </w:p>
        </w:tc>
      </w:tr>
      <w:tr>
        <w:trPr>
          <w:trHeight w:val="1093" w:hRule="atLeast"/>
        </w:trPr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10. Reflexionar sobre las decisiones tomadas, aprendiendo de ello para situaciones similares futuras. CAA, CSC, CEC.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10. Reflexionar sobre las decisiones tomadas, aprendiendo de ello para situaciones similares futuras. CAA, CSC, CEC.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00095875 conceptos matemáticos o a la resolución de problemas. CMCT, CD, CAA.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 CMCT, CD, CAA.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 CMCT, CD, SIEP</w:t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 CMCT, CD, SIEP.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Bloque 2.</w:t>
            </w:r>
          </w:p>
          <w:p>
            <w:pPr>
              <w:pStyle w:val="Normal"/>
              <w:jc w:val="center"/>
              <w:rPr/>
            </w:pPr>
            <w:r>
              <w:rPr/>
              <w:t>Números y Álgebra.</w:t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Bloque 2.</w:t>
            </w:r>
          </w:p>
          <w:p>
            <w:pPr>
              <w:pStyle w:val="Normal"/>
              <w:jc w:val="center"/>
              <w:rPr/>
            </w:pPr>
            <w:r>
              <w:rPr/>
              <w:t>Números y Álgebra.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1. Utilizar números naturales, enteros, fraccionarios, decimales y porcentajes sencillos, sus operaciones y propiedades para recoger, transformar e intercambiar información y resolver problemas relacionados con la vida diaria. CCL, CMCT, CSC. </w:t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1. Utilizar números naturales, enteros, fraccionarios, decimales y porcentajes sencillos, sus operaciones y propiedades para recoger, transformar e intercambiar información y resolver problemas relacionados con la vida diaria. CCL, CMCT, CSC.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2. Conocer y utilizar propiedades y nuevos significados de los números en contextos de paridad, divisibilidad y operaciones elementales, mejorando así la comprensión del concepto y de los tipos de números. CMCT.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3. Desarrollar, en casos sencillos, la competencia en el uso de operaciones combinadas como síntesis de la secuencia de operaciones aritméticas, aplicando correctamente la jerarquía de las operaciones o estrategias de cálculo mental. CMCT.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3. Desarrollar, en casos sencillos, la competencia en el uso de operaciones combinadas como síntesis de la secuencia de operaciones aritméticas, aplicando correctamente la jerarquía de las operaciones o estrategias de cálculo mental. CMCT. </w:t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4. Elegir la forma de cálculo apropiada (mental, escrita o con calculadora), usando diferentes estrategias que permitan simplificar las operaciones con números enteros, fracciones, decimales y porcentajes y estimando la coherencia y precisión de los resultados obtenidos. CMCT, CD, CAA, SIEP. </w:t>
            </w:r>
          </w:p>
        </w:tc>
      </w:tr>
      <w:tr>
        <w:trPr>
          <w:trHeight w:val="1957" w:hRule="atLeast"/>
        </w:trPr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4. Elegir la forma de cálculo apropiada (mental, escrita o con calculadora), usando diferentes estrategias que permitan simplificar las operaciones con números enteros, fracciones, decimales y porcentajes y estimando la coherencia y precisión de los resultados obtenidos. CMCT, CD, CAA, SIEP.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5. 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 CMCT, CSC, SIEP.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5. 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 CMCT, CSC, SIEP. 7.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6. Analizar procesos numéricos cambiantes, identificando los patrones y leyes generales que los rigen, utilizando el lenguaje algebraico para expresarlos, comunicarlos y realizar predicciones sobre su comportamiento al modificar las variables, y operar con expresiones algebraicas. CCL, CMCT, CAA, SIEP.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7. Utilizar el lenguaje algebraico para simbolizar y resolver problemas mediante el planteamiento de ecuaciones de primer grado, aplicando para su resolución métodos algebraicos o gráficos y contrastando los resultados obtenidos. CCL, CMCT, CAA.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7. Utilizar el lenguaje algebraico para simbolizar y resolver problemas mediante el planteamiento de ecuaciones de primer, segundo grado y sistemas de ecuaciones, aplicando para su resolución métodos algebraicos o gráficos y contrastando los resultados obtenidos. CCL, CMCT, CAA.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Bloque 3.</w:t>
            </w:r>
          </w:p>
          <w:p>
            <w:pPr>
              <w:pStyle w:val="Normal"/>
              <w:jc w:val="center"/>
              <w:rPr/>
            </w:pPr>
            <w:r>
              <w:rPr/>
              <w:t>Geometría</w:t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Bloque 3.</w:t>
            </w:r>
          </w:p>
          <w:p>
            <w:pPr>
              <w:pStyle w:val="Normal"/>
              <w:jc w:val="center"/>
              <w:rPr/>
            </w:pPr>
            <w:r>
              <w:rPr/>
              <w:t>Geometría.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1. Reconocer y describir figuras planas, sus elementos y propiedades características para clasificarlas, identificar situaciones, describir el contexto físico, y abordar problemas de la vida cotidiana. CCL, CMCT, CAA, CSC, CEC. </w:t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3. Reconocer el significado aritmético del Teorema de Pitágoras (cuadrados de números, ternas pitagóricas) y el significado geométrico (áreas de cuadrados construidos sobre los lados) y emplearlo para resolver problemas geométricos. CMCT, CAA, SIEP, CEC.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2. Utilizar estrategias, herramientas tecnológicas y técnicas simples de la geometría analítica plana para la resolución de problemas de perímetros, áreas y ángulos de figuras planas. Utilizando el lenguaje matemático adecuado expresar el procedimiento seguido en la resolución. CCL, CMCT, CD, SIEP. 6. Resolver problemas que conlleven el cálculo de longitudes y superficies del mundo físico. CMCT, CSC, CEC.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4. Analizar e identificar figuras semejantes, calculando la escala o razón de semejanza y la razón entre longitudes, áreas y volúmenes de cuerpos semejantes. CMCT, CAA.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6. Resolver problemas que conlleven el cálculo de longitudes y superficies del mundo físico. CMCT, CSC, CEC. </w:t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5. Analizar distintos cuerpos geométricos (cubos, ortoedros, prismas, pirámides, cilindros, conos y esferas) e identificar sus elementos característicos (vértices, aristas, caras, desarrollos planos, secciones al cortar con planos, cuerpos obtenidos mediante secciones, simetrías, etc.). CMCT, CAA. 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Bloque 4.</w:t>
            </w:r>
          </w:p>
          <w:p>
            <w:pPr>
              <w:pStyle w:val="Normal"/>
              <w:jc w:val="center"/>
              <w:rPr/>
            </w:pPr>
            <w:r>
              <w:rPr/>
              <w:t>Funciones.</w:t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6. Resolver problemas que conlleven el cálculo de longitudes, superficies y volúmenes del mundo físico, utilizando propiedades, regularidades y relaciones de los poliedros. CCL, CMCT, CAA, SIEP, CEC.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1.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 para obtener conclusiones razonables a partir de los resultados obtenidos. CCL, CMCT, CAA, CSC, SIEP.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Bloque 4.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Funciones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2. Utilizar herramientas tecnológicas para organizar datos, generar gráficas estadísticas y comunicar los resultados obtenidos que respondan a las preguntas formuladas previamente sobre la situación estudiada. CCL, CMCT, CD, CAA.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2. Manejar las distintas formas de presentar una función: lenguaje habitual, tabla numérica, gráfica y ecuación, pasando de unas formas a otras y eligiendo la mejor de ellas en función del contexto. CCL, CMCT, CAA, SIEP.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3. Diferenciar los fenómenos deterministas de los aleatorios, valorando la posibilidad que ofrecen las matemáticas para analizar y hacer predicciones razonables acerca del comportamiento de los aleatorios a partir de las regularidades obtenidas al repetir un número significativo de veces la experiencia aleatoria, o el cálculo de su probabilidad. CCL, CMCT, CAA.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3. Comprender el concepto de función. Reconocer, interpretar y analizar las gráficas funcionales. CMCT, CAA.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4. Inducir la noción de probabilidad a partir del concepto de frecuencia relativa y como medida de incertidumbre asociada a los fenómenos aleatorios, sea o no posible la experimentación. CMCT.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4. Reconocer, representar y analizar las funciones lineales, utilizándolas para resolver problemas. CCL, CMCT, CAA, SIEP. </w:t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Bloque 5.</w:t>
            </w:r>
          </w:p>
          <w:p>
            <w:pPr>
              <w:pStyle w:val="Normal"/>
              <w:jc w:val="center"/>
              <w:rPr/>
            </w:pPr>
            <w:r>
              <w:rPr/>
              <w:t>Estadística y probabilidad.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1.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gráficas, calculando los parámetros relevantes para obtener conclusiones razonables a partir de los resultados obtenidos. CCL, CMCT, CAA, CSC, SIEP, CEC.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2. Utilizar herramientas tecnológicas para organizar datos, generar gráficas estadísticas, calcular los parámetros relevantes y comunicar los resultados obtenidos que respondan a las preguntas formuladas previamente sobre la situación estudiada. CCL, CMCT, CD, CAA, CSC, SIEP.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34c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434c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434c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LibreOffice/5.1.4.2$Linux_x86 LibreOffice_project/10m0$Build-2</Application>
  <Pages>5</Pages>
  <Words>1707</Words>
  <Characters>10629</Characters>
  <CharactersWithSpaces>12305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2018-01-17T22:03:00Z</dcterms:created>
  <dc:creator>EQUIPO</dc:creator>
  <dc:description/>
  <dc:language>es-ES</dc:language>
  <cp:lastModifiedBy/>
  <dcterms:modified xsi:type="dcterms:W3CDTF">2018-01-22T13:51:41Z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