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51" w:rsidRPr="004F109C" w:rsidRDefault="0027539D" w:rsidP="004F109C">
      <w:pPr>
        <w:jc w:val="center"/>
        <w:rPr>
          <w:b/>
        </w:rPr>
      </w:pPr>
      <w:r w:rsidRPr="004F109C">
        <w:rPr>
          <w:b/>
        </w:rPr>
        <w:t xml:space="preserve">MEMORIA DE </w:t>
      </w:r>
      <w:r w:rsidR="003A48EE">
        <w:rPr>
          <w:b/>
        </w:rPr>
        <w:t>PROGRESO</w:t>
      </w:r>
    </w:p>
    <w:p w:rsidR="0027539D" w:rsidRPr="004F109C" w:rsidRDefault="0027539D" w:rsidP="004F109C">
      <w:pPr>
        <w:jc w:val="center"/>
        <w:rPr>
          <w:b/>
        </w:rPr>
      </w:pPr>
      <w:r w:rsidRPr="004F109C">
        <w:rPr>
          <w:b/>
        </w:rPr>
        <w:t>GRUPO DE TRABAJO: APRE</w:t>
      </w:r>
      <w:r w:rsidR="00F15D51">
        <w:rPr>
          <w:b/>
        </w:rPr>
        <w:t xml:space="preserve">NDIZAJE BASADO EN PROYECTOS EN </w:t>
      </w:r>
      <w:r w:rsidRPr="004F109C">
        <w:rPr>
          <w:b/>
        </w:rPr>
        <w:t>EDUCACIÓN INFANTIL</w:t>
      </w:r>
    </w:p>
    <w:p w:rsidR="0027539D" w:rsidRPr="004F109C" w:rsidRDefault="0027539D" w:rsidP="004F109C">
      <w:pPr>
        <w:jc w:val="center"/>
        <w:rPr>
          <w:b/>
        </w:rPr>
      </w:pPr>
      <w:r w:rsidRPr="004F109C">
        <w:rPr>
          <w:b/>
        </w:rPr>
        <w:t>CEIP LOS AZAHARES</w:t>
      </w:r>
    </w:p>
    <w:p w:rsidR="0027539D" w:rsidRDefault="009400AD" w:rsidP="004F109C">
      <w:pPr>
        <w:jc w:val="center"/>
      </w:pPr>
      <w:r>
        <w:rPr>
          <w:b/>
        </w:rPr>
        <w:t>CURSO 2017/2018</w:t>
      </w:r>
    </w:p>
    <w:p w:rsidR="0027539D" w:rsidRDefault="0027539D"/>
    <w:p w:rsidR="004F109C" w:rsidRPr="003A48EE" w:rsidRDefault="003A48EE" w:rsidP="004F109C">
      <w:pPr>
        <w:jc w:val="both"/>
      </w:pPr>
      <w:r w:rsidRPr="003A48EE">
        <w:t xml:space="preserve">Para llevar a cabo esta memoria iremos dando respuesta a los apartados que nos ha </w:t>
      </w:r>
      <w:r w:rsidR="004F109C" w:rsidRPr="003A48EE">
        <w:t>proporcionado por nuestro asesor del CEP.</w:t>
      </w:r>
    </w:p>
    <w:p w:rsidR="00B36701" w:rsidRDefault="00C850C0" w:rsidP="004F109C">
      <w:pPr>
        <w:jc w:val="both"/>
        <w:rPr>
          <w:b/>
          <w:i/>
        </w:rPr>
      </w:pPr>
      <w:r>
        <w:rPr>
          <w:b/>
          <w:i/>
        </w:rPr>
        <w:t xml:space="preserve">Comenzaremos realizando una </w:t>
      </w:r>
      <w:r w:rsidR="0027539D" w:rsidRPr="00A8376E">
        <w:rPr>
          <w:b/>
          <w:i/>
        </w:rPr>
        <w:t>REVISIÓN DE OBJETIVOS PLANTEADOS</w:t>
      </w:r>
      <w:r>
        <w:rPr>
          <w:b/>
          <w:i/>
        </w:rPr>
        <w:t>, GRADO DE CONSECUCIÓN DE LOS MISMOS</w:t>
      </w:r>
      <w:r w:rsidR="0027539D" w:rsidRPr="00A8376E">
        <w:rPr>
          <w:b/>
          <w:i/>
        </w:rPr>
        <w:t>, LO</w:t>
      </w:r>
      <w:r w:rsidR="00B36701">
        <w:rPr>
          <w:b/>
          <w:i/>
        </w:rPr>
        <w:t>GROS Y DIFICULTADES ENCONTRADAS.</w:t>
      </w:r>
    </w:p>
    <w:p w:rsidR="00B36701" w:rsidRPr="00AF6ADA" w:rsidRDefault="00B36701" w:rsidP="00B36701">
      <w:pPr>
        <w:pStyle w:val="Prrafodelista"/>
        <w:numPr>
          <w:ilvl w:val="0"/>
          <w:numId w:val="1"/>
        </w:numPr>
        <w:jc w:val="both"/>
        <w:rPr>
          <w:b/>
        </w:rPr>
      </w:pPr>
      <w:r w:rsidRPr="00AF6ADA">
        <w:rPr>
          <w:b/>
        </w:rPr>
        <w:t xml:space="preserve">Realizar cursos de formación sobre el Aprendizaje Basado en Proyectos. </w:t>
      </w:r>
    </w:p>
    <w:p w:rsidR="00B36701" w:rsidRDefault="00B36701" w:rsidP="00B36701">
      <w:pPr>
        <w:pStyle w:val="Prrafodelista"/>
        <w:jc w:val="both"/>
      </w:pPr>
      <w:r>
        <w:t>De los siete componentes del grupo de trabajo tres hemos o estamos realizando formación sobre la temática en el CEP de Sevilla. Mónica está realizando el curso de iniciación y Laura y Carmen realizaron uno de profundización que se desarrolló entre los meses de enero y febrero.</w:t>
      </w:r>
    </w:p>
    <w:p w:rsidR="00B36701" w:rsidRDefault="00B36701" w:rsidP="00B36701">
      <w:pPr>
        <w:pStyle w:val="Prrafodelista"/>
        <w:jc w:val="both"/>
      </w:pPr>
      <w:r>
        <w:t>La posibilidad de compartir la información obtenida con el resto de componentes del grupo es difícil ya que no contamos con el tiempo necesario para ello.</w:t>
      </w:r>
    </w:p>
    <w:p w:rsidR="00482FA5" w:rsidRDefault="00482FA5" w:rsidP="00B36701">
      <w:pPr>
        <w:pStyle w:val="Prrafodelista"/>
        <w:jc w:val="both"/>
      </w:pPr>
    </w:p>
    <w:p w:rsidR="00B36701" w:rsidRPr="00024A26" w:rsidRDefault="00B36701" w:rsidP="00B36701">
      <w:pPr>
        <w:pStyle w:val="Prrafodelista"/>
        <w:numPr>
          <w:ilvl w:val="0"/>
          <w:numId w:val="1"/>
        </w:numPr>
        <w:jc w:val="both"/>
        <w:rPr>
          <w:color w:val="FF0000"/>
        </w:rPr>
      </w:pPr>
      <w:r w:rsidRPr="00024A26">
        <w:rPr>
          <w:b/>
        </w:rPr>
        <w:t>Obtener  información sobre cómo se trabaja en otros centros a través de proyectos</w:t>
      </w:r>
      <w:r>
        <w:t xml:space="preserve">. </w:t>
      </w:r>
    </w:p>
    <w:p w:rsidR="00024A26" w:rsidRDefault="00024A26" w:rsidP="00024A26">
      <w:pPr>
        <w:pStyle w:val="Prrafodelista"/>
        <w:jc w:val="both"/>
      </w:pPr>
      <w:r w:rsidRPr="00024A26">
        <w:t>Este objetivo está aún por desarrollar, aunque cuando asistimos a los cursos nos damos cuenta de que hay tantas maneras de trabajar a través de proyectos como personas que se lo propongan. No hay una única manera de desarrollar proyectos y no todas sirven para todas las situaciones y centros.</w:t>
      </w:r>
    </w:p>
    <w:p w:rsidR="00482FA5" w:rsidRPr="00024A26" w:rsidRDefault="00482FA5" w:rsidP="00024A26">
      <w:pPr>
        <w:pStyle w:val="Prrafodelista"/>
        <w:jc w:val="both"/>
      </w:pPr>
    </w:p>
    <w:p w:rsidR="00B36701" w:rsidRPr="00CA1563" w:rsidRDefault="00B36701" w:rsidP="00B36701">
      <w:pPr>
        <w:pStyle w:val="Prrafodelista"/>
        <w:numPr>
          <w:ilvl w:val="0"/>
          <w:numId w:val="1"/>
        </w:numPr>
        <w:jc w:val="both"/>
        <w:rPr>
          <w:b/>
        </w:rPr>
      </w:pPr>
      <w:r w:rsidRPr="00CA1563">
        <w:rPr>
          <w:b/>
        </w:rPr>
        <w:t>Realizar lecturas sobre la temática que nos ocupa e intercambiar opiniones utilizando la plataforma Colabora 3.0.</w:t>
      </w:r>
    </w:p>
    <w:p w:rsidR="009C36A7" w:rsidRDefault="00CA1563" w:rsidP="009C36A7">
      <w:pPr>
        <w:pStyle w:val="Prrafodelista"/>
        <w:jc w:val="both"/>
      </w:pPr>
      <w:r>
        <w:t xml:space="preserve">Se han subido varias lecturas sobre la temática pero no se han </w:t>
      </w:r>
      <w:r w:rsidR="00B67371">
        <w:t>intercambiado opiniones sobre las misma</w:t>
      </w:r>
      <w:r>
        <w:t>s</w:t>
      </w:r>
      <w:r w:rsidR="00B67371">
        <w:t xml:space="preserve"> hasta el momento</w:t>
      </w:r>
      <w:r>
        <w:t>.</w:t>
      </w:r>
    </w:p>
    <w:p w:rsidR="00482FA5" w:rsidRDefault="00482FA5" w:rsidP="009C36A7">
      <w:pPr>
        <w:pStyle w:val="Prrafodelista"/>
        <w:jc w:val="both"/>
      </w:pPr>
    </w:p>
    <w:p w:rsidR="00B36701" w:rsidRPr="00CA1563" w:rsidRDefault="00B36701" w:rsidP="00B36701">
      <w:pPr>
        <w:pStyle w:val="Prrafodelista"/>
        <w:numPr>
          <w:ilvl w:val="0"/>
          <w:numId w:val="1"/>
        </w:numPr>
        <w:jc w:val="both"/>
        <w:rPr>
          <w:b/>
        </w:rPr>
      </w:pPr>
      <w:r w:rsidRPr="00CA1563">
        <w:rPr>
          <w:b/>
        </w:rPr>
        <w:t>Desarrollar nuestra labor docente desarrollando un proyecto cada trimestre e intercambiar las experiencias y dificultades que vamos encontrando en el camino para poder mejorar en cursos posteriores.</w:t>
      </w:r>
    </w:p>
    <w:p w:rsidR="00CA1563" w:rsidRDefault="00CA1563" w:rsidP="00CA1563">
      <w:pPr>
        <w:pStyle w:val="Prrafodelista"/>
        <w:jc w:val="both"/>
      </w:pPr>
      <w:r>
        <w:t>Cada nivel está desarrollando un proyecto por trimestre. Sabemos que están trabajando los compañeros y compañeras del ciclo pero no tenemos muchas oportunidades de intercambiar experiencias.</w:t>
      </w:r>
    </w:p>
    <w:p w:rsidR="00B67371" w:rsidRDefault="00B67371" w:rsidP="00CA1563">
      <w:pPr>
        <w:pStyle w:val="Prrafodelista"/>
        <w:jc w:val="both"/>
      </w:pPr>
      <w:r>
        <w:t>Existe más comunicación entre las maestras de los niveles 3 y 4 años ya que compartimos el mismo edificio y esto facilita el intercambio de información entre nosotras. Con el nivel 5 años estos momentos se ven reducidos al tiempo de vigilancia en los recreos (con la dificultad que conlleva) y a las reuniones planificadas.</w:t>
      </w:r>
    </w:p>
    <w:p w:rsidR="00482FA5" w:rsidRDefault="00482FA5" w:rsidP="00CA1563">
      <w:pPr>
        <w:pStyle w:val="Prrafodelista"/>
        <w:jc w:val="both"/>
      </w:pPr>
    </w:p>
    <w:p w:rsidR="00B36701" w:rsidRPr="004035E4" w:rsidRDefault="00B36701" w:rsidP="00B36701">
      <w:pPr>
        <w:pStyle w:val="Prrafodelista"/>
        <w:numPr>
          <w:ilvl w:val="0"/>
          <w:numId w:val="1"/>
        </w:numPr>
        <w:jc w:val="both"/>
        <w:rPr>
          <w:b/>
        </w:rPr>
      </w:pPr>
      <w:r w:rsidRPr="004035E4">
        <w:rPr>
          <w:b/>
        </w:rPr>
        <w:t>Compartir los aprendizajes realizados gracias al curso del CEP al que asistimos el curso pasado dos de las componentes del grupo.</w:t>
      </w:r>
    </w:p>
    <w:p w:rsidR="004035E4" w:rsidRDefault="004035E4" w:rsidP="004035E4">
      <w:pPr>
        <w:pStyle w:val="Prrafodelista"/>
        <w:jc w:val="both"/>
      </w:pPr>
      <w:r>
        <w:t>Este objetivo se comenzó a desarrollar el curso pasado y durante estos meses hemos intentado transmitir lo aprendido a los compañeros/as que han llegado nuevos al centro.</w:t>
      </w:r>
    </w:p>
    <w:p w:rsidR="00B36701" w:rsidRPr="00A5074D" w:rsidRDefault="00B36701" w:rsidP="00B36701">
      <w:pPr>
        <w:pStyle w:val="Prrafodelista"/>
        <w:numPr>
          <w:ilvl w:val="0"/>
          <w:numId w:val="1"/>
        </w:numPr>
        <w:jc w:val="both"/>
        <w:rPr>
          <w:b/>
        </w:rPr>
      </w:pPr>
      <w:r w:rsidRPr="00A5074D">
        <w:rPr>
          <w:b/>
        </w:rPr>
        <w:lastRenderedPageBreak/>
        <w:t>Utilizar herramientas de programación e instrumentos de organización adaptados al Aprendizaje Basado en Proyectos (transposiciones didácticas y escaleras de procesos).</w:t>
      </w:r>
    </w:p>
    <w:p w:rsidR="00A5074D" w:rsidRDefault="00A5074D" w:rsidP="00A5074D">
      <w:pPr>
        <w:pStyle w:val="Prrafodelista"/>
        <w:spacing w:after="0" w:line="240" w:lineRule="auto"/>
        <w:jc w:val="both"/>
      </w:pPr>
      <w:r>
        <w:t>Se están utilizando y subiendo a la plataforma Colabora para que todos/as podamos ver varios ejemplos de programación por proyectos.</w:t>
      </w:r>
    </w:p>
    <w:p w:rsidR="00482FA5" w:rsidRDefault="00482FA5" w:rsidP="00A5074D">
      <w:pPr>
        <w:pStyle w:val="Prrafodelista"/>
        <w:spacing w:after="0" w:line="240" w:lineRule="auto"/>
        <w:jc w:val="both"/>
      </w:pPr>
    </w:p>
    <w:p w:rsidR="00B36701" w:rsidRDefault="00B36701" w:rsidP="00B36701">
      <w:pPr>
        <w:pStyle w:val="Prrafodelista"/>
        <w:numPr>
          <w:ilvl w:val="0"/>
          <w:numId w:val="1"/>
        </w:numPr>
        <w:jc w:val="both"/>
        <w:rPr>
          <w:b/>
        </w:rPr>
      </w:pPr>
      <w:r w:rsidRPr="00A5074D">
        <w:rPr>
          <w:b/>
        </w:rPr>
        <w:t>Conseguir nuestro enriquecimiento personal compartiendo las distintas experiencias que se lleven a cabo a lo largo del curso en nuestro ciclo.</w:t>
      </w:r>
    </w:p>
    <w:p w:rsidR="00A5074D" w:rsidRDefault="00A5074D" w:rsidP="00A5074D">
      <w:pPr>
        <w:pStyle w:val="Prrafodelista"/>
        <w:jc w:val="both"/>
      </w:pPr>
      <w:r w:rsidRPr="006A13FD">
        <w:t>Este objetivo no se desarrolla todo lo que se debería.</w:t>
      </w:r>
      <w:r w:rsidR="006A13FD">
        <w:t xml:space="preserve"> Hay pocas reuniones para el grupo de trabajo. Además se dan otras dos circunstancias que dificultan </w:t>
      </w:r>
      <w:r w:rsidR="007C30ED">
        <w:t>el intercambio entre los componentes del grupo: hay otro grupo de trabajo en el centro y la coordinadora del grupo de ABP es también coordinadora del ciclo de infantil. Esto hace que en ocasiones no pueda asistir a las reuniones de grupo de trabajo por estar en ETCP.</w:t>
      </w:r>
    </w:p>
    <w:p w:rsidR="00482FA5" w:rsidRDefault="00482FA5" w:rsidP="00A5074D">
      <w:pPr>
        <w:pStyle w:val="Prrafodelista"/>
        <w:jc w:val="both"/>
      </w:pPr>
    </w:p>
    <w:p w:rsidR="00B36701" w:rsidRDefault="00B36701" w:rsidP="00B36701">
      <w:pPr>
        <w:pStyle w:val="Prrafodelista"/>
        <w:numPr>
          <w:ilvl w:val="0"/>
          <w:numId w:val="1"/>
        </w:numPr>
        <w:jc w:val="both"/>
        <w:rPr>
          <w:b/>
        </w:rPr>
      </w:pPr>
      <w:r w:rsidRPr="007C30ED">
        <w:rPr>
          <w:b/>
        </w:rPr>
        <w:t>Aprender a trabajar en equipo hacia un objetivo común.</w:t>
      </w:r>
    </w:p>
    <w:p w:rsidR="007C30ED" w:rsidRPr="007C30ED" w:rsidRDefault="007C30ED" w:rsidP="007C30ED">
      <w:pPr>
        <w:pStyle w:val="Prrafodelista"/>
        <w:jc w:val="both"/>
      </w:pPr>
      <w:r w:rsidRPr="007C30ED">
        <w:t xml:space="preserve">Somos un equipo de infantil estupendo pero no estamos trabajando en equipo como nos gustaría. </w:t>
      </w:r>
      <w:r>
        <w:t>Desarrollamos trabajo por niveles. Entre los niveles 3 y 4 años existe más comunicación ya que compartimos edificio pero el nivel 5 años se ve en ocasiones desconectado de lo que se desarrolla en los otros niveles ya que se encuentran en el edificio principal.</w:t>
      </w:r>
    </w:p>
    <w:p w:rsidR="0027539D" w:rsidRPr="004F109C" w:rsidRDefault="004F109C">
      <w:pPr>
        <w:rPr>
          <w:b/>
        </w:rPr>
      </w:pPr>
      <w:r w:rsidRPr="004F109C">
        <w:rPr>
          <w:b/>
        </w:rPr>
        <w:t>EVALUACIÓN DEL TRABAJO COLABORATIVO</w:t>
      </w:r>
    </w:p>
    <w:p w:rsidR="0097303A" w:rsidRDefault="0097303A">
      <w:r>
        <w:t>Para dar respuesta a este apartado nos remitiremos al cuadro utilizado en el Proyecto del grupo de trabajo. Las casillas marcadas hacen referencia al grado que como grupo hemos alcanzado en cada uno de los indicadores.</w:t>
      </w:r>
    </w:p>
    <w:tbl>
      <w:tblPr>
        <w:tblStyle w:val="Tablaconcuadrcula"/>
        <w:tblW w:w="8424" w:type="dxa"/>
        <w:tblInd w:w="360" w:type="dxa"/>
        <w:tblLook w:val="04A0" w:firstRow="1" w:lastRow="0" w:firstColumn="1" w:lastColumn="0" w:noHBand="0" w:noVBand="1"/>
      </w:tblPr>
      <w:tblGrid>
        <w:gridCol w:w="1684"/>
        <w:gridCol w:w="1685"/>
        <w:gridCol w:w="1685"/>
        <w:gridCol w:w="1685"/>
        <w:gridCol w:w="1685"/>
      </w:tblGrid>
      <w:tr w:rsidR="0097303A" w:rsidTr="005F66FD">
        <w:tc>
          <w:tcPr>
            <w:tcW w:w="1684" w:type="dxa"/>
          </w:tcPr>
          <w:p w:rsidR="0097303A" w:rsidRDefault="0097303A" w:rsidP="005F66FD">
            <w:pPr>
              <w:jc w:val="center"/>
              <w:rPr>
                <w:b/>
              </w:rPr>
            </w:pPr>
          </w:p>
        </w:tc>
        <w:tc>
          <w:tcPr>
            <w:tcW w:w="1685" w:type="dxa"/>
          </w:tcPr>
          <w:p w:rsidR="0097303A" w:rsidRDefault="0097303A" w:rsidP="005F66FD">
            <w:pPr>
              <w:jc w:val="center"/>
              <w:rPr>
                <w:b/>
              </w:rPr>
            </w:pPr>
            <w:r>
              <w:rPr>
                <w:b/>
              </w:rPr>
              <w:t>MUY BUENO</w:t>
            </w:r>
          </w:p>
        </w:tc>
        <w:tc>
          <w:tcPr>
            <w:tcW w:w="1685" w:type="dxa"/>
          </w:tcPr>
          <w:p w:rsidR="0097303A" w:rsidRDefault="0097303A" w:rsidP="005F66FD">
            <w:pPr>
              <w:jc w:val="center"/>
              <w:rPr>
                <w:b/>
              </w:rPr>
            </w:pPr>
            <w:r>
              <w:rPr>
                <w:b/>
              </w:rPr>
              <w:t>BUENO</w:t>
            </w:r>
          </w:p>
        </w:tc>
        <w:tc>
          <w:tcPr>
            <w:tcW w:w="1685" w:type="dxa"/>
          </w:tcPr>
          <w:p w:rsidR="0097303A" w:rsidRDefault="0097303A" w:rsidP="005F66FD">
            <w:pPr>
              <w:jc w:val="center"/>
              <w:rPr>
                <w:b/>
              </w:rPr>
            </w:pPr>
            <w:r>
              <w:rPr>
                <w:b/>
              </w:rPr>
              <w:t>ACEPTABLE</w:t>
            </w:r>
          </w:p>
        </w:tc>
        <w:tc>
          <w:tcPr>
            <w:tcW w:w="1685" w:type="dxa"/>
          </w:tcPr>
          <w:p w:rsidR="0097303A" w:rsidRDefault="0097303A" w:rsidP="005F66FD">
            <w:pPr>
              <w:jc w:val="center"/>
              <w:rPr>
                <w:b/>
              </w:rPr>
            </w:pPr>
            <w:r>
              <w:rPr>
                <w:b/>
              </w:rPr>
              <w:t>NECESITA MEJORAR</w:t>
            </w:r>
          </w:p>
        </w:tc>
      </w:tr>
      <w:tr w:rsidR="0097303A" w:rsidTr="0097303A">
        <w:tc>
          <w:tcPr>
            <w:tcW w:w="1684" w:type="dxa"/>
          </w:tcPr>
          <w:p w:rsidR="0097303A" w:rsidRDefault="0097303A" w:rsidP="005F66FD">
            <w:pPr>
              <w:jc w:val="both"/>
              <w:rPr>
                <w:b/>
              </w:rPr>
            </w:pPr>
            <w:r>
              <w:rPr>
                <w:b/>
              </w:rPr>
              <w:t>Asistencia y participación en la reuniones programadas</w:t>
            </w:r>
          </w:p>
        </w:tc>
        <w:tc>
          <w:tcPr>
            <w:tcW w:w="1685" w:type="dxa"/>
          </w:tcPr>
          <w:p w:rsidR="0097303A" w:rsidRPr="00785F6D" w:rsidRDefault="0097303A" w:rsidP="005F66FD">
            <w:pPr>
              <w:jc w:val="both"/>
            </w:pPr>
            <w:r w:rsidRPr="00785F6D">
              <w:t>Siempre asiste y participa activamente.</w:t>
            </w:r>
          </w:p>
        </w:tc>
        <w:tc>
          <w:tcPr>
            <w:tcW w:w="1685" w:type="dxa"/>
          </w:tcPr>
          <w:p w:rsidR="0097303A" w:rsidRPr="00785F6D" w:rsidRDefault="0097303A" w:rsidP="005F66FD">
            <w:pPr>
              <w:jc w:val="both"/>
            </w:pPr>
            <w:r w:rsidRPr="00785F6D">
              <w:t>Siempre asiste y en ocasiones participa.</w:t>
            </w:r>
          </w:p>
        </w:tc>
        <w:tc>
          <w:tcPr>
            <w:tcW w:w="1685" w:type="dxa"/>
            <w:shd w:val="clear" w:color="auto" w:fill="DBDBDB" w:themeFill="accent3" w:themeFillTint="66"/>
          </w:tcPr>
          <w:p w:rsidR="0097303A" w:rsidRPr="00785F6D" w:rsidRDefault="0097303A" w:rsidP="005F66FD">
            <w:pPr>
              <w:jc w:val="both"/>
            </w:pPr>
            <w:r w:rsidRPr="00785F6D">
              <w:t>Asiste con regularidad aunque no siempre participa.</w:t>
            </w:r>
          </w:p>
        </w:tc>
        <w:tc>
          <w:tcPr>
            <w:tcW w:w="1685" w:type="dxa"/>
          </w:tcPr>
          <w:p w:rsidR="0097303A" w:rsidRPr="00785F6D" w:rsidRDefault="0097303A" w:rsidP="005F66FD">
            <w:pPr>
              <w:jc w:val="both"/>
            </w:pPr>
            <w:r w:rsidRPr="00785F6D">
              <w:t>Asistencia irregular y poca participación.</w:t>
            </w:r>
          </w:p>
        </w:tc>
      </w:tr>
      <w:tr w:rsidR="0097303A" w:rsidTr="0097303A">
        <w:tc>
          <w:tcPr>
            <w:tcW w:w="1684" w:type="dxa"/>
          </w:tcPr>
          <w:p w:rsidR="0097303A" w:rsidRDefault="0097303A" w:rsidP="005F66FD">
            <w:pPr>
              <w:jc w:val="both"/>
              <w:rPr>
                <w:b/>
              </w:rPr>
            </w:pPr>
            <w:r>
              <w:rPr>
                <w:b/>
              </w:rPr>
              <w:t>Implicación dentro del grupo</w:t>
            </w:r>
          </w:p>
        </w:tc>
        <w:tc>
          <w:tcPr>
            <w:tcW w:w="1685" w:type="dxa"/>
          </w:tcPr>
          <w:p w:rsidR="0097303A" w:rsidRPr="00785F6D" w:rsidRDefault="0097303A" w:rsidP="005F66FD">
            <w:pPr>
              <w:jc w:val="both"/>
            </w:pPr>
            <w:r w:rsidRPr="00785F6D">
              <w:t>Implicación total en todos los aspectos del grupo.</w:t>
            </w:r>
            <w:r>
              <w:t xml:space="preserve"> Propone debate, comparte vivencias, resuelve dudas, ayuda a los compañeros/as.</w:t>
            </w:r>
          </w:p>
        </w:tc>
        <w:tc>
          <w:tcPr>
            <w:tcW w:w="1685" w:type="dxa"/>
          </w:tcPr>
          <w:p w:rsidR="0097303A" w:rsidRPr="00785F6D" w:rsidRDefault="0097303A" w:rsidP="005F66FD">
            <w:pPr>
              <w:jc w:val="both"/>
            </w:pPr>
            <w:r w:rsidRPr="00785F6D">
              <w:t>Alta implicación en el grupo.</w:t>
            </w:r>
            <w:r>
              <w:t xml:space="preserve"> Comparte experiencias y ayuda a los compañeros/as.</w:t>
            </w:r>
          </w:p>
        </w:tc>
        <w:tc>
          <w:tcPr>
            <w:tcW w:w="1685" w:type="dxa"/>
            <w:shd w:val="clear" w:color="auto" w:fill="FFE599" w:themeFill="accent4" w:themeFillTint="66"/>
          </w:tcPr>
          <w:p w:rsidR="0097303A" w:rsidRPr="00785F6D" w:rsidRDefault="0097303A" w:rsidP="005F66FD">
            <w:pPr>
              <w:jc w:val="both"/>
            </w:pPr>
            <w:r>
              <w:t>Se implica en algunos aspectos pero solo si le son beneficiosos a nivel personal.</w:t>
            </w:r>
          </w:p>
        </w:tc>
        <w:tc>
          <w:tcPr>
            <w:tcW w:w="1685" w:type="dxa"/>
          </w:tcPr>
          <w:p w:rsidR="0097303A" w:rsidRPr="00785F6D" w:rsidRDefault="0097303A" w:rsidP="005F66FD">
            <w:pPr>
              <w:jc w:val="both"/>
            </w:pPr>
            <w:r w:rsidRPr="00785F6D">
              <w:t>Se ha implicado poco en el trabajo a realizar por el grupo.</w:t>
            </w:r>
          </w:p>
        </w:tc>
      </w:tr>
      <w:tr w:rsidR="0097303A" w:rsidTr="0097303A">
        <w:tc>
          <w:tcPr>
            <w:tcW w:w="1684" w:type="dxa"/>
          </w:tcPr>
          <w:p w:rsidR="0097303A" w:rsidRDefault="0097303A" w:rsidP="005F66FD">
            <w:pPr>
              <w:jc w:val="both"/>
              <w:rPr>
                <w:b/>
              </w:rPr>
            </w:pPr>
            <w:r>
              <w:rPr>
                <w:b/>
              </w:rPr>
              <w:t>Cumplimiento de tareas</w:t>
            </w:r>
          </w:p>
        </w:tc>
        <w:tc>
          <w:tcPr>
            <w:tcW w:w="1685" w:type="dxa"/>
          </w:tcPr>
          <w:p w:rsidR="0097303A" w:rsidRPr="00785F6D" w:rsidRDefault="0097303A" w:rsidP="005F66FD">
            <w:pPr>
              <w:jc w:val="both"/>
            </w:pPr>
            <w:r w:rsidRPr="00785F6D">
              <w:t>Realiza sus tareas cumpliendo a la perfección con la temporalización y el contenido de la tarea.</w:t>
            </w:r>
          </w:p>
        </w:tc>
        <w:tc>
          <w:tcPr>
            <w:tcW w:w="1685" w:type="dxa"/>
          </w:tcPr>
          <w:p w:rsidR="0097303A" w:rsidRPr="00785F6D" w:rsidRDefault="0097303A" w:rsidP="005F66FD">
            <w:pPr>
              <w:jc w:val="both"/>
            </w:pPr>
            <w:r w:rsidRPr="00785F6D">
              <w:t xml:space="preserve">Cumple la tarea correctamente adecuándose a la temporalización y con contenidos aceptables. </w:t>
            </w:r>
          </w:p>
        </w:tc>
        <w:tc>
          <w:tcPr>
            <w:tcW w:w="1685" w:type="dxa"/>
            <w:shd w:val="clear" w:color="auto" w:fill="E2EFD9" w:themeFill="accent6" w:themeFillTint="33"/>
          </w:tcPr>
          <w:p w:rsidR="0097303A" w:rsidRPr="00785F6D" w:rsidRDefault="0097303A" w:rsidP="005F66FD">
            <w:pPr>
              <w:jc w:val="both"/>
            </w:pPr>
            <w:r w:rsidRPr="00785F6D">
              <w:t>Hay que recordarle cuál es su tarea y en qué momento debe compartirla con el grupo.</w:t>
            </w:r>
          </w:p>
        </w:tc>
        <w:tc>
          <w:tcPr>
            <w:tcW w:w="1685" w:type="dxa"/>
          </w:tcPr>
          <w:p w:rsidR="0097303A" w:rsidRPr="00785F6D" w:rsidRDefault="0097303A" w:rsidP="005F66FD">
            <w:pPr>
              <w:jc w:val="both"/>
            </w:pPr>
            <w:r w:rsidRPr="00785F6D">
              <w:t>No se preocupa por las tareas asignadas ni muestra interés por colaborar en su realización.</w:t>
            </w:r>
          </w:p>
        </w:tc>
      </w:tr>
    </w:tbl>
    <w:p w:rsidR="004F109C" w:rsidRDefault="005B6D1F" w:rsidP="009736D6">
      <w:pPr>
        <w:jc w:val="both"/>
      </w:pPr>
      <w:r>
        <w:lastRenderedPageBreak/>
        <w:t>L</w:t>
      </w:r>
      <w:r w:rsidR="004F109C">
        <w:t xml:space="preserve">a asistencia </w:t>
      </w:r>
      <w:r w:rsidR="0097303A">
        <w:t xml:space="preserve">a las reuniones es </w:t>
      </w:r>
      <w:r w:rsidR="004F109C">
        <w:t xml:space="preserve">buena, aunque el tiempo que se dedica </w:t>
      </w:r>
      <w:r w:rsidR="0097303A">
        <w:t xml:space="preserve">al grupo de trabajo siempre </w:t>
      </w:r>
      <w:r w:rsidR="004F109C">
        <w:t>resulta insuficiente.</w:t>
      </w:r>
      <w:r w:rsidR="0097303A">
        <w:t xml:space="preserve"> El grado de participación de los distintos miembros es irregular, hay quien</w:t>
      </w:r>
      <w:r w:rsidR="009736D6">
        <w:t>es participan, aportan, comparten…</w:t>
      </w:r>
      <w:r w:rsidR="0097303A">
        <w:t xml:space="preserve"> y hay miembros que no</w:t>
      </w:r>
      <w:r w:rsidR="009736D6">
        <w:t xml:space="preserve"> </w:t>
      </w:r>
      <w:r w:rsidR="000C4C38">
        <w:t xml:space="preserve">lo han hecho hasta el momento. Entendemos que nos encontramos en un centro en el que se organizan muchas actividades y siempre hay otras prioridades a  las que atender. </w:t>
      </w:r>
    </w:p>
    <w:p w:rsidR="004F109C" w:rsidRDefault="009736D6" w:rsidP="009736D6">
      <w:pPr>
        <w:jc w:val="both"/>
      </w:pPr>
      <w:r>
        <w:t>De</w:t>
      </w:r>
      <w:r w:rsidR="005B6D1F">
        <w:t xml:space="preserve"> lo comentado anteriormente se desprende que el </w:t>
      </w:r>
      <w:r w:rsidR="004F109C">
        <w:t>niv</w:t>
      </w:r>
      <w:r>
        <w:t>el de implicación de</w:t>
      </w:r>
      <w:r w:rsidR="004F109C">
        <w:t xml:space="preserve"> los miembros del grupo es </w:t>
      </w:r>
      <w:r>
        <w:t xml:space="preserve">variable. </w:t>
      </w:r>
    </w:p>
    <w:p w:rsidR="004D0CFB" w:rsidRDefault="005B6D1F" w:rsidP="004F109C">
      <w:r>
        <w:t>El apartado relacionado con el cumplimiento de las tareas lo analizaremos detenidamente en el siguiente apartado.</w:t>
      </w:r>
    </w:p>
    <w:p w:rsidR="00F826B7" w:rsidRDefault="00F826B7" w:rsidP="004F109C">
      <w:pPr>
        <w:rPr>
          <w:b/>
          <w:u w:val="single"/>
        </w:rPr>
      </w:pPr>
    </w:p>
    <w:p w:rsidR="00CC1866" w:rsidRPr="00046CBB" w:rsidRDefault="00CC1866" w:rsidP="004F109C">
      <w:pPr>
        <w:rPr>
          <w:b/>
          <w:u w:val="single"/>
        </w:rPr>
      </w:pPr>
      <w:r w:rsidRPr="00046CBB">
        <w:rPr>
          <w:b/>
          <w:u w:val="single"/>
        </w:rPr>
        <w:t>INSTRUMENTOS DE EVALUACIÓN</w:t>
      </w:r>
    </w:p>
    <w:p w:rsidR="00D625A0" w:rsidRDefault="001A1A20" w:rsidP="00D625A0">
      <w:pPr>
        <w:jc w:val="both"/>
      </w:pPr>
      <w:r>
        <w:t>Valoramos a continuación el</w:t>
      </w:r>
      <w:r w:rsidR="00D625A0" w:rsidRPr="00D625A0">
        <w:t xml:space="preserve"> grado de consecución de las</w:t>
      </w:r>
      <w:r w:rsidR="00D625A0">
        <w:rPr>
          <w:b/>
        </w:rPr>
        <w:t xml:space="preserve"> </w:t>
      </w:r>
      <w:r w:rsidR="00D625A0" w:rsidRPr="00867778">
        <w:rPr>
          <w:b/>
        </w:rPr>
        <w:t>A</w:t>
      </w:r>
      <w:r w:rsidR="00D625A0">
        <w:rPr>
          <w:b/>
        </w:rPr>
        <w:t xml:space="preserve">CTUACIONES </w:t>
      </w:r>
      <w:r w:rsidRPr="001A1A20">
        <w:t xml:space="preserve">que se plantearon en el proyecto hasta el momento: </w:t>
      </w:r>
    </w:p>
    <w:tbl>
      <w:tblPr>
        <w:tblStyle w:val="Tablaconcuadrcula"/>
        <w:tblW w:w="0" w:type="auto"/>
        <w:tblLook w:val="04A0" w:firstRow="1" w:lastRow="0" w:firstColumn="1" w:lastColumn="0" w:noHBand="0" w:noVBand="1"/>
      </w:tblPr>
      <w:tblGrid>
        <w:gridCol w:w="2878"/>
        <w:gridCol w:w="1729"/>
        <w:gridCol w:w="2003"/>
        <w:gridCol w:w="1884"/>
      </w:tblGrid>
      <w:tr w:rsidR="00196172" w:rsidRPr="0099089F" w:rsidTr="00116DD2">
        <w:tc>
          <w:tcPr>
            <w:tcW w:w="3359" w:type="dxa"/>
          </w:tcPr>
          <w:p w:rsidR="00196172" w:rsidRPr="0099089F" w:rsidRDefault="00196172" w:rsidP="00116DD2">
            <w:pPr>
              <w:jc w:val="center"/>
              <w:rPr>
                <w:b/>
                <w:sz w:val="20"/>
                <w:szCs w:val="20"/>
              </w:rPr>
            </w:pPr>
          </w:p>
          <w:p w:rsidR="00196172" w:rsidRPr="0099089F" w:rsidRDefault="00196172" w:rsidP="00116DD2">
            <w:pPr>
              <w:jc w:val="center"/>
              <w:rPr>
                <w:b/>
                <w:sz w:val="20"/>
                <w:szCs w:val="20"/>
              </w:rPr>
            </w:pPr>
            <w:r w:rsidRPr="0099089F">
              <w:rPr>
                <w:b/>
                <w:sz w:val="20"/>
                <w:szCs w:val="20"/>
              </w:rPr>
              <w:t>ACTUACIÓN</w:t>
            </w:r>
          </w:p>
        </w:tc>
        <w:tc>
          <w:tcPr>
            <w:tcW w:w="1851" w:type="dxa"/>
          </w:tcPr>
          <w:p w:rsidR="00196172" w:rsidRPr="0099089F" w:rsidRDefault="00196172" w:rsidP="00116DD2">
            <w:pPr>
              <w:jc w:val="center"/>
              <w:rPr>
                <w:b/>
                <w:sz w:val="20"/>
                <w:szCs w:val="20"/>
              </w:rPr>
            </w:pPr>
          </w:p>
          <w:p w:rsidR="00196172" w:rsidRPr="0099089F" w:rsidRDefault="00196172" w:rsidP="00116DD2">
            <w:pPr>
              <w:jc w:val="center"/>
              <w:rPr>
                <w:b/>
                <w:sz w:val="20"/>
                <w:szCs w:val="20"/>
              </w:rPr>
            </w:pPr>
            <w:r w:rsidRPr="0099089F">
              <w:rPr>
                <w:b/>
                <w:sz w:val="20"/>
                <w:szCs w:val="20"/>
              </w:rPr>
              <w:t>RESPONSABLE</w:t>
            </w:r>
          </w:p>
        </w:tc>
        <w:tc>
          <w:tcPr>
            <w:tcW w:w="2068" w:type="dxa"/>
          </w:tcPr>
          <w:p w:rsidR="00196172" w:rsidRPr="0099089F" w:rsidRDefault="00196172" w:rsidP="00116DD2">
            <w:pPr>
              <w:jc w:val="center"/>
              <w:rPr>
                <w:b/>
                <w:sz w:val="20"/>
                <w:szCs w:val="20"/>
              </w:rPr>
            </w:pPr>
          </w:p>
          <w:p w:rsidR="00196172" w:rsidRPr="0099089F" w:rsidRDefault="00196172" w:rsidP="00116DD2">
            <w:pPr>
              <w:jc w:val="center"/>
              <w:rPr>
                <w:b/>
                <w:sz w:val="20"/>
                <w:szCs w:val="20"/>
              </w:rPr>
            </w:pPr>
            <w:r w:rsidRPr="0099089F">
              <w:rPr>
                <w:b/>
                <w:sz w:val="20"/>
                <w:szCs w:val="20"/>
              </w:rPr>
              <w:t>TEMPORALIZACIÓN</w:t>
            </w:r>
          </w:p>
        </w:tc>
        <w:tc>
          <w:tcPr>
            <w:tcW w:w="1216" w:type="dxa"/>
          </w:tcPr>
          <w:p w:rsidR="00196172" w:rsidRPr="0099089F" w:rsidRDefault="00196172" w:rsidP="00A96815">
            <w:pPr>
              <w:jc w:val="center"/>
              <w:rPr>
                <w:b/>
                <w:sz w:val="20"/>
                <w:szCs w:val="20"/>
              </w:rPr>
            </w:pPr>
            <w:r w:rsidRPr="0099089F">
              <w:rPr>
                <w:b/>
                <w:sz w:val="20"/>
                <w:szCs w:val="20"/>
              </w:rPr>
              <w:t>¿REALIZADA EN LA FECHA PROGRAMADA?</w:t>
            </w:r>
          </w:p>
          <w:p w:rsidR="00196172" w:rsidRPr="0099089F" w:rsidRDefault="00196172" w:rsidP="00A96815">
            <w:pPr>
              <w:jc w:val="center"/>
              <w:rPr>
                <w:b/>
                <w:sz w:val="20"/>
                <w:szCs w:val="20"/>
              </w:rPr>
            </w:pPr>
            <w:r w:rsidRPr="0099089F">
              <w:rPr>
                <w:b/>
                <w:sz w:val="20"/>
                <w:szCs w:val="20"/>
              </w:rPr>
              <w:t>(SI/NO, Fecha)</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Elaboración del Proyecto de nuestro grupo de trabajo.</w:t>
            </w:r>
          </w:p>
        </w:tc>
        <w:tc>
          <w:tcPr>
            <w:tcW w:w="1851" w:type="dxa"/>
          </w:tcPr>
          <w:p w:rsidR="00196172" w:rsidRPr="0099089F" w:rsidRDefault="00196172" w:rsidP="00116DD2">
            <w:pPr>
              <w:jc w:val="both"/>
              <w:rPr>
                <w:sz w:val="20"/>
                <w:szCs w:val="20"/>
              </w:rPr>
            </w:pPr>
            <w:r w:rsidRPr="0099089F">
              <w:rPr>
                <w:sz w:val="20"/>
                <w:szCs w:val="20"/>
              </w:rPr>
              <w:t>Todos los componentes del grupo.</w:t>
            </w:r>
          </w:p>
        </w:tc>
        <w:tc>
          <w:tcPr>
            <w:tcW w:w="2068" w:type="dxa"/>
          </w:tcPr>
          <w:p w:rsidR="00196172" w:rsidRPr="0099089F" w:rsidRDefault="00196172" w:rsidP="00116DD2">
            <w:pPr>
              <w:jc w:val="both"/>
              <w:rPr>
                <w:sz w:val="20"/>
                <w:szCs w:val="20"/>
              </w:rPr>
            </w:pPr>
            <w:r w:rsidRPr="0099089F">
              <w:rPr>
                <w:sz w:val="20"/>
                <w:szCs w:val="20"/>
              </w:rPr>
              <w:t>Antes del 27 de noviembre de 2017</w:t>
            </w:r>
          </w:p>
        </w:tc>
        <w:tc>
          <w:tcPr>
            <w:tcW w:w="1216" w:type="dxa"/>
          </w:tcPr>
          <w:p w:rsidR="00196172" w:rsidRPr="0099089F" w:rsidRDefault="00A96815" w:rsidP="00A96815">
            <w:pPr>
              <w:jc w:val="center"/>
              <w:rPr>
                <w:sz w:val="20"/>
                <w:szCs w:val="20"/>
              </w:rPr>
            </w:pPr>
            <w:r w:rsidRPr="0099089F">
              <w:rPr>
                <w:sz w:val="20"/>
                <w:szCs w:val="20"/>
              </w:rPr>
              <w:t>SI</w:t>
            </w:r>
          </w:p>
          <w:p w:rsidR="00A96815" w:rsidRPr="0099089F" w:rsidRDefault="00A96815" w:rsidP="00A96815">
            <w:pPr>
              <w:jc w:val="center"/>
              <w:rPr>
                <w:sz w:val="20"/>
                <w:szCs w:val="20"/>
              </w:rPr>
            </w:pPr>
            <w:r w:rsidRPr="0099089F">
              <w:rPr>
                <w:sz w:val="20"/>
                <w:szCs w:val="20"/>
              </w:rPr>
              <w:t>Durante el mes de Noviembre</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Subida del Proyecto a la plataforma Colabora.</w:t>
            </w:r>
          </w:p>
        </w:tc>
        <w:tc>
          <w:tcPr>
            <w:tcW w:w="1851" w:type="dxa"/>
          </w:tcPr>
          <w:p w:rsidR="00196172" w:rsidRPr="0099089F" w:rsidRDefault="00196172" w:rsidP="00116DD2">
            <w:pPr>
              <w:jc w:val="both"/>
              <w:rPr>
                <w:sz w:val="20"/>
                <w:szCs w:val="20"/>
              </w:rPr>
            </w:pPr>
            <w:r w:rsidRPr="0099089F">
              <w:rPr>
                <w:sz w:val="20"/>
                <w:szCs w:val="20"/>
              </w:rPr>
              <w:t>Carmen (coordinadora)</w:t>
            </w:r>
          </w:p>
        </w:tc>
        <w:tc>
          <w:tcPr>
            <w:tcW w:w="2068" w:type="dxa"/>
          </w:tcPr>
          <w:p w:rsidR="00196172" w:rsidRPr="0099089F" w:rsidRDefault="00196172" w:rsidP="00116DD2">
            <w:pPr>
              <w:jc w:val="both"/>
              <w:rPr>
                <w:sz w:val="20"/>
                <w:szCs w:val="20"/>
              </w:rPr>
            </w:pPr>
            <w:r w:rsidRPr="0099089F">
              <w:rPr>
                <w:sz w:val="20"/>
                <w:szCs w:val="20"/>
              </w:rPr>
              <w:t>Antes del 30 de noviembre de 2017.</w:t>
            </w:r>
          </w:p>
        </w:tc>
        <w:tc>
          <w:tcPr>
            <w:tcW w:w="1216" w:type="dxa"/>
          </w:tcPr>
          <w:p w:rsidR="00196172" w:rsidRPr="0099089F" w:rsidRDefault="00A96815" w:rsidP="00A96815">
            <w:pPr>
              <w:jc w:val="center"/>
              <w:rPr>
                <w:sz w:val="20"/>
                <w:szCs w:val="20"/>
              </w:rPr>
            </w:pPr>
            <w:r w:rsidRPr="0099089F">
              <w:rPr>
                <w:sz w:val="20"/>
                <w:szCs w:val="20"/>
              </w:rPr>
              <w:t>SI</w:t>
            </w:r>
          </w:p>
          <w:p w:rsidR="00A96815" w:rsidRPr="0099089F" w:rsidRDefault="000D5ADF" w:rsidP="00A96815">
            <w:pPr>
              <w:jc w:val="center"/>
              <w:rPr>
                <w:sz w:val="20"/>
                <w:szCs w:val="20"/>
              </w:rPr>
            </w:pPr>
            <w:r w:rsidRPr="0099089F">
              <w:rPr>
                <w:sz w:val="20"/>
                <w:szCs w:val="20"/>
              </w:rPr>
              <w:t>29/Noviembre/2017</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Realizar una puesta en común sobre los proyectos a desarrollar en el segundo trimestre.</w:t>
            </w:r>
          </w:p>
        </w:tc>
        <w:tc>
          <w:tcPr>
            <w:tcW w:w="1851" w:type="dxa"/>
          </w:tcPr>
          <w:p w:rsidR="00196172" w:rsidRPr="0099089F" w:rsidRDefault="00196172" w:rsidP="00116DD2">
            <w:pPr>
              <w:jc w:val="both"/>
              <w:rPr>
                <w:sz w:val="20"/>
                <w:szCs w:val="20"/>
              </w:rPr>
            </w:pPr>
            <w:r w:rsidRPr="0099089F">
              <w:rPr>
                <w:sz w:val="20"/>
                <w:szCs w:val="20"/>
              </w:rPr>
              <w:t>Todos los componentes.</w:t>
            </w:r>
          </w:p>
        </w:tc>
        <w:tc>
          <w:tcPr>
            <w:tcW w:w="2068" w:type="dxa"/>
          </w:tcPr>
          <w:p w:rsidR="00196172" w:rsidRPr="0099089F" w:rsidRDefault="00196172" w:rsidP="00116DD2">
            <w:pPr>
              <w:jc w:val="both"/>
              <w:rPr>
                <w:sz w:val="20"/>
                <w:szCs w:val="20"/>
              </w:rPr>
            </w:pPr>
            <w:r w:rsidRPr="0099089F">
              <w:rPr>
                <w:sz w:val="20"/>
                <w:szCs w:val="20"/>
              </w:rPr>
              <w:t>Antes del 19 de enero de 2018.</w:t>
            </w:r>
          </w:p>
        </w:tc>
        <w:tc>
          <w:tcPr>
            <w:tcW w:w="1216" w:type="dxa"/>
          </w:tcPr>
          <w:p w:rsidR="00196172" w:rsidRPr="0099089F" w:rsidRDefault="000D5ADF" w:rsidP="00A96815">
            <w:pPr>
              <w:jc w:val="center"/>
              <w:rPr>
                <w:sz w:val="20"/>
                <w:szCs w:val="20"/>
              </w:rPr>
            </w:pPr>
            <w:r w:rsidRPr="0099089F">
              <w:rPr>
                <w:sz w:val="20"/>
                <w:szCs w:val="20"/>
              </w:rPr>
              <w:t>SI</w:t>
            </w:r>
          </w:p>
          <w:p w:rsidR="000D5ADF" w:rsidRPr="0099089F" w:rsidRDefault="000D5ADF" w:rsidP="00A96815">
            <w:pPr>
              <w:jc w:val="center"/>
              <w:rPr>
                <w:sz w:val="20"/>
                <w:szCs w:val="20"/>
              </w:rPr>
            </w:pPr>
            <w:r w:rsidRPr="0099089F">
              <w:rPr>
                <w:sz w:val="20"/>
                <w:szCs w:val="20"/>
              </w:rPr>
              <w:t>16/Enero/2018</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Explicar a los compañeros como se puede llevar a cabo la programación de un proyecto.</w:t>
            </w:r>
          </w:p>
        </w:tc>
        <w:tc>
          <w:tcPr>
            <w:tcW w:w="1851" w:type="dxa"/>
          </w:tcPr>
          <w:p w:rsidR="00196172" w:rsidRPr="0099089F" w:rsidRDefault="00196172" w:rsidP="00116DD2">
            <w:pPr>
              <w:jc w:val="both"/>
              <w:rPr>
                <w:sz w:val="20"/>
                <w:szCs w:val="20"/>
              </w:rPr>
            </w:pPr>
            <w:r w:rsidRPr="0099089F">
              <w:rPr>
                <w:sz w:val="20"/>
                <w:szCs w:val="20"/>
              </w:rPr>
              <w:t>Laura y Carmen G.</w:t>
            </w:r>
          </w:p>
        </w:tc>
        <w:tc>
          <w:tcPr>
            <w:tcW w:w="2068" w:type="dxa"/>
          </w:tcPr>
          <w:p w:rsidR="00196172" w:rsidRPr="0099089F" w:rsidRDefault="00196172" w:rsidP="00116DD2">
            <w:pPr>
              <w:jc w:val="both"/>
              <w:rPr>
                <w:sz w:val="20"/>
                <w:szCs w:val="20"/>
              </w:rPr>
            </w:pPr>
            <w:r w:rsidRPr="0099089F">
              <w:rPr>
                <w:sz w:val="20"/>
                <w:szCs w:val="20"/>
              </w:rPr>
              <w:t>Antes del 30 de enero de 2018.</w:t>
            </w:r>
          </w:p>
        </w:tc>
        <w:tc>
          <w:tcPr>
            <w:tcW w:w="1216" w:type="dxa"/>
          </w:tcPr>
          <w:p w:rsidR="00196172" w:rsidRPr="0099089F" w:rsidRDefault="000D5ADF" w:rsidP="00A96815">
            <w:pPr>
              <w:jc w:val="center"/>
              <w:rPr>
                <w:sz w:val="20"/>
                <w:szCs w:val="20"/>
              </w:rPr>
            </w:pPr>
            <w:r w:rsidRPr="0099089F">
              <w:rPr>
                <w:sz w:val="20"/>
                <w:szCs w:val="20"/>
              </w:rPr>
              <w:t>SI</w:t>
            </w:r>
          </w:p>
          <w:p w:rsidR="000D5ADF" w:rsidRPr="0099089F" w:rsidRDefault="000D5ADF" w:rsidP="00A96815">
            <w:pPr>
              <w:jc w:val="center"/>
              <w:rPr>
                <w:sz w:val="20"/>
                <w:szCs w:val="20"/>
              </w:rPr>
            </w:pPr>
            <w:r w:rsidRPr="0099089F">
              <w:rPr>
                <w:sz w:val="20"/>
                <w:szCs w:val="20"/>
              </w:rPr>
              <w:t>23/Enero/2018</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Búsqueda de lecturas relacionadas con el ABP que resulten de interés para nuestra práctica docente.</w:t>
            </w:r>
          </w:p>
        </w:tc>
        <w:tc>
          <w:tcPr>
            <w:tcW w:w="1851" w:type="dxa"/>
          </w:tcPr>
          <w:p w:rsidR="00196172" w:rsidRPr="0099089F" w:rsidRDefault="00196172" w:rsidP="00116DD2">
            <w:pPr>
              <w:jc w:val="both"/>
              <w:rPr>
                <w:sz w:val="20"/>
                <w:szCs w:val="20"/>
              </w:rPr>
            </w:pPr>
            <w:proofErr w:type="spellStart"/>
            <w:r w:rsidRPr="0099089F">
              <w:rPr>
                <w:sz w:val="20"/>
                <w:szCs w:val="20"/>
              </w:rPr>
              <w:t>Conchi</w:t>
            </w:r>
            <w:proofErr w:type="spellEnd"/>
            <w:r w:rsidRPr="0099089F">
              <w:rPr>
                <w:sz w:val="20"/>
                <w:szCs w:val="20"/>
              </w:rPr>
              <w:t>, Mónica y Sergio.</w:t>
            </w:r>
          </w:p>
        </w:tc>
        <w:tc>
          <w:tcPr>
            <w:tcW w:w="2068" w:type="dxa"/>
          </w:tcPr>
          <w:p w:rsidR="00196172" w:rsidRPr="0099089F" w:rsidRDefault="00196172" w:rsidP="00116DD2">
            <w:pPr>
              <w:jc w:val="both"/>
              <w:rPr>
                <w:sz w:val="20"/>
                <w:szCs w:val="20"/>
              </w:rPr>
            </w:pPr>
            <w:r w:rsidRPr="0099089F">
              <w:rPr>
                <w:sz w:val="20"/>
                <w:szCs w:val="20"/>
              </w:rPr>
              <w:t>Antes del 30 de enero de 2018.</w:t>
            </w:r>
          </w:p>
        </w:tc>
        <w:tc>
          <w:tcPr>
            <w:tcW w:w="1216" w:type="dxa"/>
          </w:tcPr>
          <w:p w:rsidR="00196172" w:rsidRPr="0099089F" w:rsidRDefault="00737F26" w:rsidP="00A96815">
            <w:pPr>
              <w:jc w:val="center"/>
              <w:rPr>
                <w:sz w:val="20"/>
                <w:szCs w:val="20"/>
              </w:rPr>
            </w:pPr>
            <w:r w:rsidRPr="0099089F">
              <w:rPr>
                <w:sz w:val="20"/>
                <w:szCs w:val="20"/>
              </w:rPr>
              <w:t>SI</w:t>
            </w:r>
          </w:p>
          <w:p w:rsidR="00053389" w:rsidRPr="0099089F" w:rsidRDefault="00053389" w:rsidP="00A96815">
            <w:pPr>
              <w:jc w:val="center"/>
              <w:rPr>
                <w:sz w:val="20"/>
                <w:szCs w:val="20"/>
              </w:rPr>
            </w:pPr>
            <w:r w:rsidRPr="0099089F">
              <w:rPr>
                <w:sz w:val="20"/>
                <w:szCs w:val="20"/>
              </w:rPr>
              <w:t>No cumplimos fechas.</w:t>
            </w:r>
          </w:p>
          <w:p w:rsidR="00737F26" w:rsidRPr="0099089F" w:rsidRDefault="00053389" w:rsidP="00A96815">
            <w:pPr>
              <w:jc w:val="center"/>
              <w:rPr>
                <w:sz w:val="20"/>
                <w:szCs w:val="20"/>
              </w:rPr>
            </w:pPr>
            <w:r w:rsidRPr="0099089F">
              <w:rPr>
                <w:sz w:val="20"/>
                <w:szCs w:val="20"/>
              </w:rPr>
              <w:t>A lo largo del segundo trimestre</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Abrir en el foro de Colabora un hilo de conversación sobre las lecturas realizadas.</w:t>
            </w:r>
          </w:p>
        </w:tc>
        <w:tc>
          <w:tcPr>
            <w:tcW w:w="1851" w:type="dxa"/>
          </w:tcPr>
          <w:p w:rsidR="00196172" w:rsidRPr="0099089F" w:rsidRDefault="00196172" w:rsidP="00116DD2">
            <w:pPr>
              <w:jc w:val="both"/>
              <w:rPr>
                <w:sz w:val="20"/>
                <w:szCs w:val="20"/>
              </w:rPr>
            </w:pPr>
            <w:r w:rsidRPr="0099089F">
              <w:rPr>
                <w:sz w:val="20"/>
                <w:szCs w:val="20"/>
              </w:rPr>
              <w:t>Laura y Carmen Ojeda.</w:t>
            </w:r>
          </w:p>
        </w:tc>
        <w:tc>
          <w:tcPr>
            <w:tcW w:w="2068" w:type="dxa"/>
          </w:tcPr>
          <w:p w:rsidR="00196172" w:rsidRPr="0099089F" w:rsidRDefault="00196172" w:rsidP="00116DD2">
            <w:pPr>
              <w:jc w:val="both"/>
              <w:rPr>
                <w:sz w:val="20"/>
                <w:szCs w:val="20"/>
              </w:rPr>
            </w:pPr>
            <w:r w:rsidRPr="0099089F">
              <w:rPr>
                <w:sz w:val="20"/>
                <w:szCs w:val="20"/>
              </w:rPr>
              <w:t>Antes del 20 de febrero.</w:t>
            </w:r>
          </w:p>
        </w:tc>
        <w:tc>
          <w:tcPr>
            <w:tcW w:w="1216" w:type="dxa"/>
          </w:tcPr>
          <w:p w:rsidR="00196172" w:rsidRPr="0099089F" w:rsidRDefault="000D5ADF" w:rsidP="00A96815">
            <w:pPr>
              <w:jc w:val="center"/>
              <w:rPr>
                <w:sz w:val="20"/>
                <w:szCs w:val="20"/>
              </w:rPr>
            </w:pPr>
            <w:r w:rsidRPr="0099089F">
              <w:rPr>
                <w:sz w:val="20"/>
                <w:szCs w:val="20"/>
              </w:rPr>
              <w:t>SI</w:t>
            </w:r>
          </w:p>
          <w:p w:rsidR="000D5ADF" w:rsidRPr="0099089F" w:rsidRDefault="000D5ADF" w:rsidP="00A96815">
            <w:pPr>
              <w:jc w:val="center"/>
              <w:rPr>
                <w:sz w:val="20"/>
                <w:szCs w:val="20"/>
              </w:rPr>
            </w:pPr>
            <w:r w:rsidRPr="0099089F">
              <w:rPr>
                <w:sz w:val="20"/>
                <w:szCs w:val="20"/>
              </w:rPr>
              <w:t>5/febrero/2018</w:t>
            </w:r>
          </w:p>
          <w:p w:rsidR="000D5ADF" w:rsidRPr="0099089F" w:rsidRDefault="000D5ADF" w:rsidP="00A96815">
            <w:pPr>
              <w:jc w:val="center"/>
              <w:rPr>
                <w:sz w:val="20"/>
                <w:szCs w:val="20"/>
              </w:rPr>
            </w:pPr>
            <w:r w:rsidRPr="0099089F">
              <w:rPr>
                <w:sz w:val="20"/>
                <w:szCs w:val="20"/>
              </w:rPr>
              <w:t>21/febrero/2018</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Creación de materiales relacionados con los proyectos que vayamos desarrollando.</w:t>
            </w:r>
          </w:p>
        </w:tc>
        <w:tc>
          <w:tcPr>
            <w:tcW w:w="1851" w:type="dxa"/>
          </w:tcPr>
          <w:p w:rsidR="00196172" w:rsidRPr="0099089F" w:rsidRDefault="00196172" w:rsidP="00116DD2">
            <w:pPr>
              <w:jc w:val="both"/>
              <w:rPr>
                <w:sz w:val="20"/>
                <w:szCs w:val="20"/>
              </w:rPr>
            </w:pPr>
            <w:r w:rsidRPr="0099089F">
              <w:rPr>
                <w:sz w:val="20"/>
                <w:szCs w:val="20"/>
              </w:rPr>
              <w:t>Todos los componentes.</w:t>
            </w:r>
          </w:p>
        </w:tc>
        <w:tc>
          <w:tcPr>
            <w:tcW w:w="2068" w:type="dxa"/>
          </w:tcPr>
          <w:p w:rsidR="00196172" w:rsidRPr="0099089F" w:rsidRDefault="00196172" w:rsidP="00116DD2">
            <w:pPr>
              <w:jc w:val="both"/>
              <w:rPr>
                <w:sz w:val="20"/>
                <w:szCs w:val="20"/>
              </w:rPr>
            </w:pPr>
            <w:r w:rsidRPr="0099089F">
              <w:rPr>
                <w:sz w:val="20"/>
                <w:szCs w:val="20"/>
              </w:rPr>
              <w:t>A lo largo del curso.</w:t>
            </w:r>
          </w:p>
        </w:tc>
        <w:tc>
          <w:tcPr>
            <w:tcW w:w="1216" w:type="dxa"/>
          </w:tcPr>
          <w:p w:rsidR="00196172" w:rsidRPr="0099089F" w:rsidRDefault="000D5ADF" w:rsidP="00A96815">
            <w:pPr>
              <w:jc w:val="center"/>
              <w:rPr>
                <w:sz w:val="20"/>
                <w:szCs w:val="20"/>
              </w:rPr>
            </w:pPr>
            <w:r w:rsidRPr="0099089F">
              <w:rPr>
                <w:sz w:val="20"/>
                <w:szCs w:val="20"/>
              </w:rPr>
              <w:t>SI</w:t>
            </w:r>
          </w:p>
          <w:p w:rsidR="000D5ADF" w:rsidRPr="0099089F" w:rsidRDefault="000D5ADF" w:rsidP="00A96815">
            <w:pPr>
              <w:jc w:val="center"/>
              <w:rPr>
                <w:sz w:val="20"/>
                <w:szCs w:val="20"/>
              </w:rPr>
            </w:pPr>
            <w:r w:rsidRPr="0099089F">
              <w:rPr>
                <w:sz w:val="20"/>
                <w:szCs w:val="20"/>
              </w:rPr>
              <w:t>Cada nivel relacionados con su proyecto</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Subir a Colabora la documentación, imágenes y otros archivos relevantes que vayamos realizando a lo largo de los trimestres.</w:t>
            </w:r>
          </w:p>
        </w:tc>
        <w:tc>
          <w:tcPr>
            <w:tcW w:w="1851" w:type="dxa"/>
          </w:tcPr>
          <w:p w:rsidR="00196172" w:rsidRPr="0099089F" w:rsidRDefault="00196172" w:rsidP="00116DD2">
            <w:pPr>
              <w:jc w:val="both"/>
              <w:rPr>
                <w:sz w:val="20"/>
                <w:szCs w:val="20"/>
              </w:rPr>
            </w:pPr>
            <w:r w:rsidRPr="0099089F">
              <w:rPr>
                <w:sz w:val="20"/>
                <w:szCs w:val="20"/>
              </w:rPr>
              <w:t>Nieves, Laura y Carmen G.</w:t>
            </w:r>
          </w:p>
        </w:tc>
        <w:tc>
          <w:tcPr>
            <w:tcW w:w="2068" w:type="dxa"/>
          </w:tcPr>
          <w:p w:rsidR="00196172" w:rsidRPr="0099089F" w:rsidRDefault="00196172" w:rsidP="00116DD2">
            <w:pPr>
              <w:jc w:val="both"/>
              <w:rPr>
                <w:sz w:val="20"/>
                <w:szCs w:val="20"/>
              </w:rPr>
            </w:pPr>
            <w:r w:rsidRPr="0099089F">
              <w:rPr>
                <w:sz w:val="20"/>
                <w:szCs w:val="20"/>
              </w:rPr>
              <w:t>A lo largo del curso.</w:t>
            </w:r>
          </w:p>
        </w:tc>
        <w:tc>
          <w:tcPr>
            <w:tcW w:w="1216" w:type="dxa"/>
          </w:tcPr>
          <w:p w:rsidR="00196172" w:rsidRPr="0099089F" w:rsidRDefault="000D5ADF" w:rsidP="00A96815">
            <w:pPr>
              <w:jc w:val="center"/>
              <w:rPr>
                <w:sz w:val="20"/>
                <w:szCs w:val="20"/>
              </w:rPr>
            </w:pPr>
            <w:r w:rsidRPr="0099089F">
              <w:rPr>
                <w:sz w:val="20"/>
                <w:szCs w:val="20"/>
              </w:rPr>
              <w:t>SI</w:t>
            </w:r>
          </w:p>
          <w:p w:rsidR="000D5ADF" w:rsidRPr="0099089F" w:rsidRDefault="000D5ADF" w:rsidP="00A96815">
            <w:pPr>
              <w:jc w:val="center"/>
              <w:rPr>
                <w:sz w:val="20"/>
                <w:szCs w:val="20"/>
              </w:rPr>
            </w:pPr>
            <w:r w:rsidRPr="0099089F">
              <w:rPr>
                <w:sz w:val="20"/>
                <w:szCs w:val="20"/>
              </w:rPr>
              <w:t>En varios momentos del primer y segundo trimestre</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Realización de cursos de formación en el CEP relacionados con la temática.</w:t>
            </w:r>
          </w:p>
        </w:tc>
        <w:tc>
          <w:tcPr>
            <w:tcW w:w="1851" w:type="dxa"/>
          </w:tcPr>
          <w:p w:rsidR="00196172" w:rsidRPr="0099089F" w:rsidRDefault="00196172" w:rsidP="00116DD2">
            <w:pPr>
              <w:jc w:val="both"/>
              <w:rPr>
                <w:sz w:val="20"/>
                <w:szCs w:val="20"/>
              </w:rPr>
            </w:pPr>
            <w:r w:rsidRPr="0099089F">
              <w:rPr>
                <w:sz w:val="20"/>
                <w:szCs w:val="20"/>
              </w:rPr>
              <w:t>Los componentes que puedan asistir a las sesiones.</w:t>
            </w:r>
          </w:p>
        </w:tc>
        <w:tc>
          <w:tcPr>
            <w:tcW w:w="2068" w:type="dxa"/>
          </w:tcPr>
          <w:p w:rsidR="00196172" w:rsidRPr="0099089F" w:rsidRDefault="00196172" w:rsidP="00116DD2">
            <w:pPr>
              <w:jc w:val="both"/>
              <w:rPr>
                <w:sz w:val="20"/>
                <w:szCs w:val="20"/>
              </w:rPr>
            </w:pPr>
            <w:r w:rsidRPr="0099089F">
              <w:rPr>
                <w:sz w:val="20"/>
                <w:szCs w:val="20"/>
              </w:rPr>
              <w:t>A lo largo del segundo o tercer trimestre.</w:t>
            </w:r>
          </w:p>
        </w:tc>
        <w:tc>
          <w:tcPr>
            <w:tcW w:w="1216" w:type="dxa"/>
          </w:tcPr>
          <w:p w:rsidR="00196172" w:rsidRPr="0099089F" w:rsidRDefault="000D5ADF" w:rsidP="00A96815">
            <w:pPr>
              <w:jc w:val="center"/>
              <w:rPr>
                <w:sz w:val="20"/>
                <w:szCs w:val="20"/>
              </w:rPr>
            </w:pPr>
            <w:r w:rsidRPr="0099089F">
              <w:rPr>
                <w:sz w:val="20"/>
                <w:szCs w:val="20"/>
              </w:rPr>
              <w:t>SI</w:t>
            </w:r>
          </w:p>
          <w:p w:rsidR="00472605" w:rsidRPr="0099089F" w:rsidRDefault="00472605" w:rsidP="00A96815">
            <w:pPr>
              <w:jc w:val="center"/>
              <w:rPr>
                <w:sz w:val="20"/>
                <w:szCs w:val="20"/>
              </w:rPr>
            </w:pPr>
            <w:r w:rsidRPr="0099089F">
              <w:rPr>
                <w:sz w:val="20"/>
                <w:szCs w:val="20"/>
              </w:rPr>
              <w:t>En el segundo trimestre</w:t>
            </w:r>
          </w:p>
          <w:p w:rsidR="000D5ADF" w:rsidRPr="0099089F" w:rsidRDefault="000D5ADF" w:rsidP="00A96815">
            <w:pPr>
              <w:jc w:val="center"/>
              <w:rPr>
                <w:sz w:val="20"/>
                <w:szCs w:val="20"/>
              </w:rPr>
            </w:pP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lastRenderedPageBreak/>
              <w:t>Elaboración de la Memoria de Seguimiento.</w:t>
            </w:r>
          </w:p>
        </w:tc>
        <w:tc>
          <w:tcPr>
            <w:tcW w:w="1851" w:type="dxa"/>
          </w:tcPr>
          <w:p w:rsidR="00196172" w:rsidRPr="0099089F" w:rsidRDefault="00196172" w:rsidP="00116DD2">
            <w:pPr>
              <w:jc w:val="both"/>
              <w:rPr>
                <w:sz w:val="20"/>
                <w:szCs w:val="20"/>
              </w:rPr>
            </w:pPr>
            <w:r w:rsidRPr="0099089F">
              <w:rPr>
                <w:sz w:val="20"/>
                <w:szCs w:val="20"/>
              </w:rPr>
              <w:t>Todos los componentes.</w:t>
            </w:r>
          </w:p>
        </w:tc>
        <w:tc>
          <w:tcPr>
            <w:tcW w:w="2068" w:type="dxa"/>
          </w:tcPr>
          <w:p w:rsidR="00196172" w:rsidRPr="0099089F" w:rsidRDefault="00196172" w:rsidP="00116DD2">
            <w:pPr>
              <w:jc w:val="both"/>
              <w:rPr>
                <w:sz w:val="20"/>
                <w:szCs w:val="20"/>
              </w:rPr>
            </w:pPr>
            <w:r w:rsidRPr="0099089F">
              <w:rPr>
                <w:sz w:val="20"/>
                <w:szCs w:val="20"/>
              </w:rPr>
              <w:t>En el mes de Marzo de 2018.</w:t>
            </w:r>
          </w:p>
        </w:tc>
        <w:tc>
          <w:tcPr>
            <w:tcW w:w="1216" w:type="dxa"/>
          </w:tcPr>
          <w:p w:rsidR="00196172" w:rsidRPr="0099089F" w:rsidRDefault="000552F9" w:rsidP="00A96815">
            <w:pPr>
              <w:jc w:val="center"/>
              <w:rPr>
                <w:sz w:val="20"/>
                <w:szCs w:val="20"/>
              </w:rPr>
            </w:pPr>
            <w:r w:rsidRPr="0099089F">
              <w:rPr>
                <w:sz w:val="20"/>
                <w:szCs w:val="20"/>
              </w:rPr>
              <w:t>SI</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Subir la Memoria de Seguimiento a Colabora.</w:t>
            </w:r>
          </w:p>
        </w:tc>
        <w:tc>
          <w:tcPr>
            <w:tcW w:w="1851" w:type="dxa"/>
          </w:tcPr>
          <w:p w:rsidR="00196172" w:rsidRPr="0099089F" w:rsidRDefault="00196172" w:rsidP="00116DD2">
            <w:pPr>
              <w:jc w:val="both"/>
              <w:rPr>
                <w:sz w:val="20"/>
                <w:szCs w:val="20"/>
              </w:rPr>
            </w:pPr>
            <w:r w:rsidRPr="0099089F">
              <w:rPr>
                <w:sz w:val="20"/>
                <w:szCs w:val="20"/>
              </w:rPr>
              <w:t>Carmen G. (coordinadora)</w:t>
            </w:r>
          </w:p>
        </w:tc>
        <w:tc>
          <w:tcPr>
            <w:tcW w:w="2068" w:type="dxa"/>
          </w:tcPr>
          <w:p w:rsidR="00196172" w:rsidRPr="0099089F" w:rsidRDefault="00196172" w:rsidP="00116DD2">
            <w:pPr>
              <w:jc w:val="both"/>
              <w:rPr>
                <w:sz w:val="20"/>
                <w:szCs w:val="20"/>
              </w:rPr>
            </w:pPr>
            <w:r w:rsidRPr="0099089F">
              <w:rPr>
                <w:sz w:val="20"/>
                <w:szCs w:val="20"/>
              </w:rPr>
              <w:t>Antes del 15 de Marzo de 2018.</w:t>
            </w:r>
          </w:p>
        </w:tc>
        <w:tc>
          <w:tcPr>
            <w:tcW w:w="1216" w:type="dxa"/>
          </w:tcPr>
          <w:p w:rsidR="000552F9" w:rsidRPr="0099089F" w:rsidRDefault="000552F9" w:rsidP="00A96815">
            <w:pPr>
              <w:jc w:val="center"/>
              <w:rPr>
                <w:sz w:val="20"/>
                <w:szCs w:val="20"/>
              </w:rPr>
            </w:pPr>
            <w:r w:rsidRPr="0099089F">
              <w:rPr>
                <w:sz w:val="20"/>
                <w:szCs w:val="20"/>
              </w:rPr>
              <w:t>SI</w:t>
            </w:r>
          </w:p>
          <w:p w:rsidR="000552F9" w:rsidRPr="0099089F" w:rsidRDefault="000552F9" w:rsidP="000552F9">
            <w:pPr>
              <w:jc w:val="center"/>
              <w:rPr>
                <w:sz w:val="20"/>
                <w:szCs w:val="20"/>
              </w:rPr>
            </w:pPr>
            <w:r w:rsidRPr="0099089F">
              <w:rPr>
                <w:sz w:val="20"/>
                <w:szCs w:val="20"/>
              </w:rPr>
              <w:t>SI/Marzo/2018</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 xml:space="preserve">Elaboración de la Memoria Final. </w:t>
            </w:r>
          </w:p>
        </w:tc>
        <w:tc>
          <w:tcPr>
            <w:tcW w:w="1851" w:type="dxa"/>
          </w:tcPr>
          <w:p w:rsidR="00196172" w:rsidRPr="0099089F" w:rsidRDefault="00196172" w:rsidP="00116DD2">
            <w:pPr>
              <w:jc w:val="both"/>
              <w:rPr>
                <w:sz w:val="20"/>
                <w:szCs w:val="20"/>
              </w:rPr>
            </w:pPr>
            <w:r w:rsidRPr="0099089F">
              <w:rPr>
                <w:sz w:val="20"/>
                <w:szCs w:val="20"/>
              </w:rPr>
              <w:t xml:space="preserve">Todos los componentes. </w:t>
            </w:r>
          </w:p>
        </w:tc>
        <w:tc>
          <w:tcPr>
            <w:tcW w:w="2068" w:type="dxa"/>
          </w:tcPr>
          <w:p w:rsidR="00196172" w:rsidRPr="0099089F" w:rsidRDefault="00196172" w:rsidP="00116DD2">
            <w:pPr>
              <w:jc w:val="both"/>
              <w:rPr>
                <w:sz w:val="20"/>
                <w:szCs w:val="20"/>
              </w:rPr>
            </w:pPr>
            <w:r w:rsidRPr="0099089F">
              <w:rPr>
                <w:sz w:val="20"/>
                <w:szCs w:val="20"/>
              </w:rPr>
              <w:t>Durante los meses de Abril y Mayo.</w:t>
            </w:r>
          </w:p>
        </w:tc>
        <w:tc>
          <w:tcPr>
            <w:tcW w:w="1216" w:type="dxa"/>
          </w:tcPr>
          <w:p w:rsidR="00196172" w:rsidRPr="0099089F" w:rsidRDefault="000552F9" w:rsidP="00A96815">
            <w:pPr>
              <w:jc w:val="center"/>
              <w:rPr>
                <w:sz w:val="20"/>
                <w:szCs w:val="20"/>
              </w:rPr>
            </w:pPr>
            <w:r w:rsidRPr="0099089F">
              <w:rPr>
                <w:sz w:val="20"/>
                <w:szCs w:val="20"/>
              </w:rPr>
              <w:t>-</w:t>
            </w:r>
          </w:p>
        </w:tc>
      </w:tr>
      <w:tr w:rsidR="00196172" w:rsidRPr="0099089F" w:rsidTr="00116DD2">
        <w:tc>
          <w:tcPr>
            <w:tcW w:w="3359" w:type="dxa"/>
          </w:tcPr>
          <w:p w:rsidR="00196172" w:rsidRPr="0099089F" w:rsidRDefault="00196172" w:rsidP="00196172">
            <w:pPr>
              <w:pStyle w:val="Prrafodelista"/>
              <w:numPr>
                <w:ilvl w:val="0"/>
                <w:numId w:val="5"/>
              </w:numPr>
              <w:ind w:left="171" w:hanging="284"/>
              <w:jc w:val="both"/>
              <w:rPr>
                <w:sz w:val="20"/>
                <w:szCs w:val="20"/>
              </w:rPr>
            </w:pPr>
            <w:r w:rsidRPr="0099089F">
              <w:rPr>
                <w:sz w:val="20"/>
                <w:szCs w:val="20"/>
              </w:rPr>
              <w:t>Subida a Colabora de la Memoria Final del grupo de trabajo.</w:t>
            </w:r>
          </w:p>
        </w:tc>
        <w:tc>
          <w:tcPr>
            <w:tcW w:w="1851" w:type="dxa"/>
          </w:tcPr>
          <w:p w:rsidR="00196172" w:rsidRPr="0099089F" w:rsidRDefault="00196172" w:rsidP="00116DD2">
            <w:pPr>
              <w:jc w:val="both"/>
              <w:rPr>
                <w:sz w:val="20"/>
                <w:szCs w:val="20"/>
              </w:rPr>
            </w:pPr>
            <w:r w:rsidRPr="0099089F">
              <w:rPr>
                <w:sz w:val="20"/>
                <w:szCs w:val="20"/>
              </w:rPr>
              <w:t>Carmen G. (coordinadora)</w:t>
            </w:r>
          </w:p>
        </w:tc>
        <w:tc>
          <w:tcPr>
            <w:tcW w:w="2068" w:type="dxa"/>
          </w:tcPr>
          <w:p w:rsidR="00196172" w:rsidRPr="0099089F" w:rsidRDefault="00196172" w:rsidP="00116DD2">
            <w:pPr>
              <w:jc w:val="both"/>
              <w:rPr>
                <w:sz w:val="20"/>
                <w:szCs w:val="20"/>
              </w:rPr>
            </w:pPr>
            <w:r w:rsidRPr="0099089F">
              <w:rPr>
                <w:sz w:val="20"/>
                <w:szCs w:val="20"/>
              </w:rPr>
              <w:t>Antes del 31 de Mayo de 2018.</w:t>
            </w:r>
          </w:p>
        </w:tc>
        <w:tc>
          <w:tcPr>
            <w:tcW w:w="1216" w:type="dxa"/>
          </w:tcPr>
          <w:p w:rsidR="00196172" w:rsidRPr="0099089F" w:rsidRDefault="000552F9" w:rsidP="00A96815">
            <w:pPr>
              <w:jc w:val="center"/>
              <w:rPr>
                <w:sz w:val="20"/>
                <w:szCs w:val="20"/>
              </w:rPr>
            </w:pPr>
            <w:r w:rsidRPr="0099089F">
              <w:rPr>
                <w:sz w:val="20"/>
                <w:szCs w:val="20"/>
              </w:rPr>
              <w:t>-</w:t>
            </w:r>
          </w:p>
        </w:tc>
      </w:tr>
    </w:tbl>
    <w:p w:rsidR="00196172" w:rsidRDefault="00196172" w:rsidP="00D625A0">
      <w:pPr>
        <w:jc w:val="both"/>
      </w:pPr>
    </w:p>
    <w:p w:rsidR="009A37E7" w:rsidRDefault="009A37E7" w:rsidP="00D625A0">
      <w:pPr>
        <w:jc w:val="both"/>
      </w:pPr>
      <w:r>
        <w:t>Hay varios puntos que están programados para desarrollarse a lo largo del curso y han sido valorados. Con esto queremos decir que se están cumpliendo hasta el momento.</w:t>
      </w:r>
    </w:p>
    <w:p w:rsidR="00F826B7" w:rsidRDefault="00F826B7" w:rsidP="00D625A0">
      <w:pPr>
        <w:jc w:val="both"/>
        <w:rPr>
          <w:b/>
          <w:u w:val="single"/>
        </w:rPr>
      </w:pPr>
    </w:p>
    <w:p w:rsidR="009A37E7" w:rsidRDefault="009A37E7" w:rsidP="00D625A0">
      <w:pPr>
        <w:jc w:val="both"/>
        <w:rPr>
          <w:b/>
          <w:u w:val="single"/>
        </w:rPr>
      </w:pPr>
      <w:r>
        <w:rPr>
          <w:b/>
          <w:u w:val="single"/>
        </w:rPr>
        <w:t>ASESORAMIENTO EXTERNO</w:t>
      </w:r>
    </w:p>
    <w:p w:rsidR="009A37E7" w:rsidRPr="009A37E7" w:rsidRDefault="009A37E7" w:rsidP="00D625A0">
      <w:pPr>
        <w:jc w:val="both"/>
      </w:pPr>
      <w:r w:rsidRPr="009A37E7">
        <w:t>Nuestro grupo de trabajo ya ha disfrutado de una de las dos sesiones de asesoramiento que nos correspondía.</w:t>
      </w:r>
    </w:p>
    <w:p w:rsidR="009A37E7" w:rsidRPr="009A37E7" w:rsidRDefault="009A37E7" w:rsidP="00D625A0">
      <w:pPr>
        <w:jc w:val="both"/>
      </w:pPr>
      <w:r w:rsidRPr="009A37E7">
        <w:t>Hemos tenido la suerte de contar con la inestimable</w:t>
      </w:r>
      <w:r w:rsidR="00FB699A">
        <w:t xml:space="preserve"> aportación de Natividad</w:t>
      </w:r>
      <w:r w:rsidRPr="009A37E7">
        <w:t xml:space="preserve"> Molina</w:t>
      </w:r>
      <w:r w:rsidR="00FB699A">
        <w:t xml:space="preserve"> Jiménez</w:t>
      </w:r>
      <w:r w:rsidR="0045248B">
        <w:t>,</w:t>
      </w:r>
      <w:bookmarkStart w:id="0" w:name="_GoBack"/>
      <w:bookmarkEnd w:id="0"/>
      <w:r w:rsidR="0045248B">
        <w:t xml:space="preserve"> del CEIP Medina </w:t>
      </w:r>
      <w:r w:rsidRPr="009A37E7">
        <w:t xml:space="preserve">Elvira de </w:t>
      </w:r>
      <w:proofErr w:type="spellStart"/>
      <w:r w:rsidRPr="009A37E7">
        <w:t>Atarfe</w:t>
      </w:r>
      <w:proofErr w:type="spellEnd"/>
      <w:r w:rsidRPr="009A37E7">
        <w:t>.</w:t>
      </w:r>
    </w:p>
    <w:p w:rsidR="009A37E7" w:rsidRDefault="009A37E7" w:rsidP="00D625A0">
      <w:pPr>
        <w:jc w:val="both"/>
      </w:pPr>
      <w:r w:rsidRPr="009A37E7">
        <w:t xml:space="preserve">Dos de las componentes del grupo de trabajo realizamos un curso sobre ABP en el CEP de Sevilla el curso pasado en el que ella era la ponente. Nos impactó tanto su experiencia, saber hacer, cercanía… que cuando comenzamos con el grupo de trabajo este año pedimos que nos asesorara ella. </w:t>
      </w:r>
    </w:p>
    <w:p w:rsidR="0045248B" w:rsidRDefault="0045248B" w:rsidP="00D625A0">
      <w:pPr>
        <w:jc w:val="both"/>
      </w:pPr>
      <w:r>
        <w:t xml:space="preserve">Tras muchos esfuerzos por parte del asesor del CEP y de Natividad pudimos reunirnos el pasado 30 de enero y fue todo un éxito. </w:t>
      </w:r>
      <w:proofErr w:type="spellStart"/>
      <w:r>
        <w:t>Nati</w:t>
      </w:r>
      <w:proofErr w:type="spellEnd"/>
      <w:r>
        <w:t xml:space="preserve"> no acudió sola sino que trajo con ella a un compañero de primaria que comparte su visión de la educación y del ABP.</w:t>
      </w:r>
    </w:p>
    <w:p w:rsidR="0045248B" w:rsidRDefault="0045248B" w:rsidP="00D625A0">
      <w:pPr>
        <w:jc w:val="both"/>
      </w:pPr>
      <w:r>
        <w:t>La reunión sirvió para acercar a muchos componentes del claustro al trabajo por ABP, para compartir dudas e inseguridades que surgen  en el trabajo diario, para ver otras experiencias que se llevan a cabo en otros centros y sobre todo para ilusionarnos y darnos cuentas de que otra educación es posible, está en nuestras manos no en el futuro, en el presente.</w:t>
      </w:r>
    </w:p>
    <w:p w:rsidR="0045248B" w:rsidRDefault="0045248B" w:rsidP="00D625A0">
      <w:pPr>
        <w:jc w:val="both"/>
      </w:pPr>
      <w:r>
        <w:t>Todos/as las asistentes a dicha reunión salió muy contento de la misma, a todos nos pareció poco tiempo y nos quedamos con ganas de más. A la espera de la segunda sesión que, si se cumple la temporalización, tendrá lugar el próximo 24 de abril.</w:t>
      </w:r>
    </w:p>
    <w:p w:rsidR="009A37E7" w:rsidRDefault="009A37E7" w:rsidP="00D625A0">
      <w:pPr>
        <w:jc w:val="both"/>
      </w:pPr>
    </w:p>
    <w:p w:rsidR="00F826B7" w:rsidRPr="001A1A20" w:rsidRDefault="00F826B7" w:rsidP="00D625A0">
      <w:pPr>
        <w:jc w:val="both"/>
      </w:pPr>
    </w:p>
    <w:p w:rsidR="00A429BE" w:rsidRDefault="00FD1590" w:rsidP="001A1A20">
      <w:pPr>
        <w:rPr>
          <w:b/>
          <w:u w:val="single"/>
        </w:rPr>
      </w:pPr>
      <w:r>
        <w:rPr>
          <w:b/>
          <w:u w:val="single"/>
        </w:rPr>
        <w:t>METODOLOGÍA</w:t>
      </w:r>
    </w:p>
    <w:p w:rsidR="00FD1590" w:rsidRPr="00046CBB" w:rsidRDefault="00046CBB" w:rsidP="00FC7CCB">
      <w:pPr>
        <w:jc w:val="both"/>
      </w:pPr>
      <w:r w:rsidRPr="00046CBB">
        <w:t xml:space="preserve">La metodología que estamos poniendo en práctica en las reuniones que realizamos los componentes del grupo de trabajo no es muy diferente a la que se lleva a cabo en otras reuniones (como en las reuniones de ciclo). </w:t>
      </w:r>
    </w:p>
    <w:p w:rsidR="00046CBB" w:rsidRDefault="00046CBB" w:rsidP="00FC7CCB">
      <w:pPr>
        <w:jc w:val="both"/>
      </w:pPr>
      <w:r w:rsidRPr="00046CBB">
        <w:t>Solemos comenzar con una puesta en común de como se está desarrollando el proyecto en cada nivel/grupo, exponemos las dificultades que nos estamos encontrando</w:t>
      </w:r>
      <w:r>
        <w:t xml:space="preserve"> y</w:t>
      </w:r>
      <w:r w:rsidRPr="00046CBB">
        <w:t xml:space="preserve"> procuramos proponer posibles soluciones o alternativas a dichas dificultades. </w:t>
      </w:r>
    </w:p>
    <w:p w:rsidR="00FC7CCB" w:rsidRDefault="00E11223" w:rsidP="00FC7CCB">
      <w:pPr>
        <w:jc w:val="both"/>
      </w:pPr>
      <w:r>
        <w:lastRenderedPageBreak/>
        <w:t>Intercambiamos informaciones obtenidas en la formación, proponemos lecturas que se refie</w:t>
      </w:r>
      <w:r w:rsidR="00AA18BF">
        <w:t>ren a la temática que nos ocupa</w:t>
      </w:r>
      <w:r w:rsidR="00FC7CCB">
        <w:t>.</w:t>
      </w:r>
    </w:p>
    <w:p w:rsidR="00FC7CCB" w:rsidRDefault="00FC7CCB" w:rsidP="00FC7CCB">
      <w:pPr>
        <w:jc w:val="both"/>
      </w:pPr>
      <w:r>
        <w:t>Estamos intentando hacer uso de la plataforma Colabora 3.0, subiendo documentación, imágenes, artículos, y utilizando el foro. Somos conscientes de que podríamos utilizarla bastante más y que se le podría sacar mucho aprovechamiento a la misma.</w:t>
      </w:r>
    </w:p>
    <w:p w:rsidR="00E11223" w:rsidRDefault="00E11223" w:rsidP="00FC7CCB">
      <w:pPr>
        <w:jc w:val="both"/>
      </w:pPr>
      <w:r>
        <w:t>En estas reuniones también elaboramos los documentos concernientes al grupo de trabajo como el PROYECTO o esta MEMORIA que nos ocupa.</w:t>
      </w:r>
    </w:p>
    <w:p w:rsidR="00E11223" w:rsidRDefault="00E11223" w:rsidP="001A1A20"/>
    <w:p w:rsidR="00E11223" w:rsidRDefault="00E11223" w:rsidP="001A1A20"/>
    <w:p w:rsidR="00E11223" w:rsidRPr="00E11223" w:rsidRDefault="00E11223" w:rsidP="001A1A20"/>
    <w:p w:rsidR="00046CBB" w:rsidRPr="00FD1590" w:rsidRDefault="00046CBB" w:rsidP="001A1A20">
      <w:pPr>
        <w:rPr>
          <w:b/>
          <w:u w:val="single"/>
        </w:rPr>
      </w:pPr>
    </w:p>
    <w:sectPr w:rsidR="00046CBB" w:rsidRPr="00FD1590" w:rsidSect="00F826B7">
      <w:footerReference w:type="default" r:id="rId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60" w:rsidRDefault="00321960" w:rsidP="00536D39">
      <w:pPr>
        <w:spacing w:after="0" w:line="240" w:lineRule="auto"/>
      </w:pPr>
      <w:r>
        <w:separator/>
      </w:r>
    </w:p>
  </w:endnote>
  <w:endnote w:type="continuationSeparator" w:id="0">
    <w:p w:rsidR="00321960" w:rsidRDefault="00321960" w:rsidP="0053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Roman No9 L">
    <w:altName w:val="Times New Roman"/>
    <w:charset w:val="00"/>
    <w:family w:val="roman"/>
    <w:pitch w:val="variable"/>
  </w:font>
  <w:font w:name="DejaVu Sans">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753571"/>
      <w:docPartObj>
        <w:docPartGallery w:val="Page Numbers (Bottom of Page)"/>
        <w:docPartUnique/>
      </w:docPartObj>
    </w:sdtPr>
    <w:sdtContent>
      <w:p w:rsidR="00627E5D" w:rsidRDefault="00627E5D">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27E5D" w:rsidRDefault="00627E5D">
                              <w:pPr>
                                <w:jc w:val="center"/>
                                <w:rPr>
                                  <w:color w:val="5B9BD5" w:themeColor="accent1"/>
                                </w:rPr>
                              </w:pPr>
                              <w:r>
                                <w:fldChar w:fldCharType="begin"/>
                              </w:r>
                              <w:r>
                                <w:instrText>PAGE    \* MERGEFORMAT</w:instrText>
                              </w:r>
                              <w:r>
                                <w:fldChar w:fldCharType="separate"/>
                              </w:r>
                              <w:r w:rsidR="0099089F" w:rsidRPr="0099089F">
                                <w:rPr>
                                  <w:noProof/>
                                  <w:color w:val="5B9BD5" w:themeColor="accent1"/>
                                </w:rPr>
                                <w:t>4</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627E5D" w:rsidRDefault="00627E5D">
                        <w:pPr>
                          <w:jc w:val="center"/>
                          <w:rPr>
                            <w:color w:val="5B9BD5" w:themeColor="accent1"/>
                          </w:rPr>
                        </w:pPr>
                        <w:r>
                          <w:fldChar w:fldCharType="begin"/>
                        </w:r>
                        <w:r>
                          <w:instrText>PAGE    \* MERGEFORMAT</w:instrText>
                        </w:r>
                        <w:r>
                          <w:fldChar w:fldCharType="separate"/>
                        </w:r>
                        <w:r w:rsidR="0099089F" w:rsidRPr="0099089F">
                          <w:rPr>
                            <w:noProof/>
                            <w:color w:val="5B9BD5" w:themeColor="accent1"/>
                          </w:rPr>
                          <w:t>4</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60" w:rsidRDefault="00321960" w:rsidP="00536D39">
      <w:pPr>
        <w:spacing w:after="0" w:line="240" w:lineRule="auto"/>
      </w:pPr>
      <w:r>
        <w:separator/>
      </w:r>
    </w:p>
  </w:footnote>
  <w:footnote w:type="continuationSeparator" w:id="0">
    <w:p w:rsidR="00321960" w:rsidRDefault="00321960" w:rsidP="00536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A9D"/>
    <w:multiLevelType w:val="hybridMultilevel"/>
    <w:tmpl w:val="31CCC29C"/>
    <w:lvl w:ilvl="0" w:tplc="F31E82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FB610D"/>
    <w:multiLevelType w:val="hybridMultilevel"/>
    <w:tmpl w:val="BB36C0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464B90"/>
    <w:multiLevelType w:val="hybridMultilevel"/>
    <w:tmpl w:val="49ACD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34030"/>
    <w:multiLevelType w:val="hybridMultilevel"/>
    <w:tmpl w:val="9A6C93C0"/>
    <w:lvl w:ilvl="0" w:tplc="FDB468B0">
      <w:numFmt w:val="bullet"/>
      <w:lvlText w:val="-"/>
      <w:lvlJc w:val="left"/>
      <w:pPr>
        <w:ind w:left="1080" w:hanging="360"/>
      </w:pPr>
      <w:rPr>
        <w:rFonts w:ascii="Calibri" w:eastAsiaTheme="minorHAnsi" w:hAnsi="Calibri"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0827468"/>
    <w:multiLevelType w:val="hybridMultilevel"/>
    <w:tmpl w:val="08CCE22E"/>
    <w:lvl w:ilvl="0" w:tplc="0C0A000B">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8A"/>
    <w:rsid w:val="00010C61"/>
    <w:rsid w:val="00024A26"/>
    <w:rsid w:val="00046CBB"/>
    <w:rsid w:val="00053389"/>
    <w:rsid w:val="000552F9"/>
    <w:rsid w:val="000762F3"/>
    <w:rsid w:val="000A1DEB"/>
    <w:rsid w:val="000B0127"/>
    <w:rsid w:val="000B653D"/>
    <w:rsid w:val="000C3022"/>
    <w:rsid w:val="000C4C38"/>
    <w:rsid w:val="000D5ADF"/>
    <w:rsid w:val="00156295"/>
    <w:rsid w:val="00196172"/>
    <w:rsid w:val="001A1A20"/>
    <w:rsid w:val="0023428B"/>
    <w:rsid w:val="0025234B"/>
    <w:rsid w:val="0027539D"/>
    <w:rsid w:val="002947E5"/>
    <w:rsid w:val="002A32FF"/>
    <w:rsid w:val="002E173D"/>
    <w:rsid w:val="0031273D"/>
    <w:rsid w:val="00313F4F"/>
    <w:rsid w:val="00321960"/>
    <w:rsid w:val="00355CAF"/>
    <w:rsid w:val="003A4029"/>
    <w:rsid w:val="003A48EE"/>
    <w:rsid w:val="003B2DB1"/>
    <w:rsid w:val="004035E4"/>
    <w:rsid w:val="00406510"/>
    <w:rsid w:val="0045248B"/>
    <w:rsid w:val="0047209F"/>
    <w:rsid w:val="00472605"/>
    <w:rsid w:val="00482FA5"/>
    <w:rsid w:val="004D0CFB"/>
    <w:rsid w:val="004F0BC8"/>
    <w:rsid w:val="004F109C"/>
    <w:rsid w:val="004F6A5B"/>
    <w:rsid w:val="00513A84"/>
    <w:rsid w:val="00536D39"/>
    <w:rsid w:val="00545B9B"/>
    <w:rsid w:val="00561F1E"/>
    <w:rsid w:val="005B6D1F"/>
    <w:rsid w:val="00627E5D"/>
    <w:rsid w:val="00641580"/>
    <w:rsid w:val="00665A52"/>
    <w:rsid w:val="006A13FD"/>
    <w:rsid w:val="00737F26"/>
    <w:rsid w:val="007C30ED"/>
    <w:rsid w:val="007F667A"/>
    <w:rsid w:val="008E43C4"/>
    <w:rsid w:val="00925F67"/>
    <w:rsid w:val="009400AD"/>
    <w:rsid w:val="00957494"/>
    <w:rsid w:val="0097303A"/>
    <w:rsid w:val="009736D6"/>
    <w:rsid w:val="00987C99"/>
    <w:rsid w:val="0099089F"/>
    <w:rsid w:val="009A37E7"/>
    <w:rsid w:val="009C36A7"/>
    <w:rsid w:val="00A429BE"/>
    <w:rsid w:val="00A5074D"/>
    <w:rsid w:val="00A8376E"/>
    <w:rsid w:val="00A96815"/>
    <w:rsid w:val="00AA18BF"/>
    <w:rsid w:val="00AA5AD3"/>
    <w:rsid w:val="00AD157D"/>
    <w:rsid w:val="00AF6ADA"/>
    <w:rsid w:val="00B36701"/>
    <w:rsid w:val="00B50033"/>
    <w:rsid w:val="00B67371"/>
    <w:rsid w:val="00B80E50"/>
    <w:rsid w:val="00BA551D"/>
    <w:rsid w:val="00BE378A"/>
    <w:rsid w:val="00C178DE"/>
    <w:rsid w:val="00C82AE0"/>
    <w:rsid w:val="00C850C0"/>
    <w:rsid w:val="00C926EE"/>
    <w:rsid w:val="00CA1563"/>
    <w:rsid w:val="00CC1866"/>
    <w:rsid w:val="00CD6C63"/>
    <w:rsid w:val="00D625A0"/>
    <w:rsid w:val="00DE6BF3"/>
    <w:rsid w:val="00DF204C"/>
    <w:rsid w:val="00DF3C2D"/>
    <w:rsid w:val="00E11223"/>
    <w:rsid w:val="00E467C3"/>
    <w:rsid w:val="00E941FE"/>
    <w:rsid w:val="00F15D51"/>
    <w:rsid w:val="00F826B7"/>
    <w:rsid w:val="00F94E40"/>
    <w:rsid w:val="00FA46EB"/>
    <w:rsid w:val="00FB699A"/>
    <w:rsid w:val="00FC4CB9"/>
    <w:rsid w:val="00FC7CCB"/>
    <w:rsid w:val="00FD15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3EE0F4-8F02-4E8A-A150-2EE3351B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3022"/>
    <w:pPr>
      <w:ind w:left="720"/>
      <w:contextualSpacing/>
    </w:pPr>
  </w:style>
  <w:style w:type="paragraph" w:customStyle="1" w:styleId="Standard">
    <w:name w:val="Standard"/>
    <w:rsid w:val="00AA5AD3"/>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eastAsia="zh-CN" w:bidi="hi-IN"/>
    </w:rPr>
  </w:style>
  <w:style w:type="paragraph" w:customStyle="1" w:styleId="TableContents">
    <w:name w:val="Table Contents"/>
    <w:basedOn w:val="Standard"/>
    <w:rsid w:val="00AA5AD3"/>
    <w:pPr>
      <w:suppressLineNumbers/>
    </w:pPr>
  </w:style>
  <w:style w:type="paragraph" w:styleId="Encabezado">
    <w:name w:val="header"/>
    <w:basedOn w:val="Normal"/>
    <w:link w:val="EncabezadoCar"/>
    <w:uiPriority w:val="99"/>
    <w:unhideWhenUsed/>
    <w:rsid w:val="00536D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6D39"/>
  </w:style>
  <w:style w:type="paragraph" w:styleId="Piedepgina">
    <w:name w:val="footer"/>
    <w:basedOn w:val="Normal"/>
    <w:link w:val="PiedepginaCar"/>
    <w:uiPriority w:val="99"/>
    <w:unhideWhenUsed/>
    <w:rsid w:val="00536D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6D39"/>
  </w:style>
  <w:style w:type="table" w:styleId="Tablaconcuadrcula">
    <w:name w:val="Table Grid"/>
    <w:basedOn w:val="Tablanormal"/>
    <w:uiPriority w:val="39"/>
    <w:rsid w:val="0097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1619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dc:creator>
  <cp:keywords/>
  <dc:description/>
  <cp:lastModifiedBy>Carmela</cp:lastModifiedBy>
  <cp:revision>31</cp:revision>
  <dcterms:created xsi:type="dcterms:W3CDTF">2018-03-10T19:31:00Z</dcterms:created>
  <dcterms:modified xsi:type="dcterms:W3CDTF">2018-03-12T19:18:00Z</dcterms:modified>
</cp:coreProperties>
</file>