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F9" w:rsidRPr="00320412" w:rsidRDefault="00320412" w:rsidP="00320412">
      <w:pPr>
        <w:pStyle w:val="Prrafodelista"/>
        <w:numPr>
          <w:ilvl w:val="0"/>
          <w:numId w:val="1"/>
        </w:numPr>
        <w:jc w:val="both"/>
        <w:rPr>
          <w:rFonts w:ascii="Arial" w:hAnsi="Arial" w:cs="Arial"/>
          <w:sz w:val="24"/>
          <w:szCs w:val="24"/>
        </w:rPr>
      </w:pPr>
      <w:r w:rsidRPr="00320412">
        <w:rPr>
          <w:rFonts w:ascii="Arial" w:hAnsi="Arial" w:cs="Arial"/>
          <w:sz w:val="24"/>
          <w:szCs w:val="24"/>
        </w:rPr>
        <w:t>Definición de Mindfulness.</w:t>
      </w:r>
    </w:p>
    <w:p w:rsidR="00320412" w:rsidRDefault="00320412" w:rsidP="00320412">
      <w:pPr>
        <w:pStyle w:val="Prrafodelista"/>
        <w:jc w:val="both"/>
        <w:rPr>
          <w:rFonts w:ascii="Arial" w:hAnsi="Arial" w:cs="Arial"/>
          <w:sz w:val="24"/>
          <w:szCs w:val="24"/>
        </w:rPr>
      </w:pPr>
      <w:r>
        <w:rPr>
          <w:rFonts w:ascii="Arial" w:hAnsi="Arial" w:cs="Arial"/>
          <w:sz w:val="24"/>
          <w:szCs w:val="24"/>
        </w:rPr>
        <w:t>Mindfulness es saber vivir el presente tal y como te viene.</w:t>
      </w:r>
    </w:p>
    <w:p w:rsidR="00320412" w:rsidRDefault="00320412" w:rsidP="00320412">
      <w:pPr>
        <w:pStyle w:val="Prrafodelista"/>
        <w:jc w:val="both"/>
        <w:rPr>
          <w:rFonts w:ascii="Arial" w:hAnsi="Arial" w:cs="Arial"/>
          <w:sz w:val="24"/>
          <w:szCs w:val="24"/>
        </w:rPr>
      </w:pPr>
    </w:p>
    <w:p w:rsidR="00320412" w:rsidRDefault="00320412" w:rsidP="00320412">
      <w:pPr>
        <w:pStyle w:val="Prrafodelista"/>
        <w:jc w:val="both"/>
        <w:rPr>
          <w:rFonts w:ascii="Arial" w:hAnsi="Arial" w:cs="Arial"/>
          <w:color w:val="4F81BD" w:themeColor="accent1"/>
          <w:sz w:val="24"/>
          <w:szCs w:val="24"/>
        </w:rPr>
      </w:pPr>
      <w:r>
        <w:rPr>
          <w:rFonts w:ascii="Arial" w:hAnsi="Arial" w:cs="Arial"/>
          <w:sz w:val="24"/>
          <w:szCs w:val="24"/>
        </w:rPr>
        <w:t xml:space="preserve">La definición que más me ha gustado o más se acerca a lo que pienso, </w:t>
      </w:r>
      <w:r w:rsidRPr="00320412">
        <w:rPr>
          <w:rFonts w:ascii="Arial" w:hAnsi="Arial" w:cs="Arial"/>
          <w:color w:val="4F81BD" w:themeColor="accent1"/>
          <w:sz w:val="24"/>
          <w:szCs w:val="24"/>
        </w:rPr>
        <w:t>“la clara y simple consciencia mental de lo que nos está ocurriendo a nosotros y en nosotros en los sucesivos momentos de la percepción” (Nyanaponika, 1972: 5);</w:t>
      </w:r>
      <w:r>
        <w:rPr>
          <w:rFonts w:ascii="Arial" w:hAnsi="Arial" w:cs="Arial"/>
          <w:color w:val="4F81BD" w:themeColor="accent1"/>
          <w:sz w:val="24"/>
          <w:szCs w:val="24"/>
        </w:rPr>
        <w:t>.</w:t>
      </w:r>
    </w:p>
    <w:p w:rsidR="00320412" w:rsidRDefault="00320412" w:rsidP="00320412">
      <w:pPr>
        <w:pStyle w:val="Prrafodelista"/>
        <w:jc w:val="both"/>
        <w:rPr>
          <w:rFonts w:ascii="Arial" w:hAnsi="Arial" w:cs="Arial"/>
          <w:color w:val="4F81BD" w:themeColor="accent1"/>
          <w:sz w:val="24"/>
          <w:szCs w:val="24"/>
        </w:rPr>
      </w:pPr>
    </w:p>
    <w:p w:rsidR="00320412" w:rsidRDefault="00017BDB" w:rsidP="00630EBE">
      <w:pPr>
        <w:pStyle w:val="Prrafodelista"/>
        <w:numPr>
          <w:ilvl w:val="0"/>
          <w:numId w:val="1"/>
        </w:numPr>
        <w:ind w:left="714" w:hanging="357"/>
        <w:jc w:val="both"/>
        <w:rPr>
          <w:rFonts w:ascii="Arial" w:hAnsi="Arial" w:cs="Arial"/>
          <w:sz w:val="24"/>
          <w:szCs w:val="24"/>
        </w:rPr>
      </w:pPr>
      <w:r>
        <w:rPr>
          <w:rFonts w:ascii="Arial" w:hAnsi="Arial" w:cs="Arial"/>
          <w:sz w:val="24"/>
          <w:szCs w:val="24"/>
        </w:rPr>
        <w:t>Las</w:t>
      </w:r>
      <w:r w:rsidR="00320412" w:rsidRPr="00320412">
        <w:rPr>
          <w:rFonts w:ascii="Arial" w:hAnsi="Arial" w:cs="Arial"/>
          <w:sz w:val="24"/>
          <w:szCs w:val="24"/>
        </w:rPr>
        <w:t xml:space="preserve"> actitudes de la práctica del Mindfulness. Lee desde el corazón cada una de estas hasta interiorizarlas. Copia en tu documento cada una de las actitudes y escribe en cada apartado la frase que más te haya gustado de cada actitud o reformula lo que has leído. Ahora debes hacer algo más, que es lo más importante, pero que podemos evaluar: elige una actitud y ponla en práctica durante un tiempo en tu vida diaria. Tras unos días elige otra, y así sucesivamente.</w:t>
      </w:r>
    </w:p>
    <w:p w:rsidR="00630EBE" w:rsidRPr="00320412" w:rsidRDefault="00630EBE" w:rsidP="00630EBE">
      <w:pPr>
        <w:pStyle w:val="Prrafodelista"/>
        <w:ind w:left="714"/>
        <w:jc w:val="both"/>
        <w:rPr>
          <w:rFonts w:ascii="Arial" w:hAnsi="Arial" w:cs="Arial"/>
          <w:sz w:val="24"/>
          <w:szCs w:val="24"/>
        </w:rPr>
      </w:pPr>
    </w:p>
    <w:p w:rsidR="00017BDB" w:rsidRPr="00630EBE" w:rsidRDefault="00017BDB" w:rsidP="00017BDB">
      <w:pPr>
        <w:pStyle w:val="Prrafodelista"/>
        <w:numPr>
          <w:ilvl w:val="0"/>
          <w:numId w:val="4"/>
        </w:numPr>
        <w:spacing w:after="0" w:line="240" w:lineRule="auto"/>
        <w:jc w:val="both"/>
        <w:rPr>
          <w:rFonts w:ascii="Arial" w:hAnsi="Arial" w:cs="Arial"/>
          <w:b/>
        </w:rPr>
      </w:pPr>
      <w:r w:rsidRPr="00630EBE">
        <w:rPr>
          <w:rFonts w:ascii="Arial" w:hAnsi="Arial" w:cs="Arial"/>
          <w:b/>
        </w:rPr>
        <w:t>No juzgar.</w:t>
      </w:r>
    </w:p>
    <w:p w:rsidR="00017BDB" w:rsidRPr="00630EBE" w:rsidRDefault="00017BDB" w:rsidP="00017BDB">
      <w:pPr>
        <w:pStyle w:val="Prrafodelista"/>
        <w:jc w:val="both"/>
        <w:rPr>
          <w:rFonts w:ascii="Arial" w:hAnsi="Arial" w:cs="Arial"/>
        </w:rPr>
      </w:pPr>
      <w:r w:rsidRPr="00630EBE">
        <w:rPr>
          <w:rFonts w:ascii="Arial" w:hAnsi="Arial" w:cs="Arial"/>
        </w:rPr>
        <w:t>Sin lugar a dudas, una de las actitudes más difícil de alcanzar en una sociedad que continuamente te está juzgando por las acciones que realizas. El Mindfulness nos permite centrarnos en nosotros, sin juzgar lo de fuera.</w:t>
      </w:r>
    </w:p>
    <w:p w:rsidR="00017BDB" w:rsidRPr="00630EBE" w:rsidRDefault="00017BDB" w:rsidP="00017BDB">
      <w:pPr>
        <w:pStyle w:val="Prrafodelista"/>
        <w:jc w:val="both"/>
        <w:rPr>
          <w:rFonts w:ascii="Arial" w:hAnsi="Arial" w:cs="Arial"/>
        </w:rPr>
      </w:pPr>
    </w:p>
    <w:p w:rsidR="00017BDB" w:rsidRPr="00630EBE" w:rsidRDefault="00017BDB" w:rsidP="00017BDB">
      <w:pPr>
        <w:pStyle w:val="Prrafodelista"/>
        <w:numPr>
          <w:ilvl w:val="0"/>
          <w:numId w:val="4"/>
        </w:numPr>
        <w:spacing w:after="0" w:line="240" w:lineRule="auto"/>
        <w:jc w:val="both"/>
        <w:rPr>
          <w:rFonts w:ascii="Arial" w:hAnsi="Arial" w:cs="Arial"/>
          <w:b/>
        </w:rPr>
      </w:pPr>
      <w:r w:rsidRPr="00630EBE">
        <w:rPr>
          <w:rFonts w:ascii="Arial" w:hAnsi="Arial" w:cs="Arial"/>
          <w:b/>
        </w:rPr>
        <w:t>Paciencia.</w:t>
      </w:r>
    </w:p>
    <w:p w:rsidR="00017BDB" w:rsidRPr="00630EBE" w:rsidRDefault="00017BDB" w:rsidP="00017BDB">
      <w:pPr>
        <w:pStyle w:val="Prrafodelista"/>
        <w:jc w:val="both"/>
        <w:rPr>
          <w:rFonts w:ascii="Arial" w:hAnsi="Arial" w:cs="Arial"/>
          <w:b/>
        </w:rPr>
      </w:pPr>
    </w:p>
    <w:p w:rsidR="00017BDB" w:rsidRPr="00630EBE" w:rsidRDefault="00017BDB" w:rsidP="00017BDB">
      <w:pPr>
        <w:pStyle w:val="Prrafodelista"/>
        <w:jc w:val="both"/>
        <w:rPr>
          <w:rFonts w:ascii="Arial" w:hAnsi="Arial" w:cs="Arial"/>
        </w:rPr>
      </w:pPr>
      <w:r w:rsidRPr="00630EBE">
        <w:rPr>
          <w:rFonts w:ascii="Arial" w:hAnsi="Arial" w:cs="Arial"/>
          <w:sz w:val="23"/>
          <w:szCs w:val="23"/>
        </w:rPr>
        <w:t>Todo en la vida tiene un principio y un fin, y no sirve de nada ser impaciente.</w:t>
      </w:r>
    </w:p>
    <w:p w:rsidR="00017BDB" w:rsidRPr="00630EBE" w:rsidRDefault="00017BDB" w:rsidP="00017BDB">
      <w:pPr>
        <w:pStyle w:val="Prrafodelista"/>
        <w:jc w:val="both"/>
        <w:rPr>
          <w:rFonts w:ascii="Arial" w:hAnsi="Arial" w:cs="Arial"/>
        </w:rPr>
      </w:pPr>
    </w:p>
    <w:p w:rsidR="00017BDB" w:rsidRPr="00630EBE" w:rsidRDefault="00017BDB" w:rsidP="00017BDB">
      <w:pPr>
        <w:pStyle w:val="Prrafodelista"/>
        <w:numPr>
          <w:ilvl w:val="0"/>
          <w:numId w:val="4"/>
        </w:numPr>
        <w:spacing w:after="0" w:line="240" w:lineRule="auto"/>
        <w:jc w:val="both"/>
        <w:rPr>
          <w:rFonts w:ascii="Arial" w:hAnsi="Arial" w:cs="Arial"/>
          <w:b/>
        </w:rPr>
      </w:pPr>
      <w:r w:rsidRPr="00630EBE">
        <w:rPr>
          <w:rFonts w:ascii="Arial" w:hAnsi="Arial" w:cs="Arial"/>
          <w:b/>
        </w:rPr>
        <w:t>Mente de principiante.</w:t>
      </w:r>
    </w:p>
    <w:p w:rsidR="00630EBE" w:rsidRPr="00630EBE" w:rsidRDefault="00630EBE" w:rsidP="00630EBE">
      <w:pPr>
        <w:spacing w:after="0" w:line="240" w:lineRule="auto"/>
        <w:ind w:left="720"/>
        <w:jc w:val="both"/>
        <w:rPr>
          <w:rFonts w:ascii="Arial" w:hAnsi="Arial" w:cs="Arial"/>
        </w:rPr>
      </w:pPr>
      <w:r w:rsidRPr="00630EBE">
        <w:rPr>
          <w:rFonts w:ascii="Arial" w:hAnsi="Arial" w:cs="Arial"/>
        </w:rPr>
        <w:t>Nos permite volver a ser niños y ser felices.</w:t>
      </w:r>
    </w:p>
    <w:p w:rsidR="00017BDB" w:rsidRPr="00630EBE" w:rsidRDefault="00017BDB" w:rsidP="00017BDB">
      <w:pPr>
        <w:pStyle w:val="Prrafodelista"/>
        <w:jc w:val="both"/>
        <w:rPr>
          <w:rFonts w:ascii="Arial" w:hAnsi="Arial" w:cs="Arial"/>
        </w:rPr>
      </w:pPr>
    </w:p>
    <w:p w:rsidR="00017BDB" w:rsidRPr="00630EBE" w:rsidRDefault="00017BDB" w:rsidP="00017BDB">
      <w:pPr>
        <w:pStyle w:val="Prrafodelista"/>
        <w:numPr>
          <w:ilvl w:val="0"/>
          <w:numId w:val="4"/>
        </w:numPr>
        <w:spacing w:after="0" w:line="240" w:lineRule="auto"/>
        <w:jc w:val="both"/>
        <w:rPr>
          <w:rFonts w:ascii="Arial" w:hAnsi="Arial" w:cs="Arial"/>
          <w:b/>
        </w:rPr>
      </w:pPr>
      <w:r w:rsidRPr="00630EBE">
        <w:rPr>
          <w:rFonts w:ascii="Arial" w:hAnsi="Arial" w:cs="Arial"/>
          <w:b/>
        </w:rPr>
        <w:t>Confianza.</w:t>
      </w:r>
    </w:p>
    <w:p w:rsidR="00017BDB" w:rsidRPr="00630EBE" w:rsidRDefault="00017BDB" w:rsidP="00017BDB">
      <w:pPr>
        <w:pStyle w:val="Prrafodelista"/>
        <w:jc w:val="both"/>
        <w:rPr>
          <w:rFonts w:ascii="Arial" w:hAnsi="Arial" w:cs="Arial"/>
        </w:rPr>
      </w:pPr>
      <w:r w:rsidRPr="00630EBE">
        <w:rPr>
          <w:rFonts w:ascii="Arial" w:hAnsi="Arial" w:cs="Arial"/>
          <w:sz w:val="23"/>
          <w:szCs w:val="23"/>
        </w:rPr>
        <w:t xml:space="preserve">Confiar en la intuición </w:t>
      </w:r>
      <w:r w:rsidR="00630EBE" w:rsidRPr="00630EBE">
        <w:rPr>
          <w:rFonts w:ascii="Arial" w:hAnsi="Arial" w:cs="Arial"/>
          <w:sz w:val="23"/>
          <w:szCs w:val="23"/>
        </w:rPr>
        <w:t>, en nuestro sexto sentido, aunque a veces nos equivoquemos.</w:t>
      </w:r>
      <w:r w:rsidRPr="00630EBE">
        <w:rPr>
          <w:rFonts w:ascii="Arial" w:hAnsi="Arial" w:cs="Arial"/>
        </w:rPr>
        <w:t xml:space="preserve"> </w:t>
      </w:r>
    </w:p>
    <w:p w:rsidR="00017BDB" w:rsidRPr="00630EBE" w:rsidRDefault="00017BDB" w:rsidP="00017BDB">
      <w:pPr>
        <w:pStyle w:val="Prrafodelista"/>
        <w:jc w:val="both"/>
        <w:rPr>
          <w:rFonts w:ascii="Arial" w:hAnsi="Arial" w:cs="Arial"/>
        </w:rPr>
      </w:pPr>
    </w:p>
    <w:p w:rsidR="00017BDB" w:rsidRPr="00630EBE" w:rsidRDefault="00017BDB" w:rsidP="00017BDB">
      <w:pPr>
        <w:pStyle w:val="Prrafodelista"/>
        <w:numPr>
          <w:ilvl w:val="0"/>
          <w:numId w:val="4"/>
        </w:numPr>
        <w:spacing w:after="0" w:line="240" w:lineRule="auto"/>
        <w:jc w:val="both"/>
        <w:rPr>
          <w:rFonts w:ascii="Arial" w:hAnsi="Arial" w:cs="Arial"/>
          <w:b/>
        </w:rPr>
      </w:pPr>
      <w:r w:rsidRPr="00630EBE">
        <w:rPr>
          <w:rFonts w:ascii="Arial" w:hAnsi="Arial" w:cs="Arial"/>
          <w:b/>
        </w:rPr>
        <w:t>No esforzarse.</w:t>
      </w:r>
    </w:p>
    <w:p w:rsidR="00017BDB" w:rsidRPr="00630EBE" w:rsidRDefault="00630EBE" w:rsidP="00017BDB">
      <w:pPr>
        <w:pStyle w:val="Prrafodelista"/>
        <w:jc w:val="both"/>
        <w:rPr>
          <w:rFonts w:ascii="Arial" w:hAnsi="Arial" w:cs="Arial"/>
        </w:rPr>
      </w:pPr>
      <w:r w:rsidRPr="00630EBE">
        <w:rPr>
          <w:rFonts w:ascii="Arial" w:hAnsi="Arial" w:cs="Arial"/>
        </w:rPr>
        <w:t>El no hacer, el que la meditación no tenga un objetivo o fin es difícil de lograr, en una sociedad donde todo tiene un objetivo.</w:t>
      </w:r>
    </w:p>
    <w:p w:rsidR="00017BDB" w:rsidRPr="00630EBE" w:rsidRDefault="00017BDB" w:rsidP="00017BDB">
      <w:pPr>
        <w:pStyle w:val="Prrafodelista"/>
        <w:jc w:val="both"/>
        <w:rPr>
          <w:rFonts w:ascii="Arial" w:hAnsi="Arial" w:cs="Arial"/>
        </w:rPr>
      </w:pPr>
    </w:p>
    <w:p w:rsidR="00017BDB" w:rsidRPr="00630EBE" w:rsidRDefault="00017BDB" w:rsidP="00017BDB">
      <w:pPr>
        <w:pStyle w:val="Prrafodelista"/>
        <w:numPr>
          <w:ilvl w:val="0"/>
          <w:numId w:val="4"/>
        </w:numPr>
        <w:spacing w:after="0" w:line="240" w:lineRule="auto"/>
        <w:jc w:val="both"/>
        <w:rPr>
          <w:rFonts w:ascii="Arial" w:hAnsi="Arial" w:cs="Arial"/>
          <w:b/>
        </w:rPr>
      </w:pPr>
      <w:r w:rsidRPr="00630EBE">
        <w:rPr>
          <w:rFonts w:ascii="Arial" w:hAnsi="Arial" w:cs="Arial"/>
          <w:b/>
        </w:rPr>
        <w:t>Aceptación.</w:t>
      </w:r>
    </w:p>
    <w:p w:rsidR="00017BDB" w:rsidRPr="00630EBE" w:rsidRDefault="00630EBE" w:rsidP="00017BDB">
      <w:pPr>
        <w:pStyle w:val="Prrafodelista"/>
        <w:jc w:val="both"/>
        <w:rPr>
          <w:rFonts w:ascii="Arial" w:hAnsi="Arial" w:cs="Arial"/>
        </w:rPr>
      </w:pPr>
      <w:r>
        <w:rPr>
          <w:rFonts w:ascii="Arial" w:hAnsi="Arial" w:cs="Arial"/>
        </w:rPr>
        <w:t>La capacidad de ver el momento y saber apreciarlo.</w:t>
      </w:r>
    </w:p>
    <w:p w:rsidR="00017BDB" w:rsidRPr="00630EBE" w:rsidRDefault="00017BDB" w:rsidP="00017BDB">
      <w:pPr>
        <w:pStyle w:val="Prrafodelista"/>
        <w:jc w:val="both"/>
        <w:rPr>
          <w:rFonts w:ascii="Arial" w:hAnsi="Arial" w:cs="Arial"/>
        </w:rPr>
      </w:pPr>
    </w:p>
    <w:p w:rsidR="00017BDB" w:rsidRPr="00630EBE" w:rsidRDefault="00017BDB" w:rsidP="00017BDB">
      <w:pPr>
        <w:pStyle w:val="Prrafodelista"/>
        <w:numPr>
          <w:ilvl w:val="0"/>
          <w:numId w:val="4"/>
        </w:numPr>
        <w:spacing w:after="0" w:line="240" w:lineRule="auto"/>
        <w:jc w:val="both"/>
        <w:rPr>
          <w:rFonts w:ascii="Arial" w:hAnsi="Arial" w:cs="Arial"/>
          <w:b/>
        </w:rPr>
      </w:pPr>
      <w:r w:rsidRPr="00630EBE">
        <w:rPr>
          <w:rFonts w:ascii="Arial" w:hAnsi="Arial" w:cs="Arial"/>
          <w:b/>
        </w:rPr>
        <w:t xml:space="preserve">Ceder, dejar ir, soltar. </w:t>
      </w:r>
    </w:p>
    <w:p w:rsidR="00017BDB" w:rsidRPr="00630EBE" w:rsidRDefault="00DC2686" w:rsidP="00017BDB">
      <w:pPr>
        <w:pStyle w:val="Prrafodelista"/>
        <w:jc w:val="both"/>
        <w:rPr>
          <w:rFonts w:ascii="Arial" w:hAnsi="Arial" w:cs="Arial"/>
        </w:rPr>
      </w:pPr>
      <w:r>
        <w:rPr>
          <w:rFonts w:ascii="Arial" w:hAnsi="Arial" w:cs="Arial"/>
        </w:rPr>
        <w:t>Un planteamiento difícil, ya que las experiencia tanto positiva y negativas nos acompaña a lo largo de nuestra vida.</w:t>
      </w:r>
    </w:p>
    <w:p w:rsidR="00320412" w:rsidRPr="00630EBE" w:rsidRDefault="00320412" w:rsidP="00320412">
      <w:pPr>
        <w:pStyle w:val="Prrafodelista"/>
        <w:rPr>
          <w:rFonts w:ascii="Arial" w:hAnsi="Arial" w:cs="Arial"/>
          <w:sz w:val="24"/>
          <w:szCs w:val="24"/>
        </w:rPr>
      </w:pPr>
    </w:p>
    <w:sectPr w:rsidR="00320412" w:rsidRPr="00630EBE" w:rsidSect="007147F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D85" w:rsidRDefault="00BC7D85" w:rsidP="00320412">
      <w:pPr>
        <w:spacing w:after="0" w:line="240" w:lineRule="auto"/>
      </w:pPr>
      <w:r>
        <w:separator/>
      </w:r>
    </w:p>
  </w:endnote>
  <w:endnote w:type="continuationSeparator" w:id="1">
    <w:p w:rsidR="00BC7D85" w:rsidRDefault="00BC7D85" w:rsidP="00320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D85" w:rsidRDefault="00BC7D85" w:rsidP="00320412">
      <w:pPr>
        <w:spacing w:after="0" w:line="240" w:lineRule="auto"/>
      </w:pPr>
      <w:r>
        <w:separator/>
      </w:r>
    </w:p>
  </w:footnote>
  <w:footnote w:type="continuationSeparator" w:id="1">
    <w:p w:rsidR="00BC7D85" w:rsidRDefault="00BC7D85" w:rsidP="00320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12" w:rsidRDefault="00320412">
    <w:pPr>
      <w:pStyle w:val="Encabezado"/>
    </w:pPr>
    <w:r>
      <w:t>TAREA 2- JOSÉ JOAQUÍN FERNÁNDEZ DEL TORO</w:t>
    </w:r>
  </w:p>
  <w:p w:rsidR="00320412" w:rsidRDefault="003204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32A3A"/>
    <w:multiLevelType w:val="hybridMultilevel"/>
    <w:tmpl w:val="39E67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FE5057"/>
    <w:multiLevelType w:val="hybridMultilevel"/>
    <w:tmpl w:val="E1AAFBE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435A0900"/>
    <w:multiLevelType w:val="hybridMultilevel"/>
    <w:tmpl w:val="73DC52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CC0C60"/>
    <w:multiLevelType w:val="hybridMultilevel"/>
    <w:tmpl w:val="C17C344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69D8417C"/>
    <w:multiLevelType w:val="hybridMultilevel"/>
    <w:tmpl w:val="2B1646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320412"/>
    <w:rsid w:val="00017BDB"/>
    <w:rsid w:val="00320412"/>
    <w:rsid w:val="00630EBE"/>
    <w:rsid w:val="007147F9"/>
    <w:rsid w:val="00BC7D85"/>
    <w:rsid w:val="00DC26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F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4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0412"/>
  </w:style>
  <w:style w:type="paragraph" w:styleId="Piedepgina">
    <w:name w:val="footer"/>
    <w:basedOn w:val="Normal"/>
    <w:link w:val="PiedepginaCar"/>
    <w:uiPriority w:val="99"/>
    <w:semiHidden/>
    <w:unhideWhenUsed/>
    <w:rsid w:val="003204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20412"/>
  </w:style>
  <w:style w:type="paragraph" w:styleId="Textodeglobo">
    <w:name w:val="Balloon Text"/>
    <w:basedOn w:val="Normal"/>
    <w:link w:val="TextodegloboCar"/>
    <w:uiPriority w:val="99"/>
    <w:semiHidden/>
    <w:unhideWhenUsed/>
    <w:rsid w:val="00320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412"/>
    <w:rPr>
      <w:rFonts w:ascii="Tahoma" w:hAnsi="Tahoma" w:cs="Tahoma"/>
      <w:sz w:val="16"/>
      <w:szCs w:val="16"/>
    </w:rPr>
  </w:style>
  <w:style w:type="paragraph" w:styleId="Prrafodelista">
    <w:name w:val="List Paragraph"/>
    <w:basedOn w:val="Normal"/>
    <w:uiPriority w:val="34"/>
    <w:qFormat/>
    <w:rsid w:val="00320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251</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Fernandez</dc:creator>
  <cp:lastModifiedBy>Jose Fernandez</cp:lastModifiedBy>
  <cp:revision>1</cp:revision>
  <dcterms:created xsi:type="dcterms:W3CDTF">2018-03-12T06:59:00Z</dcterms:created>
  <dcterms:modified xsi:type="dcterms:W3CDTF">2018-03-12T07:31:00Z</dcterms:modified>
</cp:coreProperties>
</file>