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7D" w:rsidRDefault="001C3B7D"/>
    <w:tbl>
      <w:tblPr>
        <w:tblStyle w:val="Tablaconcuadrcula"/>
        <w:tblW w:w="13994" w:type="dxa"/>
        <w:tblLayout w:type="fixed"/>
        <w:tblLook w:val="04A0" w:firstRow="1" w:lastRow="0" w:firstColumn="1" w:lastColumn="0" w:noHBand="0" w:noVBand="1"/>
      </w:tblPr>
      <w:tblGrid>
        <w:gridCol w:w="1809"/>
        <w:gridCol w:w="1560"/>
        <w:gridCol w:w="2409"/>
        <w:gridCol w:w="1843"/>
        <w:gridCol w:w="1276"/>
        <w:gridCol w:w="5097"/>
      </w:tblGrid>
      <w:tr w:rsidR="001C3B7D" w:rsidTr="00493BBB">
        <w:tc>
          <w:tcPr>
            <w:tcW w:w="1809" w:type="dxa"/>
          </w:tcPr>
          <w:p w:rsidR="001C3B7D" w:rsidRDefault="005F1ED6">
            <w:r>
              <w:t>FECHA/UDI/</w:t>
            </w:r>
          </w:p>
          <w:p w:rsidR="00372741" w:rsidRDefault="005F1ED6">
            <w:r>
              <w:t>ÁREA</w:t>
            </w:r>
          </w:p>
        </w:tc>
        <w:tc>
          <w:tcPr>
            <w:tcW w:w="1560" w:type="dxa"/>
          </w:tcPr>
          <w:p w:rsidR="00372741" w:rsidRDefault="005F1ED6">
            <w:r>
              <w:t>NOMBRE DE LA DINÁMICA</w:t>
            </w:r>
          </w:p>
        </w:tc>
        <w:tc>
          <w:tcPr>
            <w:tcW w:w="2409" w:type="dxa"/>
          </w:tcPr>
          <w:p w:rsidR="00372741" w:rsidRDefault="005F1ED6">
            <w:r>
              <w:t>OBJETIVO DE LA DINÁMICA</w:t>
            </w:r>
          </w:p>
        </w:tc>
        <w:tc>
          <w:tcPr>
            <w:tcW w:w="1843" w:type="dxa"/>
          </w:tcPr>
          <w:p w:rsidR="001C3B7D" w:rsidRDefault="005F1ED6">
            <w:r>
              <w:t xml:space="preserve">MATERIALES Y </w:t>
            </w:r>
          </w:p>
          <w:p w:rsidR="001C3B7D" w:rsidRDefault="001C3B7D"/>
          <w:p w:rsidR="00372741" w:rsidRDefault="005F1ED6">
            <w:r>
              <w:t>PRODUCTO FINAL</w:t>
            </w:r>
          </w:p>
        </w:tc>
        <w:tc>
          <w:tcPr>
            <w:tcW w:w="1276" w:type="dxa"/>
          </w:tcPr>
          <w:p w:rsidR="001C3B7D" w:rsidRDefault="005F1ED6">
            <w:r>
              <w:t>CICLO/</w:t>
            </w:r>
          </w:p>
          <w:p w:rsidR="00372741" w:rsidRDefault="005F1ED6">
            <w:r>
              <w:t>NIVEL</w:t>
            </w:r>
          </w:p>
        </w:tc>
        <w:tc>
          <w:tcPr>
            <w:tcW w:w="5097" w:type="dxa"/>
          </w:tcPr>
          <w:p w:rsidR="00372741" w:rsidRDefault="005F1ED6">
            <w:r>
              <w:t>DOCUMENTO DEL QUE SE HA SELECCIONADO LA DINÁMICA (descripción de la dinámica)</w:t>
            </w:r>
          </w:p>
          <w:p w:rsidR="005E6BB8" w:rsidRDefault="005E6BB8" w:rsidP="005E6BB8">
            <w:r>
              <w:rPr>
                <w:b/>
                <w:sz w:val="20"/>
                <w:szCs w:val="20"/>
              </w:rPr>
              <w:t xml:space="preserve">LAS DINÁMICAS DEL </w:t>
            </w:r>
            <w:r>
              <w:rPr>
                <w:b/>
                <w:sz w:val="20"/>
                <w:szCs w:val="20"/>
              </w:rPr>
              <w:t>PRIMER</w:t>
            </w:r>
            <w:r>
              <w:rPr>
                <w:b/>
                <w:sz w:val="20"/>
                <w:szCs w:val="20"/>
              </w:rPr>
              <w:t xml:space="preserve"> TRIMESTRE ESTÁ EXTRA</w:t>
            </w:r>
            <w:r>
              <w:rPr>
                <w:b/>
                <w:sz w:val="20"/>
                <w:szCs w:val="20"/>
              </w:rPr>
              <w:t>ÍDAS DEL DOCUMENTO DINÁMICAS DE GRUPO</w:t>
            </w:r>
            <w:r w:rsidRPr="005E6BB8">
              <w:rPr>
                <w:b/>
                <w:sz w:val="28"/>
                <w:szCs w:val="28"/>
              </w:rPr>
              <w:t>.</w:t>
            </w:r>
            <w:r>
              <w:rPr>
                <w:b/>
                <w:sz w:val="28"/>
                <w:szCs w:val="28"/>
              </w:rPr>
              <w:t>AULA DE IDEAS</w:t>
            </w:r>
          </w:p>
        </w:tc>
      </w:tr>
      <w:tr w:rsidR="001C3B7D" w:rsidTr="005E6BB8">
        <w:tc>
          <w:tcPr>
            <w:tcW w:w="1809" w:type="dxa"/>
            <w:shd w:val="clear" w:color="auto" w:fill="EEECE1" w:themeFill="background2"/>
          </w:tcPr>
          <w:p w:rsidR="00372741" w:rsidRDefault="005F1ED6">
            <w:r>
              <w:t>27 de Noviembre</w:t>
            </w:r>
          </w:p>
        </w:tc>
        <w:tc>
          <w:tcPr>
            <w:tcW w:w="1560" w:type="dxa"/>
            <w:shd w:val="clear" w:color="auto" w:fill="EEECE1" w:themeFill="background2"/>
          </w:tcPr>
          <w:p w:rsidR="00372741" w:rsidRDefault="005F1ED6">
            <w:r>
              <w:t>La Rueda</w:t>
            </w:r>
          </w:p>
        </w:tc>
        <w:tc>
          <w:tcPr>
            <w:tcW w:w="2409" w:type="dxa"/>
            <w:shd w:val="clear" w:color="auto" w:fill="EEECE1" w:themeFill="background2"/>
          </w:tcPr>
          <w:p w:rsidR="00372741" w:rsidRDefault="005F1ED6">
            <w:r w:rsidRPr="001A1E4F">
              <w:rPr>
                <w:b/>
              </w:rPr>
              <w:t>Presentación y conocimiento</w:t>
            </w:r>
            <w:r>
              <w:t xml:space="preserve"> del grupo</w:t>
            </w:r>
          </w:p>
        </w:tc>
        <w:tc>
          <w:tcPr>
            <w:tcW w:w="1843" w:type="dxa"/>
            <w:shd w:val="clear" w:color="auto" w:fill="EEECE1" w:themeFill="background2"/>
          </w:tcPr>
          <w:p w:rsidR="00372741" w:rsidRDefault="00372741"/>
          <w:p w:rsidR="00372741" w:rsidRDefault="005F1ED6">
            <w:r>
              <w:t>-Reloj (tiempo)</w:t>
            </w:r>
          </w:p>
          <w:p w:rsidR="001A1E4F" w:rsidRPr="001A1E4F" w:rsidRDefault="001A1E4F">
            <w:pPr>
              <w:rPr>
                <w:b/>
              </w:rPr>
            </w:pPr>
            <w:r w:rsidRPr="001A1E4F">
              <w:rPr>
                <w:b/>
              </w:rPr>
              <w:t>No hay producto final.</w:t>
            </w:r>
          </w:p>
        </w:tc>
        <w:tc>
          <w:tcPr>
            <w:tcW w:w="1276" w:type="dxa"/>
            <w:shd w:val="clear" w:color="auto" w:fill="EEECE1" w:themeFill="background2"/>
          </w:tcPr>
          <w:p w:rsidR="00372741" w:rsidRPr="001A1E4F" w:rsidRDefault="005F1ED6">
            <w:pPr>
              <w:rPr>
                <w:b/>
              </w:rPr>
            </w:pPr>
            <w:r w:rsidRPr="001A1E4F">
              <w:rPr>
                <w:b/>
              </w:rPr>
              <w:t>1er CICLO</w:t>
            </w:r>
          </w:p>
          <w:p w:rsidR="00372741" w:rsidRDefault="00372741"/>
          <w:p w:rsidR="00372741" w:rsidRDefault="00372741"/>
          <w:p w:rsidR="00372741" w:rsidRDefault="00372741"/>
        </w:tc>
        <w:tc>
          <w:tcPr>
            <w:tcW w:w="5097" w:type="dxa"/>
            <w:shd w:val="clear" w:color="auto" w:fill="EEECE1" w:themeFill="background2"/>
          </w:tcPr>
          <w:p w:rsidR="00372741" w:rsidRPr="005E6BB8" w:rsidRDefault="005F1ED6">
            <w:pPr>
              <w:rPr>
                <w:b/>
              </w:rPr>
            </w:pPr>
            <w:r w:rsidRPr="005E6BB8">
              <w:rPr>
                <w:b/>
              </w:rPr>
              <w:t xml:space="preserve">Dinámica de grupo. </w:t>
            </w:r>
          </w:p>
          <w:p w:rsidR="00372741" w:rsidRPr="005E6BB8" w:rsidRDefault="005F1ED6">
            <w:pPr>
              <w:rPr>
                <w:b/>
              </w:rPr>
            </w:pPr>
            <w:r w:rsidRPr="005E6BB8">
              <w:rPr>
                <w:b/>
              </w:rPr>
              <w:t>Aula de ideas.</w:t>
            </w:r>
          </w:p>
          <w:p w:rsidR="001A1E4F" w:rsidRDefault="001A1E4F" w:rsidP="001A1E4F">
            <w:r>
              <w:t xml:space="preserve">El alumnado se coloca frente a frente en dos círculos uno dentro y otro fuera.  Se dan la mano y se preguntan qué les gusta y qué no les gusta. A una señal los círculos se mueven para permitir que ahora se encuentren alumnos/as diferentes frente a frente y puedan realizar la misma presentación. </w:t>
            </w:r>
          </w:p>
          <w:p w:rsidR="001A1E4F" w:rsidRDefault="001A1E4F"/>
        </w:tc>
      </w:tr>
      <w:tr w:rsidR="001C3B7D" w:rsidTr="005E6BB8">
        <w:tc>
          <w:tcPr>
            <w:tcW w:w="1809" w:type="dxa"/>
            <w:shd w:val="clear" w:color="auto" w:fill="EEECE1" w:themeFill="background2"/>
          </w:tcPr>
          <w:p w:rsidR="00372741" w:rsidRDefault="005F1ED6">
            <w:r>
              <w:t>1 de Diciembre</w:t>
            </w:r>
          </w:p>
        </w:tc>
        <w:tc>
          <w:tcPr>
            <w:tcW w:w="1560" w:type="dxa"/>
            <w:shd w:val="clear" w:color="auto" w:fill="EEECE1" w:themeFill="background2"/>
          </w:tcPr>
          <w:p w:rsidR="00372741" w:rsidRDefault="005F1ED6">
            <w:r>
              <w:t>Confidencias</w:t>
            </w:r>
          </w:p>
        </w:tc>
        <w:tc>
          <w:tcPr>
            <w:tcW w:w="2409" w:type="dxa"/>
            <w:shd w:val="clear" w:color="auto" w:fill="EEECE1" w:themeFill="background2"/>
          </w:tcPr>
          <w:p w:rsidR="00372741" w:rsidRDefault="005F1ED6">
            <w:r w:rsidRPr="001A1E4F">
              <w:rPr>
                <w:b/>
              </w:rPr>
              <w:t>Presentación y conocimiento</w:t>
            </w:r>
            <w:r>
              <w:t xml:space="preserve"> del grupo</w:t>
            </w:r>
          </w:p>
        </w:tc>
        <w:tc>
          <w:tcPr>
            <w:tcW w:w="1843" w:type="dxa"/>
            <w:shd w:val="clear" w:color="auto" w:fill="EEECE1" w:themeFill="background2"/>
          </w:tcPr>
          <w:p w:rsidR="00372741" w:rsidRDefault="005F1ED6">
            <w:r>
              <w:t>-Caritas sonrientes para escribir.</w:t>
            </w:r>
          </w:p>
          <w:p w:rsidR="00372741" w:rsidRDefault="005F1ED6">
            <w:r>
              <w:t>- Lápices y colores.</w:t>
            </w:r>
          </w:p>
          <w:p w:rsidR="00372741" w:rsidRDefault="001A1E4F">
            <w:r w:rsidRPr="001A1E4F">
              <w:rPr>
                <w:b/>
              </w:rPr>
              <w:t>Producto final:</w:t>
            </w:r>
            <w:r>
              <w:t xml:space="preserve"> folios del alumnado formando un mural/dossier…</w:t>
            </w:r>
          </w:p>
        </w:tc>
        <w:tc>
          <w:tcPr>
            <w:tcW w:w="1276" w:type="dxa"/>
            <w:shd w:val="clear" w:color="auto" w:fill="EEECE1" w:themeFill="background2"/>
          </w:tcPr>
          <w:p w:rsidR="00372741" w:rsidRDefault="00372741"/>
          <w:p w:rsidR="005E6BB8" w:rsidRPr="001A1E4F" w:rsidRDefault="005E6BB8" w:rsidP="005E6BB8">
            <w:pPr>
              <w:rPr>
                <w:b/>
              </w:rPr>
            </w:pPr>
            <w:r w:rsidRPr="001A1E4F">
              <w:rPr>
                <w:b/>
              </w:rPr>
              <w:t>1er CICLO</w:t>
            </w:r>
          </w:p>
          <w:p w:rsidR="00372741" w:rsidRDefault="00372741"/>
          <w:p w:rsidR="00372741" w:rsidRDefault="00372741"/>
          <w:p w:rsidR="00372741" w:rsidRDefault="00372741"/>
        </w:tc>
        <w:tc>
          <w:tcPr>
            <w:tcW w:w="5097" w:type="dxa"/>
            <w:shd w:val="clear" w:color="auto" w:fill="EEECE1" w:themeFill="background2"/>
          </w:tcPr>
          <w:p w:rsidR="00372741" w:rsidRPr="005E6BB8" w:rsidRDefault="005F1ED6">
            <w:pPr>
              <w:rPr>
                <w:b/>
              </w:rPr>
            </w:pPr>
            <w:r w:rsidRPr="005E6BB8">
              <w:rPr>
                <w:b/>
              </w:rPr>
              <w:t xml:space="preserve">Dinámica de grupo. </w:t>
            </w:r>
          </w:p>
          <w:p w:rsidR="00372741" w:rsidRPr="005E6BB8" w:rsidRDefault="005F1ED6">
            <w:pPr>
              <w:rPr>
                <w:b/>
              </w:rPr>
            </w:pPr>
            <w:r w:rsidRPr="005E6BB8">
              <w:rPr>
                <w:b/>
              </w:rPr>
              <w:t>Aula de ideas.</w:t>
            </w:r>
          </w:p>
          <w:p w:rsidR="001A1E4F" w:rsidRDefault="001A1E4F" w:rsidP="001A1E4F">
            <w:r>
              <w:t>Se divide un folio en dos mitades. En el lado izquierdo ponemos nuestro momento más triste y en el derecho el más feliz. A continuación lo compartimos con todo el grupo. Se puede seguir un orden, de izquierda a derecha por ejemplo.</w:t>
            </w:r>
          </w:p>
          <w:p w:rsidR="001A1E4F" w:rsidRDefault="001A1E4F"/>
        </w:tc>
      </w:tr>
      <w:tr w:rsidR="001C3B7D" w:rsidTr="005E6BB8">
        <w:tc>
          <w:tcPr>
            <w:tcW w:w="1809" w:type="dxa"/>
            <w:shd w:val="clear" w:color="auto" w:fill="EEECE1" w:themeFill="background2"/>
          </w:tcPr>
          <w:p w:rsidR="00372741" w:rsidRDefault="005F1ED6">
            <w:r>
              <w:t>11 de Diciembre</w:t>
            </w:r>
          </w:p>
        </w:tc>
        <w:tc>
          <w:tcPr>
            <w:tcW w:w="1560" w:type="dxa"/>
            <w:shd w:val="clear" w:color="auto" w:fill="EEECE1" w:themeFill="background2"/>
          </w:tcPr>
          <w:p w:rsidR="00372741" w:rsidRDefault="005F1ED6">
            <w:r>
              <w:t>Círculos Concéntricos</w:t>
            </w:r>
          </w:p>
        </w:tc>
        <w:tc>
          <w:tcPr>
            <w:tcW w:w="2409" w:type="dxa"/>
            <w:shd w:val="clear" w:color="auto" w:fill="EEECE1" w:themeFill="background2"/>
          </w:tcPr>
          <w:p w:rsidR="00372741" w:rsidRDefault="005F1ED6">
            <w:r w:rsidRPr="001A1E4F">
              <w:rPr>
                <w:b/>
              </w:rPr>
              <w:t>Presentación y conocimiento</w:t>
            </w:r>
            <w:r>
              <w:t xml:space="preserve"> del grupo.</w:t>
            </w:r>
          </w:p>
        </w:tc>
        <w:tc>
          <w:tcPr>
            <w:tcW w:w="1843" w:type="dxa"/>
            <w:shd w:val="clear" w:color="auto" w:fill="EEECE1" w:themeFill="background2"/>
          </w:tcPr>
          <w:p w:rsidR="00372741" w:rsidRDefault="005F1ED6">
            <w:r>
              <w:t>-Reloj (tiempo)</w:t>
            </w:r>
          </w:p>
          <w:p w:rsidR="00372741" w:rsidRDefault="005F1ED6">
            <w:r>
              <w:t xml:space="preserve">- </w:t>
            </w:r>
            <w:r w:rsidRPr="001A1E4F">
              <w:rPr>
                <w:b/>
              </w:rPr>
              <w:t>Carnés con la fecha de cumpleaños</w:t>
            </w:r>
            <w:r>
              <w:t>.</w:t>
            </w:r>
          </w:p>
        </w:tc>
        <w:tc>
          <w:tcPr>
            <w:tcW w:w="1276" w:type="dxa"/>
            <w:shd w:val="clear" w:color="auto" w:fill="EEECE1" w:themeFill="background2"/>
          </w:tcPr>
          <w:p w:rsidR="00372741" w:rsidRDefault="00372741"/>
          <w:p w:rsidR="00372741" w:rsidRDefault="00372741"/>
          <w:p w:rsidR="005E6BB8" w:rsidRPr="001A1E4F" w:rsidRDefault="005E6BB8" w:rsidP="005E6BB8">
            <w:pPr>
              <w:rPr>
                <w:b/>
              </w:rPr>
            </w:pPr>
            <w:r w:rsidRPr="001A1E4F">
              <w:rPr>
                <w:b/>
              </w:rPr>
              <w:t>1er CICLO</w:t>
            </w:r>
          </w:p>
          <w:p w:rsidR="00372741" w:rsidRDefault="00372741"/>
          <w:p w:rsidR="00372741" w:rsidRDefault="00372741"/>
          <w:p w:rsidR="00372741" w:rsidRDefault="00372741"/>
        </w:tc>
        <w:tc>
          <w:tcPr>
            <w:tcW w:w="5097" w:type="dxa"/>
            <w:shd w:val="clear" w:color="auto" w:fill="EEECE1" w:themeFill="background2"/>
          </w:tcPr>
          <w:p w:rsidR="00372741" w:rsidRPr="005E6BB8" w:rsidRDefault="005F1ED6">
            <w:pPr>
              <w:rPr>
                <w:b/>
              </w:rPr>
            </w:pPr>
            <w:r w:rsidRPr="005E6BB8">
              <w:rPr>
                <w:b/>
              </w:rPr>
              <w:lastRenderedPageBreak/>
              <w:t xml:space="preserve">Dinámica de grupo. </w:t>
            </w:r>
          </w:p>
          <w:p w:rsidR="00372741" w:rsidRPr="005E6BB8" w:rsidRDefault="005F1ED6">
            <w:pPr>
              <w:rPr>
                <w:b/>
              </w:rPr>
            </w:pPr>
            <w:r w:rsidRPr="005E6BB8">
              <w:rPr>
                <w:b/>
              </w:rPr>
              <w:t>Aula de ideas.</w:t>
            </w:r>
          </w:p>
          <w:p w:rsidR="001A1E4F" w:rsidRDefault="001A1E4F" w:rsidP="001A1E4F">
            <w:r w:rsidRPr="00596925">
              <w:t xml:space="preserve">Los participantes se situarán en dos círculos concéntricos. Los del círculo interior se colocan mirando hacia afuera de manera que tengan enfrente </w:t>
            </w:r>
            <w:r w:rsidRPr="00596925">
              <w:lastRenderedPageBreak/>
              <w:t>como pareja a un miembro del círculo exterior.</w:t>
            </w:r>
          </w:p>
          <w:p w:rsidR="001A1E4F" w:rsidRDefault="001A1E4F" w:rsidP="001A1E4F">
            <w:r>
              <w:t>Durante un tiempo determinado, ambas personas deberán presentarse e intercambiar el mayor número de datos el uno del otro.</w:t>
            </w:r>
          </w:p>
          <w:p w:rsidR="001A1E4F" w:rsidRDefault="001A1E4F" w:rsidP="001A1E4F">
            <w:r>
              <w:t>Cuando el animador del juego lo estime oportuno, dará una orden y cada círculo girará en un sentido distinto. De esta forma se cambiarán de parejas y se volverá a empezar con una nueva presentación.</w:t>
            </w:r>
          </w:p>
          <w:p w:rsidR="001A1E4F" w:rsidRDefault="001A1E4F"/>
        </w:tc>
      </w:tr>
      <w:tr w:rsidR="001C3B7D" w:rsidTr="005E6BB8">
        <w:tc>
          <w:tcPr>
            <w:tcW w:w="1809" w:type="dxa"/>
            <w:shd w:val="clear" w:color="auto" w:fill="FDE9D9" w:themeFill="accent6" w:themeFillTint="33"/>
          </w:tcPr>
          <w:p w:rsidR="001A1E4F" w:rsidRDefault="001A1E4F"/>
          <w:p w:rsidR="00372741" w:rsidRDefault="005F1ED6">
            <w:r>
              <w:t>Desde el 27 de Noviembre hasta fin de curso</w:t>
            </w:r>
          </w:p>
        </w:tc>
        <w:tc>
          <w:tcPr>
            <w:tcW w:w="1560" w:type="dxa"/>
            <w:shd w:val="clear" w:color="auto" w:fill="FDE9D9" w:themeFill="accent6" w:themeFillTint="33"/>
          </w:tcPr>
          <w:p w:rsidR="001A1E4F" w:rsidRDefault="001A1E4F"/>
          <w:p w:rsidR="00372741" w:rsidRDefault="005F1ED6">
            <w:r>
              <w:t>La Noticia</w:t>
            </w:r>
          </w:p>
        </w:tc>
        <w:tc>
          <w:tcPr>
            <w:tcW w:w="2409" w:type="dxa"/>
            <w:shd w:val="clear" w:color="auto" w:fill="FDE9D9" w:themeFill="accent6" w:themeFillTint="33"/>
          </w:tcPr>
          <w:p w:rsidR="001A1E4F" w:rsidRDefault="001A1E4F">
            <w:pPr>
              <w:rPr>
                <w:b/>
              </w:rPr>
            </w:pPr>
          </w:p>
          <w:p w:rsidR="00372741" w:rsidRDefault="001A1E4F">
            <w:r w:rsidRPr="001A1E4F">
              <w:rPr>
                <w:b/>
              </w:rPr>
              <w:t>Presentación</w:t>
            </w:r>
            <w:r>
              <w:t xml:space="preserve">. </w:t>
            </w:r>
            <w:r w:rsidR="005F1ED6">
              <w:t>Crear un buen ambiente de grupo.</w:t>
            </w:r>
          </w:p>
        </w:tc>
        <w:tc>
          <w:tcPr>
            <w:tcW w:w="1843" w:type="dxa"/>
            <w:shd w:val="clear" w:color="auto" w:fill="FDE9D9" w:themeFill="accent6" w:themeFillTint="33"/>
          </w:tcPr>
          <w:p w:rsidR="001A1E4F" w:rsidRDefault="001A1E4F"/>
          <w:p w:rsidR="00372741" w:rsidRDefault="005F1ED6" w:rsidP="001C3B7D">
            <w:r>
              <w:t>-</w:t>
            </w:r>
            <w:r w:rsidR="001A1E4F">
              <w:t xml:space="preserve">Producto final: </w:t>
            </w:r>
            <w:r w:rsidRPr="001A1E4F">
              <w:rPr>
                <w:b/>
              </w:rPr>
              <w:t>Periódico de noticias del aula</w:t>
            </w:r>
            <w:r>
              <w:t>.</w:t>
            </w:r>
            <w:r w:rsidR="001A1E4F">
              <w:t xml:space="preserve"> </w:t>
            </w:r>
          </w:p>
        </w:tc>
        <w:tc>
          <w:tcPr>
            <w:tcW w:w="1276" w:type="dxa"/>
            <w:shd w:val="clear" w:color="auto" w:fill="FDE9D9" w:themeFill="accent6" w:themeFillTint="33"/>
          </w:tcPr>
          <w:p w:rsidR="001A1E4F" w:rsidRDefault="001A1E4F">
            <w:pPr>
              <w:rPr>
                <w:b/>
              </w:rPr>
            </w:pPr>
          </w:p>
          <w:p w:rsidR="00372741" w:rsidRPr="001A1E4F" w:rsidRDefault="005F1ED6">
            <w:pPr>
              <w:rPr>
                <w:b/>
              </w:rPr>
            </w:pPr>
            <w:r w:rsidRPr="001A1E4F">
              <w:rPr>
                <w:b/>
              </w:rPr>
              <w:t>2do CICLO</w:t>
            </w:r>
          </w:p>
          <w:p w:rsidR="00372741" w:rsidRDefault="00372741"/>
          <w:p w:rsidR="00372741" w:rsidRDefault="00372741"/>
          <w:p w:rsidR="00372741" w:rsidRDefault="00372741"/>
          <w:p w:rsidR="00372741" w:rsidRDefault="00372741"/>
        </w:tc>
        <w:tc>
          <w:tcPr>
            <w:tcW w:w="5097" w:type="dxa"/>
            <w:shd w:val="clear" w:color="auto" w:fill="FDE9D9" w:themeFill="accent6" w:themeFillTint="33"/>
          </w:tcPr>
          <w:p w:rsidR="001A1E4F" w:rsidRDefault="001A1E4F"/>
          <w:p w:rsidR="00372741" w:rsidRPr="005E6BB8" w:rsidRDefault="005F1ED6">
            <w:pPr>
              <w:rPr>
                <w:b/>
              </w:rPr>
            </w:pPr>
            <w:r w:rsidRPr="005E6BB8">
              <w:rPr>
                <w:b/>
              </w:rPr>
              <w:t xml:space="preserve">Dinámica de grupo. </w:t>
            </w:r>
          </w:p>
          <w:p w:rsidR="00372741" w:rsidRPr="005E6BB8" w:rsidRDefault="005F1ED6">
            <w:pPr>
              <w:rPr>
                <w:b/>
              </w:rPr>
            </w:pPr>
            <w:r w:rsidRPr="005E6BB8">
              <w:rPr>
                <w:b/>
              </w:rPr>
              <w:t>Aula de ideas.</w:t>
            </w:r>
          </w:p>
          <w:p w:rsidR="001A1E4F" w:rsidRPr="00596925" w:rsidRDefault="001A1E4F" w:rsidP="005E6BB8">
            <w:pPr>
              <w:shd w:val="clear" w:color="auto" w:fill="FDE9D9" w:themeFill="accent6" w:themeFillTint="33"/>
              <w:rPr>
                <w:rFonts w:cstheme="minorHAnsi"/>
                <w:color w:val="404040"/>
                <w:shd w:val="clear" w:color="auto" w:fill="FFFFFF"/>
              </w:rPr>
            </w:pPr>
            <w:r w:rsidRPr="00596925">
              <w:rPr>
                <w:rFonts w:cstheme="minorHAnsi"/>
                <w:color w:val="404040"/>
                <w:shd w:val="clear" w:color="auto" w:fill="FFFFFF"/>
              </w:rPr>
              <w:t>El animador puede motivar el ejercicio diciendo: “A diario recibimos noticias, buenas o malas. Algunas de ellas han sido motivo de gran alegría, por eso las recordamos con mayor nitidez. Hoy vamos a recordar esas buenas noticias”.</w:t>
            </w:r>
          </w:p>
          <w:p w:rsidR="001A1E4F" w:rsidRDefault="001A1E4F" w:rsidP="001A1E4F">
            <w:r w:rsidRPr="00596925">
              <w:rPr>
                <w:rFonts w:cstheme="minorHAnsi"/>
              </w:rPr>
              <w:t>Explica la forma de realizar el ejercicio: los participantes deben anotar en la hoja las tres</w:t>
            </w:r>
            <w:r>
              <w:t xml:space="preserve"> noticias más felices de su vida (quince minutos).</w:t>
            </w:r>
          </w:p>
          <w:p w:rsidR="001A1E4F" w:rsidRDefault="001A1E4F" w:rsidP="001A1E4F">
            <w:r>
              <w:t>En plenario las personas comentan sus noticias: en primer lugar lo hace el Animador, lo sigue su vecino de la derecha y así sucesivamente hasta terminar. En cada ocasión, los demás pueden aportar opiniones y hacer preguntas.</w:t>
            </w:r>
          </w:p>
          <w:p w:rsidR="001A1E4F" w:rsidRDefault="001A1E4F"/>
          <w:p w:rsidR="00836732" w:rsidRDefault="00836732"/>
        </w:tc>
      </w:tr>
      <w:tr w:rsidR="001C3B7D" w:rsidTr="005E6BB8">
        <w:tc>
          <w:tcPr>
            <w:tcW w:w="1809" w:type="dxa"/>
            <w:shd w:val="clear" w:color="auto" w:fill="FDE9D9" w:themeFill="accent6" w:themeFillTint="33"/>
          </w:tcPr>
          <w:p w:rsidR="00372741" w:rsidRDefault="005F1ED6">
            <w:r>
              <w:t>Desde el 27 de Noviembre hasta fin de curso</w:t>
            </w:r>
          </w:p>
        </w:tc>
        <w:tc>
          <w:tcPr>
            <w:tcW w:w="1560" w:type="dxa"/>
            <w:shd w:val="clear" w:color="auto" w:fill="FDE9D9" w:themeFill="accent6" w:themeFillTint="33"/>
          </w:tcPr>
          <w:p w:rsidR="00372741" w:rsidRDefault="005F1ED6">
            <w:r>
              <w:t>Biografía</w:t>
            </w:r>
          </w:p>
        </w:tc>
        <w:tc>
          <w:tcPr>
            <w:tcW w:w="2409" w:type="dxa"/>
            <w:shd w:val="clear" w:color="auto" w:fill="FDE9D9" w:themeFill="accent6" w:themeFillTint="33"/>
          </w:tcPr>
          <w:p w:rsidR="00372741" w:rsidRDefault="005F1ED6">
            <w:r w:rsidRPr="00836732">
              <w:rPr>
                <w:b/>
              </w:rPr>
              <w:t>Conocer</w:t>
            </w:r>
            <w:r>
              <w:t xml:space="preserve"> a los compañeros/as y conocerse a sí mismos.</w:t>
            </w:r>
          </w:p>
        </w:tc>
        <w:tc>
          <w:tcPr>
            <w:tcW w:w="1843" w:type="dxa"/>
            <w:shd w:val="clear" w:color="auto" w:fill="FDE9D9" w:themeFill="accent6" w:themeFillTint="33"/>
          </w:tcPr>
          <w:p w:rsidR="00836732" w:rsidRDefault="005F1ED6">
            <w:r>
              <w:t>-</w:t>
            </w:r>
            <w:r w:rsidR="00836732">
              <w:t xml:space="preserve">Producto final: </w:t>
            </w:r>
          </w:p>
          <w:p w:rsidR="00836732" w:rsidRPr="001C3B7D" w:rsidRDefault="00836732">
            <w:pPr>
              <w:rPr>
                <w:b/>
              </w:rPr>
            </w:pPr>
            <w:r>
              <w:t xml:space="preserve">Guiones </w:t>
            </w:r>
            <w:r w:rsidRPr="001C3B7D">
              <w:rPr>
                <w:b/>
              </w:rPr>
              <w:t>entrevistas y</w:t>
            </w:r>
          </w:p>
          <w:p w:rsidR="00372741" w:rsidRDefault="00836732">
            <w:r w:rsidRPr="001C3B7D">
              <w:rPr>
                <w:b/>
              </w:rPr>
              <w:t xml:space="preserve">Anuario </w:t>
            </w:r>
            <w:r>
              <w:t xml:space="preserve">de clase </w:t>
            </w:r>
            <w:r>
              <w:lastRenderedPageBreak/>
              <w:t>con las biografías.</w:t>
            </w:r>
          </w:p>
        </w:tc>
        <w:tc>
          <w:tcPr>
            <w:tcW w:w="1276" w:type="dxa"/>
            <w:shd w:val="clear" w:color="auto" w:fill="FDE9D9" w:themeFill="accent6" w:themeFillTint="33"/>
          </w:tcPr>
          <w:p w:rsidR="00372741" w:rsidRDefault="00372741"/>
          <w:p w:rsidR="005E6BB8" w:rsidRPr="001A1E4F" w:rsidRDefault="005E6BB8" w:rsidP="005E6BB8">
            <w:pPr>
              <w:rPr>
                <w:b/>
              </w:rPr>
            </w:pPr>
            <w:r w:rsidRPr="001A1E4F">
              <w:rPr>
                <w:b/>
              </w:rPr>
              <w:t>2do CICLO</w:t>
            </w:r>
          </w:p>
          <w:p w:rsidR="00372741" w:rsidRDefault="00372741"/>
          <w:p w:rsidR="00372741" w:rsidRDefault="00372741"/>
          <w:p w:rsidR="00372741" w:rsidRDefault="00372741"/>
        </w:tc>
        <w:tc>
          <w:tcPr>
            <w:tcW w:w="5097" w:type="dxa"/>
            <w:shd w:val="clear" w:color="auto" w:fill="FDE9D9" w:themeFill="accent6" w:themeFillTint="33"/>
          </w:tcPr>
          <w:p w:rsidR="00372741" w:rsidRPr="005E6BB8" w:rsidRDefault="005F1ED6">
            <w:pPr>
              <w:rPr>
                <w:b/>
              </w:rPr>
            </w:pPr>
            <w:r w:rsidRPr="005E6BB8">
              <w:rPr>
                <w:b/>
              </w:rPr>
              <w:lastRenderedPageBreak/>
              <w:t xml:space="preserve">Dinámica de grupo. </w:t>
            </w:r>
          </w:p>
          <w:p w:rsidR="00372741" w:rsidRPr="005E6BB8" w:rsidRDefault="005F1ED6">
            <w:pPr>
              <w:rPr>
                <w:b/>
              </w:rPr>
            </w:pPr>
            <w:r w:rsidRPr="005E6BB8">
              <w:rPr>
                <w:b/>
              </w:rPr>
              <w:t>Aula de ideas.</w:t>
            </w:r>
          </w:p>
          <w:p w:rsidR="00836732" w:rsidRDefault="00836732" w:rsidP="00836732">
            <w:r>
              <w:t xml:space="preserve">Se divide el grupo en dos partes. Unos serán los biógrafos y otros los entrevistados. Por sorteo los del </w:t>
            </w:r>
            <w:r>
              <w:lastRenderedPageBreak/>
              <w:t>grupo Nº 1 quienes serán los biógrafos les tocará un integrante del grupo Nº 2 (los biografiados).</w:t>
            </w:r>
          </w:p>
          <w:p w:rsidR="00836732" w:rsidRDefault="00836732" w:rsidP="00836732">
            <w:r>
              <w:t>Los biógrafos deberán, ya sea por escrito, ya sea por medio de una entrevista realizada en el momento, o una entrevista grabada, o por medio de otras técnicas realizar una biografía de la persona que le tocó.</w:t>
            </w:r>
          </w:p>
          <w:p w:rsidR="00836732" w:rsidRDefault="00836732" w:rsidP="00836732">
            <w:r>
              <w:t>Después el grupo Nº 2 serán los biógrafos y el Nº 1 los biografiados.</w:t>
            </w:r>
          </w:p>
          <w:p w:rsidR="00836732" w:rsidRDefault="00836732" w:rsidP="00836732">
            <w:r>
              <w:t>Al finalizar cada biógrafo presenta la Biografía que realizó.</w:t>
            </w:r>
          </w:p>
          <w:p w:rsidR="00836732" w:rsidRDefault="00836732"/>
        </w:tc>
      </w:tr>
      <w:tr w:rsidR="001C3B7D" w:rsidTr="005E6BB8">
        <w:tc>
          <w:tcPr>
            <w:tcW w:w="1809" w:type="dxa"/>
            <w:shd w:val="clear" w:color="auto" w:fill="FDE9D9" w:themeFill="accent6" w:themeFillTint="33"/>
          </w:tcPr>
          <w:p w:rsidR="00372741" w:rsidRDefault="005F1ED6">
            <w:r>
              <w:lastRenderedPageBreak/>
              <w:t>Desde el 27 de Noviembre hasta fin de curso</w:t>
            </w:r>
          </w:p>
        </w:tc>
        <w:tc>
          <w:tcPr>
            <w:tcW w:w="1560" w:type="dxa"/>
            <w:shd w:val="clear" w:color="auto" w:fill="FDE9D9" w:themeFill="accent6" w:themeFillTint="33"/>
          </w:tcPr>
          <w:p w:rsidR="00372741" w:rsidRDefault="005F1ED6">
            <w:r>
              <w:t>Mi árbol</w:t>
            </w:r>
          </w:p>
        </w:tc>
        <w:tc>
          <w:tcPr>
            <w:tcW w:w="2409" w:type="dxa"/>
            <w:shd w:val="clear" w:color="auto" w:fill="FDE9D9" w:themeFill="accent6" w:themeFillTint="33"/>
          </w:tcPr>
          <w:p w:rsidR="00372741" w:rsidRDefault="001C3B7D">
            <w:r>
              <w:rPr>
                <w:b/>
              </w:rPr>
              <w:t xml:space="preserve">Afirmación. </w:t>
            </w:r>
            <w:r w:rsidR="005F1ED6" w:rsidRPr="001C3B7D">
              <w:rPr>
                <w:b/>
              </w:rPr>
              <w:t xml:space="preserve">Conocer </w:t>
            </w:r>
            <w:r w:rsidR="005F1ED6">
              <w:t>a los compañeros/as y conocerse a sí mismos.</w:t>
            </w:r>
          </w:p>
        </w:tc>
        <w:tc>
          <w:tcPr>
            <w:tcW w:w="1843" w:type="dxa"/>
            <w:shd w:val="clear" w:color="auto" w:fill="FDE9D9" w:themeFill="accent6" w:themeFillTint="33"/>
          </w:tcPr>
          <w:p w:rsidR="00372741" w:rsidRDefault="005F1ED6">
            <w:r>
              <w:t>-</w:t>
            </w:r>
            <w:r w:rsidR="00836732">
              <w:t xml:space="preserve">Producto final: </w:t>
            </w:r>
            <w:r w:rsidRPr="001C3B7D">
              <w:rPr>
                <w:b/>
              </w:rPr>
              <w:t>Árbol de clase</w:t>
            </w:r>
            <w:r>
              <w:t>.</w:t>
            </w:r>
          </w:p>
        </w:tc>
        <w:tc>
          <w:tcPr>
            <w:tcW w:w="1276" w:type="dxa"/>
            <w:shd w:val="clear" w:color="auto" w:fill="FDE9D9" w:themeFill="accent6" w:themeFillTint="33"/>
          </w:tcPr>
          <w:p w:rsidR="00372741" w:rsidRDefault="00372741"/>
          <w:p w:rsidR="00372741" w:rsidRDefault="00372741"/>
          <w:p w:rsidR="00372741" w:rsidRDefault="00372741"/>
          <w:p w:rsidR="005E6BB8" w:rsidRPr="001A1E4F" w:rsidRDefault="005E6BB8" w:rsidP="005E6BB8">
            <w:pPr>
              <w:rPr>
                <w:b/>
              </w:rPr>
            </w:pPr>
            <w:r w:rsidRPr="001A1E4F">
              <w:rPr>
                <w:b/>
              </w:rPr>
              <w:t>2do CICLO</w:t>
            </w:r>
          </w:p>
          <w:p w:rsidR="00372741" w:rsidRDefault="00372741"/>
        </w:tc>
        <w:tc>
          <w:tcPr>
            <w:tcW w:w="5097" w:type="dxa"/>
            <w:shd w:val="clear" w:color="auto" w:fill="FDE9D9" w:themeFill="accent6" w:themeFillTint="33"/>
          </w:tcPr>
          <w:p w:rsidR="00372741" w:rsidRPr="005E6BB8" w:rsidRDefault="005F1ED6">
            <w:pPr>
              <w:rPr>
                <w:b/>
              </w:rPr>
            </w:pPr>
            <w:r w:rsidRPr="005E6BB8">
              <w:rPr>
                <w:b/>
              </w:rPr>
              <w:t xml:space="preserve">Dinámica de grupo. </w:t>
            </w:r>
          </w:p>
          <w:p w:rsidR="00372741" w:rsidRPr="005E6BB8" w:rsidRDefault="005F1ED6">
            <w:pPr>
              <w:rPr>
                <w:b/>
              </w:rPr>
            </w:pPr>
            <w:r w:rsidRPr="005E6BB8">
              <w:rPr>
                <w:b/>
              </w:rPr>
              <w:t>Aula de ideas.</w:t>
            </w:r>
          </w:p>
          <w:p w:rsidR="001C3B7D" w:rsidRDefault="001C3B7D" w:rsidP="001C3B7D">
            <w:r w:rsidRPr="008B285B">
              <w:t xml:space="preserve">Este juego favorece el conocimiento propio y de los demás, además de estimular </w:t>
            </w:r>
            <w:proofErr w:type="gramStart"/>
            <w:r w:rsidRPr="008B285B">
              <w:t>la</w:t>
            </w:r>
            <w:proofErr w:type="gramEnd"/>
            <w:r w:rsidRPr="008B285B">
              <w:t xml:space="preserve"> auto afirmación y la valoración positiva de los demás. Favorece también la comunicación del grupo.</w:t>
            </w:r>
          </w:p>
          <w:p w:rsidR="001C3B7D" w:rsidRDefault="001C3B7D" w:rsidP="001C3B7D">
            <w:r>
              <w:t>Cada participante dibujará en un folio, o en tamaño más grande, un árbol con raíces, tronco, ramas, hojas y frutos. Una vez dibujado deberá de poner en las raíces las cualidades y capacidades que cree tener; en las ramas puede poner las cosas positivas que hace, y en las hojas y frutos sus éxitos y triunfos.</w:t>
            </w:r>
          </w:p>
          <w:p w:rsidR="001C3B7D" w:rsidRDefault="001C3B7D" w:rsidP="001C3B7D">
            <w:r>
              <w:t>En una puesta en común, cada participante presentará su árbol y explicará sus características. En este momento cualquier miembro del grupo se podrá levantar y añadir, mientras lo explica, nuevas raíces, ramas o frutos.</w:t>
            </w:r>
          </w:p>
        </w:tc>
      </w:tr>
      <w:tr w:rsidR="001C3B7D" w:rsidTr="005E6BB8">
        <w:tc>
          <w:tcPr>
            <w:tcW w:w="1809" w:type="dxa"/>
            <w:shd w:val="clear" w:color="auto" w:fill="EAF1DD" w:themeFill="accent3" w:themeFillTint="33"/>
          </w:tcPr>
          <w:p w:rsidR="00372741" w:rsidRDefault="005F1ED6">
            <w:r>
              <w:t>Del 11 al 15 Diciembre</w:t>
            </w:r>
          </w:p>
          <w:p w:rsidR="00372741" w:rsidRDefault="005F1ED6">
            <w:r>
              <w:t>(Ciudadanía)</w:t>
            </w:r>
          </w:p>
        </w:tc>
        <w:tc>
          <w:tcPr>
            <w:tcW w:w="1560" w:type="dxa"/>
            <w:shd w:val="clear" w:color="auto" w:fill="EAF1DD" w:themeFill="accent3" w:themeFillTint="33"/>
          </w:tcPr>
          <w:p w:rsidR="00372741" w:rsidRDefault="005F1ED6">
            <w:r>
              <w:t>Amigo Secreto</w:t>
            </w:r>
          </w:p>
        </w:tc>
        <w:tc>
          <w:tcPr>
            <w:tcW w:w="2409" w:type="dxa"/>
            <w:shd w:val="clear" w:color="auto" w:fill="EAF1DD" w:themeFill="accent3" w:themeFillTint="33"/>
          </w:tcPr>
          <w:p w:rsidR="00372741" w:rsidRPr="001C3B7D" w:rsidRDefault="001C3B7D">
            <w:pPr>
              <w:rPr>
                <w:b/>
              </w:rPr>
            </w:pPr>
            <w:r>
              <w:rPr>
                <w:b/>
              </w:rPr>
              <w:t>Presentación.</w:t>
            </w:r>
          </w:p>
        </w:tc>
        <w:tc>
          <w:tcPr>
            <w:tcW w:w="1843" w:type="dxa"/>
            <w:shd w:val="clear" w:color="auto" w:fill="EAF1DD" w:themeFill="accent3" w:themeFillTint="33"/>
          </w:tcPr>
          <w:p w:rsidR="00372741" w:rsidRDefault="005F1ED6">
            <w:pPr>
              <w:pStyle w:val="Prrafodelista"/>
              <w:ind w:left="0"/>
            </w:pPr>
            <w:r>
              <w:t>-Papelillos con nombres.</w:t>
            </w:r>
          </w:p>
          <w:p w:rsidR="00372741" w:rsidRDefault="005F1ED6">
            <w:pPr>
              <w:pStyle w:val="Prrafodelista"/>
              <w:ind w:left="0"/>
            </w:pPr>
            <w:r>
              <w:t xml:space="preserve">- Regalo hecho </w:t>
            </w:r>
            <w:r>
              <w:lastRenderedPageBreak/>
              <w:t>por ellos mismos</w:t>
            </w:r>
            <w:r w:rsidR="001C3B7D">
              <w:t>.</w:t>
            </w:r>
          </w:p>
          <w:p w:rsidR="001C3B7D" w:rsidRDefault="001C3B7D">
            <w:pPr>
              <w:pStyle w:val="Prrafodelista"/>
              <w:ind w:left="0"/>
            </w:pPr>
            <w:r>
              <w:t>Fotografías de los regalos.</w:t>
            </w:r>
          </w:p>
        </w:tc>
        <w:tc>
          <w:tcPr>
            <w:tcW w:w="1276" w:type="dxa"/>
            <w:shd w:val="clear" w:color="auto" w:fill="EAF1DD" w:themeFill="accent3" w:themeFillTint="33"/>
          </w:tcPr>
          <w:p w:rsidR="00372741" w:rsidRDefault="00372741"/>
          <w:p w:rsidR="00372741" w:rsidRDefault="00372741"/>
          <w:p w:rsidR="00372741" w:rsidRPr="001C3B7D" w:rsidRDefault="005F1ED6">
            <w:pPr>
              <w:rPr>
                <w:b/>
              </w:rPr>
            </w:pPr>
            <w:r w:rsidRPr="001C3B7D">
              <w:rPr>
                <w:b/>
              </w:rPr>
              <w:t>3er CICLO</w:t>
            </w:r>
          </w:p>
          <w:p w:rsidR="00372741" w:rsidRDefault="00372741"/>
        </w:tc>
        <w:tc>
          <w:tcPr>
            <w:tcW w:w="5097" w:type="dxa"/>
            <w:shd w:val="clear" w:color="auto" w:fill="EAF1DD" w:themeFill="accent3" w:themeFillTint="33"/>
          </w:tcPr>
          <w:p w:rsidR="00372741" w:rsidRPr="005E6BB8" w:rsidRDefault="005F1ED6">
            <w:pPr>
              <w:rPr>
                <w:b/>
              </w:rPr>
            </w:pPr>
            <w:r w:rsidRPr="005E6BB8">
              <w:rPr>
                <w:b/>
              </w:rPr>
              <w:lastRenderedPageBreak/>
              <w:t>Dinámica de grupos. Aula de ideas.</w:t>
            </w:r>
          </w:p>
          <w:p w:rsidR="001C3B7D" w:rsidRDefault="001C3B7D" w:rsidP="001C3B7D">
            <w:r w:rsidRPr="00596925">
              <w:t xml:space="preserve">El animador motiva el ejercicio haciendo notar que es importante actuar con sinceridad y evitar hacer </w:t>
            </w:r>
            <w:r w:rsidRPr="00596925">
              <w:lastRenderedPageBreak/>
              <w:t>bromas pesadas; de esta manera favorecerá la integración del grupo.</w:t>
            </w:r>
          </w:p>
          <w:p w:rsidR="001C3B7D" w:rsidRDefault="001C3B7D" w:rsidP="001C3B7D">
            <w:r>
              <w:t>Cada persona debe sacar una ficha con el nombre de un compañero y guardarla en secreto. A esta persona debe brindarle su amistad durante el tiempo de la experiencia (un mes, si el grupo se reúne semanalmente) sin que éste lo descubra.</w:t>
            </w:r>
          </w:p>
          <w:p w:rsidR="001C3B7D" w:rsidRDefault="001C3B7D" w:rsidP="001C3B7D">
            <w:r>
              <w:t>Estas muestras de amistad pueden ser: tarjetas con mensaje, regalos, algún servicio, etc. Al final del tiempo, cada persona descubre a su amigo secreto. Se puede hacer de esta manera: el grupo se sienta en círculo: el animador pide un voluntario para iniciar la identificación. Le cubre la vista y lo ubica a su lado el amigo secreto. El animador interroga al voluntario sobre la identidad de su amigo según las pistas que ha recibido. Después lo invita a descubrirse la vista y conocer a su amigo. Puede haber un intercambio de regalos.</w:t>
            </w:r>
          </w:p>
          <w:p w:rsidR="001C3B7D" w:rsidRDefault="001C3B7D"/>
          <w:p w:rsidR="00372741" w:rsidRDefault="00372741"/>
        </w:tc>
      </w:tr>
      <w:tr w:rsidR="001C3B7D" w:rsidTr="005E6BB8">
        <w:tc>
          <w:tcPr>
            <w:tcW w:w="1809" w:type="dxa"/>
            <w:shd w:val="clear" w:color="auto" w:fill="EAF1DD" w:themeFill="accent3" w:themeFillTint="33"/>
          </w:tcPr>
          <w:p w:rsidR="00372741" w:rsidRDefault="00372741"/>
          <w:p w:rsidR="00372741" w:rsidRDefault="005F1ED6">
            <w:r>
              <w:t>Del 11 al 15 Diciembre (Inglés)</w:t>
            </w:r>
          </w:p>
          <w:p w:rsidR="00372741" w:rsidRDefault="00372741"/>
          <w:p w:rsidR="00372741" w:rsidRDefault="00372741"/>
        </w:tc>
        <w:tc>
          <w:tcPr>
            <w:tcW w:w="1560" w:type="dxa"/>
            <w:shd w:val="clear" w:color="auto" w:fill="EAF1DD" w:themeFill="accent3" w:themeFillTint="33"/>
          </w:tcPr>
          <w:p w:rsidR="00372741" w:rsidRDefault="005F1ED6">
            <w:r>
              <w:t>Me llamo y me gusta</w:t>
            </w:r>
          </w:p>
        </w:tc>
        <w:tc>
          <w:tcPr>
            <w:tcW w:w="2409" w:type="dxa"/>
            <w:shd w:val="clear" w:color="auto" w:fill="EAF1DD" w:themeFill="accent3" w:themeFillTint="33"/>
          </w:tcPr>
          <w:p w:rsidR="00372741" w:rsidRDefault="005F1ED6" w:rsidP="001C3B7D">
            <w:r w:rsidRPr="00836732">
              <w:rPr>
                <w:b/>
              </w:rPr>
              <w:t>Presentación</w:t>
            </w:r>
            <w:r w:rsidR="001C3B7D">
              <w:t>.</w:t>
            </w:r>
          </w:p>
        </w:tc>
        <w:tc>
          <w:tcPr>
            <w:tcW w:w="1843" w:type="dxa"/>
            <w:shd w:val="clear" w:color="auto" w:fill="EAF1DD" w:themeFill="accent3" w:themeFillTint="33"/>
          </w:tcPr>
          <w:p w:rsidR="00372741" w:rsidRDefault="005F1ED6">
            <w:r>
              <w:t>-Tarjetas con frases.</w:t>
            </w:r>
          </w:p>
        </w:tc>
        <w:tc>
          <w:tcPr>
            <w:tcW w:w="1276" w:type="dxa"/>
            <w:shd w:val="clear" w:color="auto" w:fill="EAF1DD" w:themeFill="accent3" w:themeFillTint="33"/>
          </w:tcPr>
          <w:p w:rsidR="005E6BB8" w:rsidRPr="001C3B7D" w:rsidRDefault="005E6BB8" w:rsidP="005E6BB8">
            <w:pPr>
              <w:rPr>
                <w:b/>
              </w:rPr>
            </w:pPr>
            <w:r w:rsidRPr="001C3B7D">
              <w:rPr>
                <w:b/>
              </w:rPr>
              <w:t>3er CICLO</w:t>
            </w:r>
          </w:p>
          <w:p w:rsidR="00372741" w:rsidRDefault="00372741"/>
        </w:tc>
        <w:tc>
          <w:tcPr>
            <w:tcW w:w="5097" w:type="dxa"/>
            <w:shd w:val="clear" w:color="auto" w:fill="EAF1DD" w:themeFill="accent3" w:themeFillTint="33"/>
          </w:tcPr>
          <w:p w:rsidR="00372741" w:rsidRPr="005E6BB8" w:rsidRDefault="005F1ED6">
            <w:pPr>
              <w:rPr>
                <w:b/>
              </w:rPr>
            </w:pPr>
            <w:r w:rsidRPr="005E6BB8">
              <w:rPr>
                <w:b/>
              </w:rPr>
              <w:t>Dinámica de grupos. Aula de ideas.</w:t>
            </w:r>
          </w:p>
          <w:p w:rsidR="001C3B7D" w:rsidRDefault="001C3B7D" w:rsidP="001C3B7D">
            <w:r w:rsidRPr="00596925">
              <w:t xml:space="preserve">Con el grupo en círculo, la primera persona se presenta diciendo: “Me </w:t>
            </w:r>
            <w:proofErr w:type="gramStart"/>
            <w:r w:rsidRPr="00596925">
              <w:t>llamo …</w:t>
            </w:r>
            <w:proofErr w:type="gramEnd"/>
            <w:r w:rsidRPr="00596925">
              <w:t xml:space="preserve"> y me gusta …”. Se deberá indicar una acción que nos guste hacer (saltar, </w:t>
            </w:r>
            <w:proofErr w:type="spellStart"/>
            <w:r w:rsidRPr="00596925">
              <w:t>reir</w:t>
            </w:r>
            <w:proofErr w:type="spellEnd"/>
            <w:r w:rsidRPr="00596925">
              <w:t>, dormir,…) a la vez que se simula con gestos.</w:t>
            </w:r>
          </w:p>
          <w:p w:rsidR="001C3B7D" w:rsidRDefault="001C3B7D" w:rsidP="001C3B7D">
            <w:r>
              <w:t>Después el compañero de la derecha, repetirá el nombre y la acción de la primera persona “</w:t>
            </w:r>
            <w:proofErr w:type="spellStart"/>
            <w:r>
              <w:t>el</w:t>
            </w:r>
            <w:proofErr w:type="spellEnd"/>
            <w:r>
              <w:t xml:space="preserve">/ella se </w:t>
            </w:r>
            <w:proofErr w:type="gramStart"/>
            <w:r>
              <w:t>llama …</w:t>
            </w:r>
            <w:proofErr w:type="gramEnd"/>
            <w:r>
              <w:t xml:space="preserve"> y le gusta …”. Después se presentará del mismo modo.</w:t>
            </w:r>
          </w:p>
          <w:p w:rsidR="001C3B7D" w:rsidRDefault="001C3B7D" w:rsidP="001C3B7D">
            <w:r>
              <w:t>Se continuará repitiendo los nombres desde la primera persona.</w:t>
            </w:r>
          </w:p>
          <w:p w:rsidR="001C3B7D" w:rsidRDefault="001C3B7D"/>
          <w:p w:rsidR="00372741" w:rsidRDefault="00372741"/>
          <w:p w:rsidR="001C3B7D" w:rsidRDefault="001C3B7D"/>
        </w:tc>
      </w:tr>
      <w:tr w:rsidR="001C3B7D" w:rsidTr="005E6BB8">
        <w:tc>
          <w:tcPr>
            <w:tcW w:w="1809" w:type="dxa"/>
            <w:shd w:val="clear" w:color="auto" w:fill="EAF1DD" w:themeFill="accent3" w:themeFillTint="33"/>
          </w:tcPr>
          <w:p w:rsidR="00372741" w:rsidRDefault="005F1ED6">
            <w:r>
              <w:lastRenderedPageBreak/>
              <w:t>Del 27 de Nov. Al 1 de Diciembre</w:t>
            </w:r>
          </w:p>
        </w:tc>
        <w:tc>
          <w:tcPr>
            <w:tcW w:w="1560" w:type="dxa"/>
            <w:shd w:val="clear" w:color="auto" w:fill="EAF1DD" w:themeFill="accent3" w:themeFillTint="33"/>
          </w:tcPr>
          <w:p w:rsidR="00372741" w:rsidRDefault="00372741"/>
          <w:p w:rsidR="00372741" w:rsidRDefault="005F1ED6">
            <w:r>
              <w:t>Tela de araña</w:t>
            </w:r>
          </w:p>
          <w:p w:rsidR="00372741" w:rsidRDefault="00372741"/>
          <w:p w:rsidR="00372741" w:rsidRDefault="00372741"/>
          <w:p w:rsidR="00372741" w:rsidRDefault="00372741"/>
        </w:tc>
        <w:tc>
          <w:tcPr>
            <w:tcW w:w="2409" w:type="dxa"/>
            <w:shd w:val="clear" w:color="auto" w:fill="EAF1DD" w:themeFill="accent3" w:themeFillTint="33"/>
          </w:tcPr>
          <w:p w:rsidR="00372741" w:rsidRPr="00836732" w:rsidRDefault="005F1ED6">
            <w:pPr>
              <w:rPr>
                <w:b/>
              </w:rPr>
            </w:pPr>
            <w:r w:rsidRPr="00836732">
              <w:rPr>
                <w:b/>
              </w:rPr>
              <w:t>Conocimiento</w:t>
            </w:r>
          </w:p>
        </w:tc>
        <w:tc>
          <w:tcPr>
            <w:tcW w:w="1843" w:type="dxa"/>
            <w:shd w:val="clear" w:color="auto" w:fill="EAF1DD" w:themeFill="accent3" w:themeFillTint="33"/>
          </w:tcPr>
          <w:p w:rsidR="00372741" w:rsidRDefault="005F1ED6">
            <w:pPr>
              <w:pStyle w:val="Prrafodelista"/>
              <w:ind w:left="0"/>
            </w:pPr>
            <w:r>
              <w:t>-Ovillo de lana</w:t>
            </w:r>
          </w:p>
          <w:p w:rsidR="00372741" w:rsidRDefault="005F1ED6">
            <w:pPr>
              <w:pStyle w:val="Prrafodelista"/>
              <w:ind w:left="0"/>
            </w:pPr>
            <w:r>
              <w:t>- Fotos con la telaraña</w:t>
            </w:r>
          </w:p>
        </w:tc>
        <w:tc>
          <w:tcPr>
            <w:tcW w:w="1276" w:type="dxa"/>
            <w:shd w:val="clear" w:color="auto" w:fill="EAF1DD" w:themeFill="accent3" w:themeFillTint="33"/>
          </w:tcPr>
          <w:p w:rsidR="005E6BB8" w:rsidRPr="001C3B7D" w:rsidRDefault="005E6BB8" w:rsidP="005E6BB8">
            <w:pPr>
              <w:rPr>
                <w:b/>
              </w:rPr>
            </w:pPr>
            <w:r w:rsidRPr="001C3B7D">
              <w:rPr>
                <w:b/>
              </w:rPr>
              <w:t>3er CICLO</w:t>
            </w:r>
          </w:p>
          <w:p w:rsidR="00372741" w:rsidRDefault="00372741"/>
        </w:tc>
        <w:tc>
          <w:tcPr>
            <w:tcW w:w="5097" w:type="dxa"/>
            <w:shd w:val="clear" w:color="auto" w:fill="EAF1DD" w:themeFill="accent3" w:themeFillTint="33"/>
          </w:tcPr>
          <w:p w:rsidR="00372741" w:rsidRPr="005E6BB8" w:rsidRDefault="005F1ED6">
            <w:pPr>
              <w:rPr>
                <w:b/>
              </w:rPr>
            </w:pPr>
            <w:r w:rsidRPr="005E6BB8">
              <w:rPr>
                <w:b/>
              </w:rPr>
              <w:t>Dinámica de grupos. Aula de ideas.</w:t>
            </w:r>
          </w:p>
          <w:p w:rsidR="00836732" w:rsidRDefault="00836732" w:rsidP="00836732">
            <w:r w:rsidRPr="00596925">
              <w:t>Realizando un círculo, una persona tiene un ovillo de lana sujetándolo la lana por un extremo, él debe de presentarse diciendo su nombre, aficiones, edades, de donde es,…y todo lo que queramos añadir.</w:t>
            </w:r>
          </w:p>
          <w:p w:rsidR="00836732" w:rsidRDefault="00836732" w:rsidP="00836732">
            <w:r>
              <w:t>Posteriormente debe de lanzar el ovillo de lana a otro compañero (pero debe de sujetar el extremo de forma que la lana cuelgue entre ambos). El siguiente repetirá la operación de presentarse y volverá a lanzar el ovillo a otra persona distinta pero sujetando el trozo de lana.</w:t>
            </w:r>
          </w:p>
          <w:p w:rsidR="00836732" w:rsidRDefault="00836732" w:rsidP="00836732">
            <w:r>
              <w:t xml:space="preserve">Cuando ya todos hayan recibido la lana, esta formará un entramado similar al de una tela de araña, ahora para desenvolverle se hará de forma inversa devolviendo el ovillo a la persona que te lo </w:t>
            </w:r>
            <w:r w:rsidR="001C3B7D">
              <w:t>dio</w:t>
            </w:r>
            <w:r>
              <w:t xml:space="preserve"> y recordando todos sus datos de cuando se presentó.</w:t>
            </w:r>
          </w:p>
          <w:p w:rsidR="00836732" w:rsidRDefault="00836732"/>
          <w:p w:rsidR="00372741" w:rsidRDefault="00372741"/>
        </w:tc>
      </w:tr>
    </w:tbl>
    <w:p w:rsidR="00372741" w:rsidRDefault="00372741"/>
    <w:p w:rsidR="001A1E4F" w:rsidRDefault="001A1E4F">
      <w:r>
        <w:t>OBJETIVOS DINÁMICAS: Presentación, afirmación, conocimiento  y cooperación.</w:t>
      </w:r>
    </w:p>
    <w:p w:rsidR="004B061D" w:rsidRDefault="004B061D"/>
    <w:p w:rsidR="004B061D" w:rsidRDefault="004B061D"/>
    <w:p w:rsidR="004B061D" w:rsidRDefault="004B061D"/>
    <w:p w:rsidR="004B061D" w:rsidRDefault="004B061D"/>
    <w:p w:rsidR="004B061D" w:rsidRDefault="004B061D"/>
    <w:tbl>
      <w:tblPr>
        <w:tblStyle w:val="Tablaconcuadrcula"/>
        <w:tblW w:w="14347" w:type="dxa"/>
        <w:tblInd w:w="245" w:type="dxa"/>
        <w:tblLayout w:type="fixed"/>
        <w:tblCellMar>
          <w:left w:w="103" w:type="dxa"/>
        </w:tblCellMar>
        <w:tblLook w:val="04A0" w:firstRow="1" w:lastRow="0" w:firstColumn="1" w:lastColumn="0" w:noHBand="0" w:noVBand="1"/>
      </w:tblPr>
      <w:tblGrid>
        <w:gridCol w:w="1418"/>
        <w:gridCol w:w="1417"/>
        <w:gridCol w:w="1701"/>
        <w:gridCol w:w="3119"/>
        <w:gridCol w:w="1417"/>
        <w:gridCol w:w="5275"/>
      </w:tblGrid>
      <w:tr w:rsidR="004B061D" w:rsidTr="004B061D">
        <w:tc>
          <w:tcPr>
            <w:tcW w:w="1418" w:type="dxa"/>
            <w:shd w:val="clear" w:color="auto" w:fill="auto"/>
            <w:tcMar>
              <w:left w:w="103" w:type="dxa"/>
            </w:tcMar>
          </w:tcPr>
          <w:p w:rsidR="004B061D" w:rsidRDefault="004B061D" w:rsidP="009C0C4E">
            <w:pPr>
              <w:rPr>
                <w:b/>
                <w:sz w:val="20"/>
                <w:szCs w:val="20"/>
              </w:rPr>
            </w:pPr>
            <w:bookmarkStart w:id="0" w:name="_Hlk505018410"/>
            <w:r>
              <w:rPr>
                <w:b/>
                <w:sz w:val="20"/>
                <w:szCs w:val="20"/>
              </w:rPr>
              <w:t>Fecha/UDI/</w:t>
            </w:r>
          </w:p>
          <w:p w:rsidR="004B061D" w:rsidRDefault="004B061D" w:rsidP="009C0C4E">
            <w:r>
              <w:rPr>
                <w:b/>
                <w:sz w:val="20"/>
                <w:szCs w:val="20"/>
              </w:rPr>
              <w:t>área</w:t>
            </w:r>
          </w:p>
          <w:p w:rsidR="004B061D" w:rsidRDefault="004B061D" w:rsidP="009C0C4E">
            <w:pPr>
              <w:rPr>
                <w:b/>
                <w:sz w:val="20"/>
                <w:szCs w:val="20"/>
              </w:rPr>
            </w:pPr>
          </w:p>
        </w:tc>
        <w:tc>
          <w:tcPr>
            <w:tcW w:w="1417" w:type="dxa"/>
            <w:shd w:val="clear" w:color="auto" w:fill="auto"/>
            <w:tcMar>
              <w:left w:w="103" w:type="dxa"/>
            </w:tcMar>
          </w:tcPr>
          <w:p w:rsidR="004B061D" w:rsidRDefault="004B061D" w:rsidP="009C0C4E">
            <w:r>
              <w:rPr>
                <w:b/>
                <w:sz w:val="20"/>
                <w:szCs w:val="20"/>
              </w:rPr>
              <w:t>NOMBRE DE LA DINÁMICA</w:t>
            </w:r>
          </w:p>
        </w:tc>
        <w:tc>
          <w:tcPr>
            <w:tcW w:w="1701" w:type="dxa"/>
            <w:shd w:val="clear" w:color="auto" w:fill="auto"/>
            <w:tcMar>
              <w:left w:w="103" w:type="dxa"/>
            </w:tcMar>
          </w:tcPr>
          <w:p w:rsidR="004B061D" w:rsidRDefault="004B061D" w:rsidP="009C0C4E">
            <w:r>
              <w:rPr>
                <w:b/>
                <w:sz w:val="20"/>
                <w:szCs w:val="20"/>
              </w:rPr>
              <w:t>OBJETIVO DE LA DINÁMICA</w:t>
            </w:r>
          </w:p>
        </w:tc>
        <w:tc>
          <w:tcPr>
            <w:tcW w:w="3119" w:type="dxa"/>
            <w:shd w:val="clear" w:color="auto" w:fill="auto"/>
            <w:tcMar>
              <w:left w:w="103" w:type="dxa"/>
            </w:tcMar>
          </w:tcPr>
          <w:p w:rsidR="004B061D" w:rsidRDefault="004B061D" w:rsidP="009C0C4E">
            <w:bookmarkStart w:id="1" w:name="_GoBack1"/>
            <w:bookmarkEnd w:id="1"/>
            <w:r>
              <w:rPr>
                <w:b/>
                <w:sz w:val="20"/>
                <w:szCs w:val="20"/>
              </w:rPr>
              <w:t>MATERIALES y Producto final</w:t>
            </w:r>
          </w:p>
        </w:tc>
        <w:tc>
          <w:tcPr>
            <w:tcW w:w="1417" w:type="dxa"/>
            <w:shd w:val="clear" w:color="auto" w:fill="auto"/>
            <w:tcMar>
              <w:left w:w="103" w:type="dxa"/>
            </w:tcMar>
          </w:tcPr>
          <w:p w:rsidR="004B061D" w:rsidRDefault="004B061D" w:rsidP="009C0C4E">
            <w:r>
              <w:rPr>
                <w:b/>
                <w:sz w:val="20"/>
                <w:szCs w:val="20"/>
              </w:rPr>
              <w:t>CICLO/NIVEL</w:t>
            </w:r>
          </w:p>
        </w:tc>
        <w:tc>
          <w:tcPr>
            <w:tcW w:w="5275" w:type="dxa"/>
            <w:shd w:val="clear" w:color="auto" w:fill="auto"/>
            <w:tcMar>
              <w:left w:w="103" w:type="dxa"/>
            </w:tcMar>
          </w:tcPr>
          <w:p w:rsidR="004B061D" w:rsidRDefault="004B061D" w:rsidP="009C0C4E">
            <w:r>
              <w:rPr>
                <w:b/>
                <w:sz w:val="20"/>
                <w:szCs w:val="20"/>
              </w:rPr>
              <w:t>DOCUMENTO DEL QUE SE HA SELECCIONADO LA DINÁMICA</w:t>
            </w:r>
          </w:p>
          <w:p w:rsidR="004B061D" w:rsidRDefault="004B061D" w:rsidP="009C0C4E">
            <w:pPr>
              <w:rPr>
                <w:b/>
                <w:sz w:val="20"/>
                <w:szCs w:val="20"/>
              </w:rPr>
            </w:pPr>
            <w:r>
              <w:rPr>
                <w:b/>
                <w:sz w:val="20"/>
                <w:szCs w:val="20"/>
              </w:rPr>
              <w:t>(Descripción de la dinámica)</w:t>
            </w:r>
          </w:p>
          <w:p w:rsidR="005E6BB8" w:rsidRDefault="005E6BB8" w:rsidP="009C0C4E">
            <w:r>
              <w:rPr>
                <w:b/>
                <w:sz w:val="20"/>
                <w:szCs w:val="20"/>
              </w:rPr>
              <w:t xml:space="preserve">LAS DINÁMICAS DEL SEGUNDO Y TERCER TRIMESTRE ESTÁ EXTRAÍDAS DEL </w:t>
            </w:r>
            <w:r w:rsidRPr="005E6BB8">
              <w:rPr>
                <w:b/>
                <w:sz w:val="28"/>
                <w:szCs w:val="28"/>
              </w:rPr>
              <w:t>ANEXO III DEL CEP DE GRANADA.</w:t>
            </w:r>
          </w:p>
        </w:tc>
      </w:tr>
      <w:tr w:rsidR="004B061D" w:rsidTr="004B061D">
        <w:tc>
          <w:tcPr>
            <w:tcW w:w="1418" w:type="dxa"/>
            <w:shd w:val="clear" w:color="auto" w:fill="FDE9D9" w:themeFill="accent6" w:themeFillTint="33"/>
            <w:tcMar>
              <w:left w:w="103" w:type="dxa"/>
            </w:tcMar>
          </w:tcPr>
          <w:p w:rsidR="004B061D" w:rsidRDefault="004B061D" w:rsidP="009C0C4E">
            <w:r>
              <w:t>Enero</w:t>
            </w:r>
          </w:p>
        </w:tc>
        <w:tc>
          <w:tcPr>
            <w:tcW w:w="1417" w:type="dxa"/>
            <w:shd w:val="clear" w:color="auto" w:fill="FDE9D9" w:themeFill="accent6" w:themeFillTint="33"/>
            <w:tcMar>
              <w:left w:w="103" w:type="dxa"/>
            </w:tcMar>
          </w:tcPr>
          <w:p w:rsidR="004B061D" w:rsidRDefault="004B061D" w:rsidP="009C0C4E">
            <w:r>
              <w:t>Mis profesiones favoritas</w:t>
            </w:r>
          </w:p>
        </w:tc>
        <w:tc>
          <w:tcPr>
            <w:tcW w:w="1701" w:type="dxa"/>
            <w:shd w:val="clear" w:color="auto" w:fill="FDE9D9" w:themeFill="accent6" w:themeFillTint="33"/>
            <w:tcMar>
              <w:left w:w="103" w:type="dxa"/>
            </w:tcMar>
          </w:tcPr>
          <w:p w:rsidR="004B061D" w:rsidRDefault="004B061D" w:rsidP="009C0C4E">
            <w:r>
              <w:t>Importancia de cooperar.</w:t>
            </w:r>
          </w:p>
          <w:p w:rsidR="004B061D" w:rsidRDefault="004B061D" w:rsidP="009C0C4E">
            <w:r>
              <w:t>Actividades para mostrar la importancia de trabajar en equipo y demostrar su eficacia.</w:t>
            </w:r>
          </w:p>
        </w:tc>
        <w:tc>
          <w:tcPr>
            <w:tcW w:w="3119" w:type="dxa"/>
            <w:shd w:val="clear" w:color="auto" w:fill="FDE9D9" w:themeFill="accent6" w:themeFillTint="33"/>
            <w:tcMar>
              <w:left w:w="103" w:type="dxa"/>
            </w:tcMar>
          </w:tcPr>
          <w:p w:rsidR="004B061D" w:rsidRDefault="004B061D" w:rsidP="009C0C4E">
            <w:r>
              <w:t>Hoja de registro, fotografías sobre profesiones.</w:t>
            </w:r>
          </w:p>
          <w:p w:rsidR="004B061D" w:rsidRDefault="004B061D" w:rsidP="009C0C4E">
            <w:r>
              <w:t>Producto final: mural.</w:t>
            </w:r>
          </w:p>
        </w:tc>
        <w:tc>
          <w:tcPr>
            <w:tcW w:w="1417" w:type="dxa"/>
            <w:shd w:val="clear" w:color="auto" w:fill="FDE9D9" w:themeFill="accent6" w:themeFillTint="33"/>
            <w:tcMar>
              <w:left w:w="103" w:type="dxa"/>
            </w:tcMar>
          </w:tcPr>
          <w:p w:rsidR="004B061D" w:rsidRPr="005E6BB8" w:rsidRDefault="004B061D" w:rsidP="009C0C4E">
            <w:pPr>
              <w:rPr>
                <w:b/>
              </w:rPr>
            </w:pPr>
            <w:r w:rsidRPr="005E6BB8">
              <w:rPr>
                <w:b/>
              </w:rPr>
              <w:t>Segundo ciclo</w:t>
            </w:r>
          </w:p>
        </w:tc>
        <w:tc>
          <w:tcPr>
            <w:tcW w:w="5275" w:type="dxa"/>
            <w:shd w:val="clear" w:color="auto" w:fill="FDE9D9" w:themeFill="accent6" w:themeFillTint="33"/>
            <w:tcMar>
              <w:left w:w="103" w:type="dxa"/>
            </w:tcMar>
          </w:tcPr>
          <w:p w:rsidR="004B061D" w:rsidRPr="004B061D" w:rsidRDefault="004B061D" w:rsidP="004B061D">
            <w:pPr>
              <w:ind w:left="1701" w:hanging="425"/>
              <w:jc w:val="both"/>
              <w:rPr>
                <w:sz w:val="20"/>
                <w:szCs w:val="20"/>
              </w:rPr>
            </w:pPr>
            <w:r w:rsidRPr="004B061D">
              <w:rPr>
                <w:sz w:val="20"/>
                <w:szCs w:val="20"/>
              </w:rPr>
              <w:t>Desarrollo de la actividad:</w:t>
            </w:r>
          </w:p>
          <w:p w:rsidR="004B061D" w:rsidRPr="004B061D" w:rsidRDefault="004B061D" w:rsidP="004B061D">
            <w:pPr>
              <w:ind w:left="851" w:hanging="284"/>
              <w:jc w:val="both"/>
              <w:rPr>
                <w:sz w:val="20"/>
                <w:szCs w:val="20"/>
              </w:rPr>
            </w:pPr>
            <w:r w:rsidRPr="004B061D">
              <w:rPr>
                <w:rFonts w:ascii="Arial" w:hAnsi="Arial" w:cs="Arial"/>
                <w:sz w:val="20"/>
                <w:szCs w:val="20"/>
              </w:rPr>
              <w:t>■</w:t>
            </w:r>
            <w:r w:rsidRPr="004B061D">
              <w:rPr>
                <w:sz w:val="20"/>
                <w:szCs w:val="20"/>
              </w:rPr>
              <w:tab/>
              <w:t>Cada alumno que participa en la actividad piensa tres profesiones que le gustaría - o no le desagradaría del todo- poder ejercer en el futuro. Entre todos los participantes tienen que analizar cuantas más profesiones mejor, sin que haya ninguna de repetida. Para ello cada alumno piensa tres, dice en voz alta la que ha escogido en primer lugar, y, si ya la ha dicho otra persona antes, dice la segunda, o la tercera, que había apuntado.</w:t>
            </w:r>
          </w:p>
          <w:p w:rsidR="004B061D" w:rsidRPr="004B061D" w:rsidRDefault="004B061D" w:rsidP="004B061D">
            <w:pPr>
              <w:ind w:left="851" w:hanging="284"/>
              <w:jc w:val="both"/>
              <w:rPr>
                <w:sz w:val="20"/>
                <w:szCs w:val="20"/>
              </w:rPr>
            </w:pPr>
            <w:r w:rsidRPr="004B061D">
              <w:rPr>
                <w:rFonts w:ascii="Arial" w:hAnsi="Arial" w:cs="Arial"/>
                <w:sz w:val="20"/>
                <w:szCs w:val="20"/>
              </w:rPr>
              <w:t>■</w:t>
            </w:r>
            <w:r w:rsidRPr="004B061D">
              <w:rPr>
                <w:sz w:val="20"/>
                <w:szCs w:val="20"/>
              </w:rPr>
              <w:tab/>
              <w:t>Una vez todos saben la profesión que les ha tocado analizar responden a las siguientes preguntas:</w:t>
            </w:r>
          </w:p>
          <w:p w:rsidR="004B061D" w:rsidRPr="004B061D" w:rsidRDefault="004B061D" w:rsidP="004B061D">
            <w:pPr>
              <w:ind w:left="1985" w:hanging="709"/>
              <w:jc w:val="both"/>
              <w:rPr>
                <w:sz w:val="20"/>
                <w:szCs w:val="20"/>
              </w:rPr>
            </w:pPr>
            <w:r w:rsidRPr="004B061D">
              <w:rPr>
                <w:sz w:val="20"/>
                <w:szCs w:val="20"/>
              </w:rPr>
              <w:t>1.</w:t>
            </w:r>
            <w:r w:rsidRPr="004B061D">
              <w:rPr>
                <w:sz w:val="20"/>
                <w:szCs w:val="20"/>
              </w:rPr>
              <w:tab/>
              <w:t>¿En qué consiste ésta profesión? Enumera unas cuantas tareas (cuatro o cinco) que hacen las personas que ejercen esta profesión.</w:t>
            </w:r>
          </w:p>
          <w:p w:rsidR="004B061D" w:rsidRPr="004B061D" w:rsidRDefault="004B061D" w:rsidP="004B061D">
            <w:pPr>
              <w:ind w:left="1985" w:hanging="709"/>
              <w:jc w:val="both"/>
              <w:rPr>
                <w:sz w:val="20"/>
                <w:szCs w:val="20"/>
              </w:rPr>
            </w:pPr>
            <w:r w:rsidRPr="004B061D">
              <w:rPr>
                <w:sz w:val="20"/>
                <w:szCs w:val="20"/>
              </w:rPr>
              <w:t>2.</w:t>
            </w:r>
            <w:r w:rsidRPr="004B061D">
              <w:rPr>
                <w:sz w:val="20"/>
                <w:szCs w:val="20"/>
              </w:rPr>
              <w:tab/>
              <w:t>¿Para hacer la mayoría de estas tareas, los que ejercen esta profesión necesitan la colaboración de alguna otra persona del mismo oficio o bien de un oficio parecido o complementario? SÍ/NO</w:t>
            </w:r>
          </w:p>
          <w:p w:rsidR="004B061D" w:rsidRDefault="004B061D" w:rsidP="004B061D">
            <w:pPr>
              <w:ind w:left="1985" w:hanging="709"/>
              <w:jc w:val="both"/>
            </w:pPr>
            <w:r w:rsidRPr="004B061D">
              <w:rPr>
                <w:sz w:val="20"/>
                <w:szCs w:val="20"/>
              </w:rPr>
              <w:t>3.</w:t>
            </w:r>
            <w:r w:rsidRPr="004B061D">
              <w:rPr>
                <w:sz w:val="20"/>
                <w:szCs w:val="20"/>
              </w:rPr>
              <w:tab/>
              <w:t>¿Los que ejercen esta profesión, es</w:t>
            </w:r>
            <w:r>
              <w:t xml:space="preserve"> mejor que sepan trabajar en equipo? SÍ/NO</w:t>
            </w:r>
          </w:p>
          <w:p w:rsidR="004B061D" w:rsidRDefault="004B061D" w:rsidP="004B061D">
            <w:pPr>
              <w:ind w:left="1985" w:hanging="709"/>
              <w:jc w:val="both"/>
            </w:pPr>
            <w:r>
              <w:t>4.</w:t>
            </w:r>
            <w:r>
              <w:tab/>
              <w:t xml:space="preserve">¿Alguien os ha enseñado, en la </w:t>
            </w:r>
            <w:r>
              <w:lastRenderedPageBreak/>
              <w:t>escuela o en el instituto, hasta ahora, de una manera sistemática, a trabajar en equipo? SI/NO</w:t>
            </w:r>
          </w:p>
          <w:p w:rsidR="004B061D" w:rsidRDefault="004B061D" w:rsidP="004B061D">
            <w:pPr>
              <w:ind w:left="851" w:hanging="284"/>
              <w:jc w:val="both"/>
            </w:pPr>
            <w:r>
              <w:rPr>
                <w:rFonts w:ascii="Arial" w:hAnsi="Arial" w:cs="Arial"/>
              </w:rPr>
              <w:t>■</w:t>
            </w:r>
            <w:r>
              <w:tab/>
            </w:r>
            <w:r w:rsidRPr="004B061D">
              <w:rPr>
                <w:sz w:val="20"/>
                <w:szCs w:val="20"/>
              </w:rPr>
              <w:t>Después los participantes se agrupan en equipos de cinco o seis miembros cada uno, y ponen en común este pequeño análisis de la profesión que han hecho cada uno, llenando una tabla como la que se muestra en la figura 10.</w:t>
            </w:r>
          </w:p>
          <w:p w:rsidR="004B061D" w:rsidRDefault="004B061D" w:rsidP="004B061D">
            <w:pPr>
              <w:jc w:val="both"/>
            </w:pPr>
          </w:p>
          <w:p w:rsidR="004B061D" w:rsidRDefault="004B061D" w:rsidP="009C0C4E"/>
        </w:tc>
      </w:tr>
      <w:bookmarkEnd w:id="0"/>
      <w:tr w:rsidR="004B061D" w:rsidTr="004B061D">
        <w:tc>
          <w:tcPr>
            <w:tcW w:w="1418" w:type="dxa"/>
            <w:tcBorders>
              <w:top w:val="nil"/>
            </w:tcBorders>
            <w:shd w:val="clear" w:color="auto" w:fill="FDE9D9" w:themeFill="accent6" w:themeFillTint="33"/>
            <w:tcMar>
              <w:left w:w="103" w:type="dxa"/>
            </w:tcMar>
          </w:tcPr>
          <w:p w:rsidR="004B061D" w:rsidRDefault="004B061D" w:rsidP="009C0C4E">
            <w:r>
              <w:lastRenderedPageBreak/>
              <w:t>Febrero</w:t>
            </w:r>
          </w:p>
        </w:tc>
        <w:tc>
          <w:tcPr>
            <w:tcW w:w="1417" w:type="dxa"/>
            <w:tcBorders>
              <w:top w:val="nil"/>
            </w:tcBorders>
            <w:shd w:val="clear" w:color="auto" w:fill="FDE9D9" w:themeFill="accent6" w:themeFillTint="33"/>
            <w:tcMar>
              <w:left w:w="103" w:type="dxa"/>
            </w:tcMar>
          </w:tcPr>
          <w:p w:rsidR="004B061D" w:rsidRDefault="004B061D" w:rsidP="009C0C4E"/>
          <w:p w:rsidR="004B061D" w:rsidRDefault="004B061D" w:rsidP="009C0C4E">
            <w:r>
              <w:t>Círculos rotos</w:t>
            </w:r>
          </w:p>
        </w:tc>
        <w:tc>
          <w:tcPr>
            <w:tcW w:w="1701" w:type="dxa"/>
            <w:tcBorders>
              <w:top w:val="nil"/>
            </w:tcBorders>
            <w:shd w:val="clear" w:color="auto" w:fill="FDE9D9" w:themeFill="accent6" w:themeFillTint="33"/>
            <w:tcMar>
              <w:left w:w="103" w:type="dxa"/>
            </w:tcMar>
          </w:tcPr>
          <w:p w:rsidR="004B061D" w:rsidRDefault="004B061D" w:rsidP="009C0C4E">
            <w:r>
              <w:t>Actividades para mostrar la importancia de trabajar en equipo y demostrar su eficacia.</w:t>
            </w:r>
          </w:p>
        </w:tc>
        <w:tc>
          <w:tcPr>
            <w:tcW w:w="3119" w:type="dxa"/>
            <w:tcBorders>
              <w:top w:val="nil"/>
            </w:tcBorders>
            <w:shd w:val="clear" w:color="auto" w:fill="FDE9D9" w:themeFill="accent6" w:themeFillTint="33"/>
            <w:tcMar>
              <w:left w:w="103" w:type="dxa"/>
            </w:tcMar>
          </w:tcPr>
          <w:p w:rsidR="004B061D" w:rsidRDefault="004B061D" w:rsidP="009C0C4E">
            <w:r>
              <w:t>Círculos rotos de papel, sobres.</w:t>
            </w:r>
          </w:p>
          <w:p w:rsidR="004B061D" w:rsidRDefault="004B061D" w:rsidP="009C0C4E">
            <w:r>
              <w:t>Producto: círculos unidos.</w:t>
            </w:r>
          </w:p>
        </w:tc>
        <w:tc>
          <w:tcPr>
            <w:tcW w:w="1417" w:type="dxa"/>
            <w:tcBorders>
              <w:top w:val="nil"/>
            </w:tcBorders>
            <w:shd w:val="clear" w:color="auto" w:fill="FDE9D9" w:themeFill="accent6" w:themeFillTint="33"/>
            <w:tcMar>
              <w:left w:w="103" w:type="dxa"/>
            </w:tcMar>
          </w:tcPr>
          <w:p w:rsidR="004B061D" w:rsidRPr="005E6BB8" w:rsidRDefault="004B061D" w:rsidP="009C0C4E">
            <w:pPr>
              <w:rPr>
                <w:b/>
              </w:rPr>
            </w:pPr>
            <w:r w:rsidRPr="005E6BB8">
              <w:rPr>
                <w:b/>
              </w:rPr>
              <w:t>Segundo ciclo</w:t>
            </w:r>
          </w:p>
        </w:tc>
        <w:tc>
          <w:tcPr>
            <w:tcW w:w="5275" w:type="dxa"/>
            <w:tcBorders>
              <w:top w:val="nil"/>
            </w:tcBorders>
            <w:shd w:val="clear" w:color="auto" w:fill="FDE9D9" w:themeFill="accent6" w:themeFillTint="33"/>
            <w:tcMar>
              <w:left w:w="103" w:type="dxa"/>
            </w:tcMar>
          </w:tcPr>
          <w:p w:rsidR="004B061D" w:rsidRPr="004B061D" w:rsidRDefault="004B061D" w:rsidP="004B061D">
            <w:pPr>
              <w:jc w:val="both"/>
              <w:rPr>
                <w:sz w:val="20"/>
                <w:szCs w:val="20"/>
              </w:rPr>
            </w:pPr>
            <w:r w:rsidRPr="004B061D">
              <w:rPr>
                <w:sz w:val="20"/>
                <w:szCs w:val="20"/>
              </w:rPr>
              <w:t>Todos los participantes del juego deben formar grupos de 6 personas, a cada miembro del grupo se le dará un sobre. Dentro de cada sobre encontrarán un círculo hecho a trozos, deberán intercambiar piezas de círculo los unos con los otros para que cada miembro del grupo acabe con un círculo hecho. Pero existen algunas condiciones al mismo tiempo de intercambiar las piezas; los miembros del grupo no pueden hablar entre ellos, cuando alguien considera que una pieza del círculo no le aprovecha debe ofrecerla a otro miembro del grupo sin colocársela en el lugar, tampoco no nadie puede coger piezas de otro si este no le ofrece la pieza. Se tienen 5 minutos para acabar el juego.</w:t>
            </w:r>
          </w:p>
          <w:p w:rsidR="004B061D" w:rsidRPr="004B061D" w:rsidRDefault="004B061D" w:rsidP="009C0C4E">
            <w:pPr>
              <w:rPr>
                <w:sz w:val="20"/>
                <w:szCs w:val="20"/>
              </w:rPr>
            </w:pPr>
          </w:p>
        </w:tc>
      </w:tr>
      <w:tr w:rsidR="004B061D" w:rsidTr="004B061D">
        <w:tc>
          <w:tcPr>
            <w:tcW w:w="1418" w:type="dxa"/>
            <w:tcBorders>
              <w:top w:val="nil"/>
            </w:tcBorders>
            <w:shd w:val="clear" w:color="auto" w:fill="FDE9D9" w:themeFill="accent6" w:themeFillTint="33"/>
            <w:tcMar>
              <w:left w:w="103" w:type="dxa"/>
            </w:tcMar>
          </w:tcPr>
          <w:p w:rsidR="004B061D" w:rsidRDefault="004B061D" w:rsidP="009C0C4E">
            <w:r>
              <w:t>Abril</w:t>
            </w:r>
          </w:p>
        </w:tc>
        <w:tc>
          <w:tcPr>
            <w:tcW w:w="1417" w:type="dxa"/>
            <w:tcBorders>
              <w:top w:val="nil"/>
            </w:tcBorders>
            <w:shd w:val="clear" w:color="auto" w:fill="FDE9D9" w:themeFill="accent6" w:themeFillTint="33"/>
            <w:tcMar>
              <w:left w:w="103" w:type="dxa"/>
            </w:tcMar>
          </w:tcPr>
          <w:p w:rsidR="004B061D" w:rsidRDefault="004B061D" w:rsidP="009C0C4E">
            <w:r>
              <w:t>Mundo de colores</w:t>
            </w:r>
          </w:p>
        </w:tc>
        <w:tc>
          <w:tcPr>
            <w:tcW w:w="1701" w:type="dxa"/>
            <w:tcBorders>
              <w:top w:val="nil"/>
            </w:tcBorders>
            <w:shd w:val="clear" w:color="auto" w:fill="FDE9D9" w:themeFill="accent6" w:themeFillTint="33"/>
            <w:tcMar>
              <w:left w:w="103" w:type="dxa"/>
            </w:tcMar>
          </w:tcPr>
          <w:p w:rsidR="004B061D" w:rsidRDefault="004B061D" w:rsidP="009C0C4E">
            <w:r>
              <w:t>Actividades para preparar y sensibilizar al alumnado para trabajar de forma cooperativa.</w:t>
            </w:r>
          </w:p>
        </w:tc>
        <w:tc>
          <w:tcPr>
            <w:tcW w:w="3119" w:type="dxa"/>
            <w:tcBorders>
              <w:top w:val="nil"/>
            </w:tcBorders>
            <w:shd w:val="clear" w:color="auto" w:fill="FDE9D9" w:themeFill="accent6" w:themeFillTint="33"/>
            <w:tcMar>
              <w:left w:w="103" w:type="dxa"/>
            </w:tcMar>
          </w:tcPr>
          <w:p w:rsidR="004B061D" w:rsidRDefault="004B061D" w:rsidP="009C0C4E">
            <w:r>
              <w:t>Pegatinas de colores.</w:t>
            </w:r>
          </w:p>
          <w:p w:rsidR="004B061D" w:rsidRDefault="004B061D" w:rsidP="009C0C4E">
            <w:r>
              <w:t>Fotos.</w:t>
            </w:r>
          </w:p>
          <w:p w:rsidR="004B061D" w:rsidRDefault="004B061D" w:rsidP="009C0C4E">
            <w:r>
              <w:t>Producto: fotos que retraten las diversas emociones acontecidas.</w:t>
            </w:r>
          </w:p>
        </w:tc>
        <w:tc>
          <w:tcPr>
            <w:tcW w:w="1417" w:type="dxa"/>
            <w:tcBorders>
              <w:top w:val="nil"/>
            </w:tcBorders>
            <w:shd w:val="clear" w:color="auto" w:fill="FDE9D9" w:themeFill="accent6" w:themeFillTint="33"/>
            <w:tcMar>
              <w:left w:w="103" w:type="dxa"/>
            </w:tcMar>
          </w:tcPr>
          <w:p w:rsidR="004B061D" w:rsidRPr="005E6BB8" w:rsidRDefault="004B061D" w:rsidP="009C0C4E">
            <w:pPr>
              <w:rPr>
                <w:b/>
              </w:rPr>
            </w:pPr>
            <w:r w:rsidRPr="005E6BB8">
              <w:rPr>
                <w:b/>
              </w:rPr>
              <w:t>Segundo ciclo</w:t>
            </w:r>
          </w:p>
        </w:tc>
        <w:tc>
          <w:tcPr>
            <w:tcW w:w="5275" w:type="dxa"/>
            <w:tcBorders>
              <w:top w:val="nil"/>
            </w:tcBorders>
            <w:shd w:val="clear" w:color="auto" w:fill="FDE9D9" w:themeFill="accent6" w:themeFillTint="33"/>
            <w:tcMar>
              <w:left w:w="103" w:type="dxa"/>
            </w:tcMar>
          </w:tcPr>
          <w:p w:rsidR="005E6BB8" w:rsidRPr="005E6BB8" w:rsidRDefault="005E6BB8" w:rsidP="005E6BB8">
            <w:pPr>
              <w:jc w:val="both"/>
              <w:rPr>
                <w:sz w:val="20"/>
                <w:szCs w:val="20"/>
              </w:rPr>
            </w:pPr>
            <w:r w:rsidRPr="005E6BB8">
              <w:rPr>
                <w:sz w:val="20"/>
                <w:szCs w:val="20"/>
              </w:rPr>
              <w:t>Todos los participantes se colocan de espalda a una pared, todos tendrán los ojos cerrados y permanecerán en silencio. A cada uno de los participantes se colocará una pegatina a la frente de manera que no pueda ver qué color le ha tocado. Cuando todos los participantes tengan pegatina se pedirá a todos que abran los ojos y les diremos que tienen dos minutos para agruparse. Habrá que dejar alguien sin pegatina o con un color diferente a todos los demás.</w:t>
            </w:r>
          </w:p>
          <w:p w:rsidR="005E6BB8" w:rsidRPr="005E6BB8" w:rsidRDefault="005E6BB8" w:rsidP="005E6BB8">
            <w:pPr>
              <w:ind w:left="708"/>
              <w:jc w:val="both"/>
              <w:rPr>
                <w:sz w:val="20"/>
                <w:szCs w:val="20"/>
              </w:rPr>
            </w:pPr>
          </w:p>
          <w:p w:rsidR="005E6BB8" w:rsidRPr="005E6BB8" w:rsidRDefault="005E6BB8" w:rsidP="005E6BB8">
            <w:pPr>
              <w:ind w:left="708"/>
              <w:jc w:val="both"/>
              <w:rPr>
                <w:sz w:val="20"/>
                <w:szCs w:val="20"/>
              </w:rPr>
            </w:pPr>
          </w:p>
          <w:p w:rsidR="005E6BB8" w:rsidRPr="005E6BB8" w:rsidRDefault="005E6BB8" w:rsidP="005E6BB8">
            <w:pPr>
              <w:ind w:left="708"/>
              <w:jc w:val="both"/>
              <w:rPr>
                <w:sz w:val="20"/>
                <w:szCs w:val="20"/>
              </w:rPr>
            </w:pPr>
            <w:r w:rsidRPr="005E6BB8">
              <w:rPr>
                <w:sz w:val="20"/>
                <w:szCs w:val="20"/>
              </w:rPr>
              <w:lastRenderedPageBreak/>
              <w:t>Guía para el monitor de la actividad:</w:t>
            </w:r>
          </w:p>
          <w:p w:rsidR="005E6BB8" w:rsidRPr="005E6BB8" w:rsidRDefault="005E6BB8" w:rsidP="005E6BB8">
            <w:pPr>
              <w:ind w:left="1134" w:hanging="283"/>
              <w:jc w:val="both"/>
              <w:rPr>
                <w:sz w:val="20"/>
                <w:szCs w:val="20"/>
              </w:rPr>
            </w:pPr>
            <w:r w:rsidRPr="005E6BB8">
              <w:rPr>
                <w:sz w:val="20"/>
                <w:szCs w:val="20"/>
              </w:rPr>
              <w:t>-</w:t>
            </w:r>
            <w:r w:rsidRPr="005E6BB8">
              <w:rPr>
                <w:sz w:val="20"/>
                <w:szCs w:val="20"/>
              </w:rPr>
              <w:tab/>
              <w:t>Fijarse quien conduce a la gente hacia los grupos de diferentes colores agarrándolos y llevándolos.</w:t>
            </w:r>
          </w:p>
          <w:p w:rsidR="005E6BB8" w:rsidRPr="005E6BB8" w:rsidRDefault="005E6BB8" w:rsidP="005E6BB8">
            <w:pPr>
              <w:ind w:left="1134" w:hanging="283"/>
              <w:jc w:val="both"/>
              <w:rPr>
                <w:sz w:val="20"/>
                <w:szCs w:val="20"/>
              </w:rPr>
            </w:pPr>
            <w:r w:rsidRPr="005E6BB8">
              <w:rPr>
                <w:sz w:val="20"/>
                <w:szCs w:val="20"/>
              </w:rPr>
              <w:t>-</w:t>
            </w:r>
            <w:r w:rsidRPr="005E6BB8">
              <w:rPr>
                <w:sz w:val="20"/>
                <w:szCs w:val="20"/>
              </w:rPr>
              <w:tab/>
              <w:t>Fijarse en las expresiones de la persona que tiene la pegatina diferente a todos.</w:t>
            </w:r>
          </w:p>
          <w:p w:rsidR="005E6BB8" w:rsidRPr="005E6BB8" w:rsidRDefault="005E6BB8" w:rsidP="005E6BB8">
            <w:pPr>
              <w:ind w:left="1134" w:hanging="283"/>
              <w:jc w:val="both"/>
              <w:rPr>
                <w:sz w:val="20"/>
                <w:szCs w:val="20"/>
              </w:rPr>
            </w:pPr>
            <w:r w:rsidRPr="005E6BB8">
              <w:rPr>
                <w:sz w:val="20"/>
                <w:szCs w:val="20"/>
              </w:rPr>
              <w:t>-</w:t>
            </w:r>
            <w:r w:rsidRPr="005E6BB8">
              <w:rPr>
                <w:sz w:val="20"/>
                <w:szCs w:val="20"/>
              </w:rPr>
              <w:tab/>
              <w:t>Fijarse en las personas que se dejan llevar.</w:t>
            </w:r>
          </w:p>
          <w:p w:rsidR="005E6BB8" w:rsidRPr="005E6BB8" w:rsidRDefault="005E6BB8" w:rsidP="005E6BB8">
            <w:pPr>
              <w:ind w:left="1134" w:hanging="283"/>
              <w:jc w:val="both"/>
              <w:rPr>
                <w:sz w:val="20"/>
                <w:szCs w:val="20"/>
              </w:rPr>
            </w:pPr>
            <w:r w:rsidRPr="005E6BB8">
              <w:rPr>
                <w:sz w:val="20"/>
                <w:szCs w:val="20"/>
              </w:rPr>
              <w:t>-</w:t>
            </w:r>
            <w:r w:rsidRPr="005E6BB8">
              <w:rPr>
                <w:sz w:val="20"/>
                <w:szCs w:val="20"/>
              </w:rPr>
              <w:tab/>
              <w:t>Ver que hace la gente al comenzar el juego, quien son los primeros que comienzan a agrupar a los otros.</w:t>
            </w:r>
          </w:p>
          <w:p w:rsidR="005E6BB8" w:rsidRPr="005E6BB8" w:rsidRDefault="005E6BB8" w:rsidP="005E6BB8">
            <w:pPr>
              <w:ind w:left="1134" w:hanging="283"/>
              <w:jc w:val="both"/>
              <w:rPr>
                <w:sz w:val="20"/>
                <w:szCs w:val="20"/>
              </w:rPr>
            </w:pPr>
            <w:r w:rsidRPr="005E6BB8">
              <w:rPr>
                <w:sz w:val="20"/>
                <w:szCs w:val="20"/>
              </w:rPr>
              <w:t>-</w:t>
            </w:r>
            <w:r w:rsidRPr="005E6BB8">
              <w:rPr>
                <w:sz w:val="20"/>
                <w:szCs w:val="20"/>
              </w:rPr>
              <w:tab/>
              <w:t>Fijarse en cómo la gente tiende a agruparse por colores.</w:t>
            </w:r>
          </w:p>
          <w:p w:rsidR="004B061D" w:rsidRPr="005E6BB8" w:rsidRDefault="004B061D" w:rsidP="009C0C4E">
            <w:pPr>
              <w:rPr>
                <w:sz w:val="20"/>
                <w:szCs w:val="20"/>
              </w:rPr>
            </w:pPr>
          </w:p>
        </w:tc>
      </w:tr>
      <w:tr w:rsidR="004B061D" w:rsidTr="004B061D">
        <w:tc>
          <w:tcPr>
            <w:tcW w:w="1418" w:type="dxa"/>
            <w:tcBorders>
              <w:top w:val="nil"/>
            </w:tcBorders>
            <w:shd w:val="clear" w:color="auto" w:fill="FDE9D9" w:themeFill="accent6" w:themeFillTint="33"/>
            <w:tcMar>
              <w:left w:w="103" w:type="dxa"/>
            </w:tcMar>
          </w:tcPr>
          <w:p w:rsidR="004B061D" w:rsidRDefault="004B061D" w:rsidP="009C0C4E">
            <w:r>
              <w:lastRenderedPageBreak/>
              <w:t>Mayo</w:t>
            </w:r>
          </w:p>
        </w:tc>
        <w:tc>
          <w:tcPr>
            <w:tcW w:w="1417" w:type="dxa"/>
            <w:tcBorders>
              <w:top w:val="nil"/>
            </w:tcBorders>
            <w:shd w:val="clear" w:color="auto" w:fill="FDE9D9" w:themeFill="accent6" w:themeFillTint="33"/>
            <w:tcMar>
              <w:left w:w="103" w:type="dxa"/>
            </w:tcMar>
          </w:tcPr>
          <w:p w:rsidR="004B061D" w:rsidRDefault="004B061D" w:rsidP="009C0C4E">
            <w:r>
              <w:t xml:space="preserve">Role </w:t>
            </w:r>
            <w:proofErr w:type="spellStart"/>
            <w:r>
              <w:t>playing</w:t>
            </w:r>
            <w:proofErr w:type="spellEnd"/>
          </w:p>
        </w:tc>
        <w:tc>
          <w:tcPr>
            <w:tcW w:w="1701" w:type="dxa"/>
            <w:tcBorders>
              <w:top w:val="nil"/>
            </w:tcBorders>
            <w:shd w:val="clear" w:color="auto" w:fill="FDE9D9" w:themeFill="accent6" w:themeFillTint="33"/>
            <w:tcMar>
              <w:left w:w="103" w:type="dxa"/>
            </w:tcMar>
          </w:tcPr>
          <w:p w:rsidR="004B061D" w:rsidRDefault="004B061D" w:rsidP="009C0C4E">
            <w:r>
              <w:t xml:space="preserve">Resolución de conflictos. </w:t>
            </w:r>
          </w:p>
          <w:p w:rsidR="004B061D" w:rsidRDefault="004B061D" w:rsidP="009C0C4E">
            <w:r>
              <w:t>Dinámicas para resolver conflictos.</w:t>
            </w:r>
          </w:p>
        </w:tc>
        <w:tc>
          <w:tcPr>
            <w:tcW w:w="3119" w:type="dxa"/>
            <w:tcBorders>
              <w:top w:val="nil"/>
            </w:tcBorders>
            <w:shd w:val="clear" w:color="auto" w:fill="FDE9D9" w:themeFill="accent6" w:themeFillTint="33"/>
            <w:tcMar>
              <w:left w:w="103" w:type="dxa"/>
            </w:tcMar>
          </w:tcPr>
          <w:p w:rsidR="004B061D" w:rsidRDefault="004B061D" w:rsidP="009C0C4E">
            <w:r>
              <w:t>Producto: grabaciones en vídeo de los diálogos.</w:t>
            </w:r>
          </w:p>
        </w:tc>
        <w:tc>
          <w:tcPr>
            <w:tcW w:w="1417" w:type="dxa"/>
            <w:tcBorders>
              <w:top w:val="nil"/>
            </w:tcBorders>
            <w:shd w:val="clear" w:color="auto" w:fill="FDE9D9" w:themeFill="accent6" w:themeFillTint="33"/>
            <w:tcMar>
              <w:left w:w="103" w:type="dxa"/>
            </w:tcMar>
          </w:tcPr>
          <w:p w:rsidR="004B061D" w:rsidRDefault="004B061D" w:rsidP="009C0C4E">
            <w:r>
              <w:t>Segundo ciclo</w:t>
            </w:r>
          </w:p>
        </w:tc>
        <w:tc>
          <w:tcPr>
            <w:tcW w:w="5275" w:type="dxa"/>
            <w:tcBorders>
              <w:top w:val="nil"/>
            </w:tcBorders>
            <w:shd w:val="clear" w:color="auto" w:fill="FDE9D9" w:themeFill="accent6" w:themeFillTint="33"/>
            <w:tcMar>
              <w:left w:w="103" w:type="dxa"/>
            </w:tcMar>
          </w:tcPr>
          <w:p w:rsidR="004B061D" w:rsidRPr="004B061D" w:rsidRDefault="004B061D" w:rsidP="004B061D">
            <w:pPr>
              <w:jc w:val="both"/>
              <w:rPr>
                <w:sz w:val="20"/>
                <w:szCs w:val="20"/>
              </w:rPr>
            </w:pPr>
            <w:r w:rsidRPr="004B061D">
              <w:rPr>
                <w:sz w:val="20"/>
                <w:szCs w:val="20"/>
              </w:rPr>
              <w:t>Quizá sea la más conocida por todos y la que, en algún momento de nuestras vidas, hemos practicado. Su versatilidad y relativa facilidad a la hora de prepararla nos da muchas posibilidades y nos permite trabajar cuestiones relevantes en el seno de un grupo. Nosotros particularmente trabajamos los posibles conflictos que aparecen en el grupo fruto de la falta de responsabilidad de alguno de los miembros y cuáles son las actitudes que podemos encontrar entre los distintos componentes: el preocupado, el “me da igual”, el “ya se apañará”, el mediador, el defensor, el radical,… Permite vivenciar escenas más reales de lo que nos imaginamos y ello da pie a diálogos y reflexiones que ayudan a pensar en cuáles serían las actuaciones y las decisiones más adecuadas y “consensuadas” ante los conflictos en el grupo.</w:t>
            </w:r>
          </w:p>
          <w:p w:rsidR="004B061D" w:rsidRDefault="004B061D" w:rsidP="004B061D">
            <w:pPr>
              <w:jc w:val="both"/>
            </w:pPr>
          </w:p>
          <w:p w:rsidR="004B061D" w:rsidRDefault="004B061D" w:rsidP="009C0C4E"/>
        </w:tc>
      </w:tr>
      <w:tr w:rsidR="004B061D" w:rsidTr="004B061D">
        <w:trPr>
          <w:trHeight w:val="1069"/>
        </w:trPr>
        <w:tc>
          <w:tcPr>
            <w:tcW w:w="1418" w:type="dxa"/>
            <w:tcBorders>
              <w:top w:val="nil"/>
            </w:tcBorders>
            <w:shd w:val="clear" w:color="auto" w:fill="EAF1DD" w:themeFill="accent3" w:themeFillTint="33"/>
            <w:tcMar>
              <w:left w:w="103" w:type="dxa"/>
            </w:tcMar>
          </w:tcPr>
          <w:p w:rsidR="004B061D" w:rsidRDefault="004B061D" w:rsidP="009C0C4E"/>
          <w:p w:rsidR="004B061D" w:rsidRDefault="004B061D" w:rsidP="009C0C4E">
            <w:r>
              <w:t>Enero</w:t>
            </w:r>
          </w:p>
          <w:p w:rsidR="004B061D" w:rsidRDefault="004B061D" w:rsidP="009C0C4E"/>
          <w:p w:rsidR="004B061D" w:rsidRDefault="004B061D" w:rsidP="009C0C4E"/>
          <w:p w:rsidR="004B061D" w:rsidRDefault="004B061D" w:rsidP="009C0C4E"/>
          <w:p w:rsidR="004B061D" w:rsidRDefault="004B061D" w:rsidP="009C0C4E"/>
        </w:tc>
        <w:tc>
          <w:tcPr>
            <w:tcW w:w="1417" w:type="dxa"/>
            <w:tcBorders>
              <w:top w:val="nil"/>
            </w:tcBorders>
            <w:shd w:val="clear" w:color="auto" w:fill="EAF1DD" w:themeFill="accent3" w:themeFillTint="33"/>
            <w:tcMar>
              <w:left w:w="103" w:type="dxa"/>
            </w:tcMar>
          </w:tcPr>
          <w:p w:rsidR="004B061D" w:rsidRDefault="004B061D" w:rsidP="009C0C4E"/>
          <w:p w:rsidR="004B061D" w:rsidRDefault="004B061D" w:rsidP="009C0C4E">
            <w:r>
              <w:t>Cubos</w:t>
            </w:r>
          </w:p>
        </w:tc>
        <w:tc>
          <w:tcPr>
            <w:tcW w:w="1701" w:type="dxa"/>
            <w:tcBorders>
              <w:top w:val="nil"/>
            </w:tcBorders>
            <w:shd w:val="clear" w:color="auto" w:fill="EAF1DD" w:themeFill="accent3" w:themeFillTint="33"/>
            <w:tcMar>
              <w:left w:w="103" w:type="dxa"/>
            </w:tcMar>
          </w:tcPr>
          <w:p w:rsidR="004B061D" w:rsidRDefault="004B061D" w:rsidP="009C0C4E"/>
          <w:p w:rsidR="004B061D" w:rsidRDefault="004B061D" w:rsidP="009C0C4E">
            <w:r>
              <w:t>Resolución de conflictos</w:t>
            </w:r>
          </w:p>
        </w:tc>
        <w:tc>
          <w:tcPr>
            <w:tcW w:w="3119" w:type="dxa"/>
            <w:tcBorders>
              <w:top w:val="nil"/>
            </w:tcBorders>
            <w:shd w:val="clear" w:color="auto" w:fill="EAF1DD" w:themeFill="accent3" w:themeFillTint="33"/>
            <w:tcMar>
              <w:left w:w="103" w:type="dxa"/>
            </w:tcMar>
          </w:tcPr>
          <w:p w:rsidR="004B061D" w:rsidRDefault="004B061D" w:rsidP="009C0C4E">
            <w:r>
              <w:t>Papel, tijeras, plano para hacer cubos bien y defectuoso, lápiz, goma…</w:t>
            </w:r>
          </w:p>
          <w:p w:rsidR="004B061D" w:rsidRDefault="004B061D" w:rsidP="009C0C4E">
            <w:r>
              <w:t xml:space="preserve">Producto final: Reflexión de los momentos más frustrantes </w:t>
            </w:r>
            <w:r>
              <w:lastRenderedPageBreak/>
              <w:t>mediante un comic y cómo se podrían haber resuelto.</w:t>
            </w:r>
          </w:p>
          <w:p w:rsidR="004B061D" w:rsidRDefault="004B061D" w:rsidP="009C0C4E"/>
        </w:tc>
        <w:tc>
          <w:tcPr>
            <w:tcW w:w="1417" w:type="dxa"/>
            <w:tcBorders>
              <w:top w:val="nil"/>
            </w:tcBorders>
            <w:shd w:val="clear" w:color="auto" w:fill="EAF1DD" w:themeFill="accent3" w:themeFillTint="33"/>
            <w:tcMar>
              <w:left w:w="103" w:type="dxa"/>
            </w:tcMar>
          </w:tcPr>
          <w:p w:rsidR="004B061D" w:rsidRDefault="004B061D" w:rsidP="009C0C4E"/>
          <w:p w:rsidR="004B061D" w:rsidRDefault="004B061D" w:rsidP="009C0C4E">
            <w:r>
              <w:t>Tercer ciclo</w:t>
            </w:r>
          </w:p>
        </w:tc>
        <w:tc>
          <w:tcPr>
            <w:tcW w:w="5275" w:type="dxa"/>
            <w:tcBorders>
              <w:top w:val="nil"/>
            </w:tcBorders>
            <w:shd w:val="clear" w:color="auto" w:fill="EAF1DD" w:themeFill="accent3" w:themeFillTint="33"/>
            <w:tcMar>
              <w:left w:w="103" w:type="dxa"/>
            </w:tcMar>
          </w:tcPr>
          <w:p w:rsidR="004B061D" w:rsidRPr="005E6BB8" w:rsidRDefault="004B061D" w:rsidP="009C0C4E">
            <w:pPr>
              <w:rPr>
                <w:sz w:val="20"/>
                <w:szCs w:val="20"/>
              </w:rPr>
            </w:pPr>
          </w:p>
          <w:p w:rsidR="005E6BB8" w:rsidRPr="005E6BB8" w:rsidRDefault="005E6BB8" w:rsidP="005E6BB8">
            <w:pPr>
              <w:jc w:val="both"/>
              <w:rPr>
                <w:sz w:val="20"/>
                <w:szCs w:val="20"/>
              </w:rPr>
            </w:pPr>
            <w:r w:rsidRPr="005E6BB8">
              <w:rPr>
                <w:sz w:val="20"/>
                <w:szCs w:val="20"/>
              </w:rPr>
              <w:t xml:space="preserve">Los alumnos se agrupan en equipos de 4 a 6 personas según la gente que participa, siempre deben salir seis grupos. (Si no son seis grupos se adaptará el material). </w:t>
            </w:r>
          </w:p>
          <w:p w:rsidR="005E6BB8" w:rsidRPr="005E6BB8" w:rsidRDefault="005E6BB8" w:rsidP="005E6BB8">
            <w:pPr>
              <w:jc w:val="both"/>
              <w:rPr>
                <w:sz w:val="20"/>
                <w:szCs w:val="20"/>
              </w:rPr>
            </w:pPr>
            <w:r w:rsidRPr="005E6BB8">
              <w:rPr>
                <w:sz w:val="20"/>
                <w:szCs w:val="20"/>
              </w:rPr>
              <w:t xml:space="preserve">Los grupos se nombran con letras: A, B, C, D, E, F. Recibiendo </w:t>
            </w:r>
            <w:r w:rsidRPr="005E6BB8">
              <w:rPr>
                <w:sz w:val="20"/>
                <w:szCs w:val="20"/>
              </w:rPr>
              <w:lastRenderedPageBreak/>
              <w:t>el siguiente material:</w:t>
            </w:r>
            <w:r w:rsidRPr="005E6BB8">
              <w:rPr>
                <w:sz w:val="20"/>
                <w:szCs w:val="20"/>
              </w:rPr>
              <w:t xml:space="preserve"> CONSULTAR LA DINÁNICA EN EL DOCUMENTO. </w:t>
            </w:r>
            <w:r w:rsidRPr="005E6BB8">
              <w:rPr>
                <w:sz w:val="20"/>
                <w:szCs w:val="20"/>
              </w:rPr>
              <w:t xml:space="preserve">Una vez está todo el material repartido, se explicará que el juego consiste en hacer el mayor número de cubos posible y de la mejor calidad posible, por grupos. Y que tienen planos con los que guiarse para hacer los cubos, pero la de mejor calidad lo tiene el grupo A. No serán dados por buenos cubos mucho más grandes o mucho más pequeños que el que está en el plano. Posteriormente se le encargará a cada grupo que nombre a un representante de grupo que será el que podrá negociar con otros representantes de otros grupos para intercambiar material. Estas negociaciones se producirán en una mesa aparte y bajo la supervisión del monitor de la actividad. </w:t>
            </w:r>
          </w:p>
          <w:p w:rsidR="005E6BB8" w:rsidRPr="005E6BB8" w:rsidRDefault="005E6BB8" w:rsidP="005E6BB8">
            <w:pPr>
              <w:jc w:val="both"/>
              <w:rPr>
                <w:sz w:val="20"/>
                <w:szCs w:val="20"/>
              </w:rPr>
            </w:pPr>
          </w:p>
          <w:p w:rsidR="004B061D" w:rsidRPr="005E6BB8" w:rsidRDefault="004B061D" w:rsidP="009C0C4E">
            <w:pPr>
              <w:rPr>
                <w:sz w:val="20"/>
                <w:szCs w:val="20"/>
              </w:rPr>
            </w:pPr>
          </w:p>
        </w:tc>
      </w:tr>
      <w:tr w:rsidR="004B061D" w:rsidTr="004B061D">
        <w:trPr>
          <w:trHeight w:val="1149"/>
        </w:trPr>
        <w:tc>
          <w:tcPr>
            <w:tcW w:w="1418" w:type="dxa"/>
            <w:shd w:val="clear" w:color="auto" w:fill="EAF1DD" w:themeFill="accent3" w:themeFillTint="33"/>
            <w:tcMar>
              <w:left w:w="103" w:type="dxa"/>
            </w:tcMar>
          </w:tcPr>
          <w:p w:rsidR="004B061D" w:rsidRDefault="004B061D" w:rsidP="009C0C4E"/>
          <w:p w:rsidR="004B061D" w:rsidRDefault="004B061D" w:rsidP="009C0C4E"/>
          <w:p w:rsidR="004B061D" w:rsidRDefault="004B061D" w:rsidP="009C0C4E">
            <w:r>
              <w:t>Febrero</w:t>
            </w:r>
          </w:p>
          <w:p w:rsidR="004B061D" w:rsidRDefault="004B061D" w:rsidP="009C0C4E"/>
          <w:p w:rsidR="004B061D" w:rsidRDefault="004B061D" w:rsidP="009C0C4E"/>
          <w:p w:rsidR="004B061D" w:rsidRDefault="004B061D" w:rsidP="009C0C4E"/>
        </w:tc>
        <w:tc>
          <w:tcPr>
            <w:tcW w:w="1417" w:type="dxa"/>
            <w:shd w:val="clear" w:color="auto" w:fill="EAF1DD" w:themeFill="accent3" w:themeFillTint="33"/>
            <w:tcMar>
              <w:left w:w="103" w:type="dxa"/>
            </w:tcMar>
          </w:tcPr>
          <w:p w:rsidR="004B061D" w:rsidRDefault="004B061D" w:rsidP="009C0C4E"/>
          <w:p w:rsidR="004B061D" w:rsidRDefault="004B061D" w:rsidP="009C0C4E">
            <w:r>
              <w:t>Las dos columnas</w:t>
            </w:r>
          </w:p>
        </w:tc>
        <w:tc>
          <w:tcPr>
            <w:tcW w:w="1701" w:type="dxa"/>
            <w:shd w:val="clear" w:color="auto" w:fill="EAF1DD" w:themeFill="accent3" w:themeFillTint="33"/>
            <w:tcMar>
              <w:left w:w="103" w:type="dxa"/>
            </w:tcMar>
          </w:tcPr>
          <w:p w:rsidR="004B061D" w:rsidRDefault="004B061D" w:rsidP="009C0C4E"/>
          <w:p w:rsidR="004B061D" w:rsidRDefault="004B061D" w:rsidP="009C0C4E">
            <w:r>
              <w:t>Toma de decisiones y consenso</w:t>
            </w:r>
          </w:p>
        </w:tc>
        <w:tc>
          <w:tcPr>
            <w:tcW w:w="3119" w:type="dxa"/>
            <w:shd w:val="clear" w:color="auto" w:fill="EAF1DD" w:themeFill="accent3" w:themeFillTint="33"/>
            <w:tcMar>
              <w:left w:w="103" w:type="dxa"/>
            </w:tcMar>
          </w:tcPr>
          <w:p w:rsidR="004B061D" w:rsidRDefault="004B061D" w:rsidP="009C0C4E">
            <w:r>
              <w:t>Pizarra, tiza.</w:t>
            </w:r>
          </w:p>
          <w:p w:rsidR="004B061D" w:rsidRDefault="004B061D" w:rsidP="009C0C4E">
            <w:r>
              <w:t>Producto final: exponer en un póster los problemas más comunes con las alternativas que más han gustado para resolverlo</w:t>
            </w:r>
          </w:p>
        </w:tc>
        <w:tc>
          <w:tcPr>
            <w:tcW w:w="1417" w:type="dxa"/>
            <w:shd w:val="clear" w:color="auto" w:fill="EAF1DD" w:themeFill="accent3" w:themeFillTint="33"/>
            <w:tcMar>
              <w:left w:w="103" w:type="dxa"/>
            </w:tcMar>
          </w:tcPr>
          <w:p w:rsidR="004B061D" w:rsidRDefault="004B061D" w:rsidP="009C0C4E"/>
          <w:p w:rsidR="004B061D" w:rsidRDefault="004B061D" w:rsidP="009C0C4E">
            <w:r>
              <w:t>Tercer ciclo</w:t>
            </w:r>
          </w:p>
        </w:tc>
        <w:tc>
          <w:tcPr>
            <w:tcW w:w="5275" w:type="dxa"/>
            <w:shd w:val="clear" w:color="auto" w:fill="EAF1DD" w:themeFill="accent3" w:themeFillTint="33"/>
            <w:tcMar>
              <w:left w:w="103" w:type="dxa"/>
            </w:tcMar>
          </w:tcPr>
          <w:p w:rsidR="005E6BB8" w:rsidRPr="005E6BB8" w:rsidRDefault="005E6BB8" w:rsidP="005E6BB8">
            <w:pPr>
              <w:jc w:val="both"/>
              <w:rPr>
                <w:sz w:val="18"/>
                <w:szCs w:val="18"/>
              </w:rPr>
            </w:pPr>
            <w:r w:rsidRPr="005E6BB8">
              <w:rPr>
                <w:sz w:val="18"/>
                <w:szCs w:val="18"/>
              </w:rPr>
              <w:t>El proceso a seguir es el siguiente:</w:t>
            </w:r>
          </w:p>
          <w:p w:rsidR="005E6BB8" w:rsidRPr="005E6BB8" w:rsidRDefault="005E6BB8" w:rsidP="005E6BB8">
            <w:pPr>
              <w:ind w:left="1134" w:hanging="425"/>
              <w:jc w:val="both"/>
              <w:rPr>
                <w:sz w:val="18"/>
                <w:szCs w:val="18"/>
              </w:rPr>
            </w:pPr>
            <w:r w:rsidRPr="005E6BB8">
              <w:rPr>
                <w:rFonts w:ascii="Arial" w:hAnsi="Arial" w:cs="Arial"/>
                <w:sz w:val="18"/>
                <w:szCs w:val="18"/>
              </w:rPr>
              <w:t>■</w:t>
            </w:r>
            <w:r w:rsidRPr="005E6BB8">
              <w:rPr>
                <w:sz w:val="18"/>
                <w:szCs w:val="18"/>
              </w:rPr>
              <w:tab/>
              <w:t>Las propuestas o alternativas deberán quedar anotadas en un extremo de la pizarra, ordenadas alfabéticamente (con una A, la primera; una B, la segunda; una C, la tercera; etc.</w:t>
            </w:r>
          </w:p>
          <w:p w:rsidR="005E6BB8" w:rsidRPr="005E6BB8" w:rsidRDefault="005E6BB8" w:rsidP="005E6BB8">
            <w:pPr>
              <w:ind w:left="1134" w:hanging="425"/>
              <w:jc w:val="both"/>
              <w:rPr>
                <w:sz w:val="18"/>
                <w:szCs w:val="18"/>
              </w:rPr>
            </w:pPr>
            <w:r w:rsidRPr="005E6BB8">
              <w:rPr>
                <w:rFonts w:ascii="Arial" w:hAnsi="Arial" w:cs="Arial"/>
                <w:sz w:val="18"/>
                <w:szCs w:val="18"/>
              </w:rPr>
              <w:t>■</w:t>
            </w:r>
            <w:r w:rsidRPr="005E6BB8">
              <w:rPr>
                <w:sz w:val="18"/>
                <w:szCs w:val="18"/>
              </w:rPr>
              <w:tab/>
              <w:t>Se divide el espacio restante de la pizarra en dos partes, con una raya vertical. En una parte se escribirá “Aspectos positivos” y en la otra “Consecuencias no deseadas” (No se escribirá “aspectos negativos” para evitar que quien la haya propuesto la defienda a ultranza cuando, en realidad, lo que conviene es que la clase se olvide de quien ha hecho las propuestas y centre su interés sobre el contenido de las mismas, no sobre sus autores). (Figura 2).</w:t>
            </w:r>
          </w:p>
          <w:p w:rsidR="005E6BB8" w:rsidRPr="005E6BB8" w:rsidRDefault="005E6BB8" w:rsidP="005E6BB8">
            <w:pPr>
              <w:ind w:left="1134" w:hanging="425"/>
              <w:jc w:val="both"/>
              <w:rPr>
                <w:sz w:val="18"/>
                <w:szCs w:val="18"/>
              </w:rPr>
            </w:pPr>
            <w:r w:rsidRPr="005E6BB8">
              <w:rPr>
                <w:rFonts w:ascii="Arial" w:hAnsi="Arial" w:cs="Arial"/>
                <w:sz w:val="18"/>
                <w:szCs w:val="18"/>
              </w:rPr>
              <w:t>■</w:t>
            </w:r>
            <w:r w:rsidRPr="005E6BB8">
              <w:rPr>
                <w:sz w:val="18"/>
                <w:szCs w:val="18"/>
              </w:rPr>
              <w:tab/>
              <w:t>A continuación se lee la propuesta A y se pide a todos los participantes que colaboren explicitando los aspectos positivos que perciben en ellas (qué aspectos del problema solucionan, qué ventajas comporta, etc.) y se van anotando en la pizarra, en la columna correspondiente.</w:t>
            </w:r>
          </w:p>
          <w:p w:rsidR="005E6BB8" w:rsidRPr="005E6BB8" w:rsidRDefault="005E6BB8" w:rsidP="005E6BB8">
            <w:pPr>
              <w:ind w:left="1134" w:hanging="425"/>
              <w:jc w:val="both"/>
              <w:rPr>
                <w:sz w:val="18"/>
                <w:szCs w:val="18"/>
              </w:rPr>
            </w:pPr>
            <w:r w:rsidRPr="005E6BB8">
              <w:rPr>
                <w:rFonts w:ascii="Arial" w:hAnsi="Arial" w:cs="Arial"/>
                <w:sz w:val="18"/>
                <w:szCs w:val="18"/>
              </w:rPr>
              <w:lastRenderedPageBreak/>
              <w:t>■</w:t>
            </w:r>
            <w:r w:rsidRPr="005E6BB8">
              <w:rPr>
                <w:sz w:val="18"/>
                <w:szCs w:val="18"/>
              </w:rPr>
              <w:tab/>
              <w:t>Después se pide a los participantes que piensen y expliquen las “consecuencias no deseadas” de la misma propuesta (qué puede pasar si hacemos esto, cómo podrían evolucionar los hechos si llevamos a cabo la propuesta, etc.), y también se anotan en la columna correspondiente.</w:t>
            </w:r>
          </w:p>
          <w:p w:rsidR="005E6BB8" w:rsidRPr="005E6BB8" w:rsidRDefault="005E6BB8" w:rsidP="005E6BB8">
            <w:pPr>
              <w:ind w:left="1134" w:hanging="425"/>
              <w:jc w:val="both"/>
              <w:rPr>
                <w:sz w:val="18"/>
                <w:szCs w:val="18"/>
              </w:rPr>
            </w:pPr>
            <w:r w:rsidRPr="005E6BB8">
              <w:rPr>
                <w:rFonts w:ascii="Arial" w:hAnsi="Arial" w:cs="Arial"/>
                <w:sz w:val="18"/>
                <w:szCs w:val="18"/>
              </w:rPr>
              <w:t>■</w:t>
            </w:r>
            <w:r w:rsidRPr="005E6BB8">
              <w:rPr>
                <w:sz w:val="18"/>
                <w:szCs w:val="18"/>
              </w:rPr>
              <w:tab/>
              <w:t>A continuación se hace lo mismo con las demás propuestas: la B, la C, etc.</w:t>
            </w:r>
          </w:p>
          <w:p w:rsidR="005E6BB8" w:rsidRPr="005E6BB8" w:rsidRDefault="005E6BB8" w:rsidP="005E6BB8">
            <w:pPr>
              <w:jc w:val="both"/>
              <w:rPr>
                <w:sz w:val="18"/>
                <w:szCs w:val="18"/>
              </w:rPr>
            </w:pPr>
          </w:p>
          <w:p w:rsidR="005E6BB8" w:rsidRPr="005E6BB8" w:rsidRDefault="005E6BB8" w:rsidP="005E6BB8">
            <w:pPr>
              <w:jc w:val="both"/>
              <w:rPr>
                <w:sz w:val="18"/>
                <w:szCs w:val="18"/>
              </w:rPr>
            </w:pPr>
            <w:r w:rsidRPr="005E6BB8">
              <w:rPr>
                <w:sz w:val="18"/>
                <w:szCs w:val="18"/>
              </w:rPr>
              <w:t>Finalmente se pide al grupo que analice lo que se ha escrito en cada columna con relación a todas las propuestas. A partir de ahí se puede valorar cuál es la más adecuada (la que nos permite con mayores garantías superar el problema o conseguir el objetivo deseado, con los mínimos costos). Como es natural, los criterios de evaluación de las distintas alternativas no deben ser cuantitativos, sino cualitativos: a veces, una sola consecuencia no deseada puede invalidar una alternativa.</w:t>
            </w:r>
          </w:p>
          <w:p w:rsidR="004B061D" w:rsidRDefault="004B061D" w:rsidP="009C0C4E"/>
        </w:tc>
      </w:tr>
      <w:tr w:rsidR="004B061D" w:rsidTr="004B061D">
        <w:trPr>
          <w:trHeight w:val="931"/>
        </w:trPr>
        <w:tc>
          <w:tcPr>
            <w:tcW w:w="1418" w:type="dxa"/>
            <w:shd w:val="clear" w:color="auto" w:fill="EAF1DD" w:themeFill="accent3" w:themeFillTint="33"/>
            <w:tcMar>
              <w:left w:w="103" w:type="dxa"/>
            </w:tcMar>
          </w:tcPr>
          <w:p w:rsidR="004B061D" w:rsidRDefault="004B061D" w:rsidP="009C0C4E"/>
          <w:p w:rsidR="004B061D" w:rsidRDefault="004B061D" w:rsidP="009C0C4E">
            <w:r>
              <w:t>Abril</w:t>
            </w:r>
          </w:p>
        </w:tc>
        <w:tc>
          <w:tcPr>
            <w:tcW w:w="1417" w:type="dxa"/>
            <w:shd w:val="clear" w:color="auto" w:fill="EAF1DD" w:themeFill="accent3" w:themeFillTint="33"/>
            <w:tcMar>
              <w:left w:w="103" w:type="dxa"/>
            </w:tcMar>
          </w:tcPr>
          <w:p w:rsidR="004B061D" w:rsidRDefault="004B061D" w:rsidP="009C0C4E"/>
          <w:p w:rsidR="004B061D" w:rsidRDefault="004B061D" w:rsidP="009C0C4E">
            <w:r>
              <w:t>Las páginas amarillas</w:t>
            </w:r>
          </w:p>
          <w:p w:rsidR="004B061D" w:rsidRDefault="004B061D" w:rsidP="009C0C4E"/>
        </w:tc>
        <w:tc>
          <w:tcPr>
            <w:tcW w:w="1701" w:type="dxa"/>
            <w:shd w:val="clear" w:color="auto" w:fill="EAF1DD" w:themeFill="accent3" w:themeFillTint="33"/>
            <w:tcMar>
              <w:left w:w="103" w:type="dxa"/>
            </w:tcMar>
          </w:tcPr>
          <w:p w:rsidR="004B061D" w:rsidRDefault="004B061D" w:rsidP="009C0C4E"/>
          <w:p w:rsidR="004B061D" w:rsidRDefault="004B061D" w:rsidP="009C0C4E">
            <w:r>
              <w:t>Conocimiento mutuo y autoestima.</w:t>
            </w:r>
          </w:p>
          <w:p w:rsidR="004B061D" w:rsidRDefault="004B061D" w:rsidP="009C0C4E">
            <w:r>
              <w:t>Dinámicas para favorecer la interrelación, el conocimiento mutuo y la distensión dentro del grupo.</w:t>
            </w:r>
          </w:p>
          <w:p w:rsidR="004B061D" w:rsidRDefault="004B061D" w:rsidP="009C0C4E"/>
        </w:tc>
        <w:tc>
          <w:tcPr>
            <w:tcW w:w="3119" w:type="dxa"/>
            <w:shd w:val="clear" w:color="auto" w:fill="EAF1DD" w:themeFill="accent3" w:themeFillTint="33"/>
            <w:tcMar>
              <w:left w:w="103" w:type="dxa"/>
            </w:tcMar>
          </w:tcPr>
          <w:p w:rsidR="004B061D" w:rsidRDefault="004B061D" w:rsidP="009C0C4E">
            <w:r>
              <w:t>Papel, lápiz, colores…</w:t>
            </w:r>
          </w:p>
          <w:p w:rsidR="004B061D" w:rsidRDefault="004B061D" w:rsidP="009C0C4E">
            <w:r>
              <w:t>Producto: unas páginas amarillas, es decir, un cuaderno donde están los anuncios de todos los alumnos/as.</w:t>
            </w:r>
          </w:p>
        </w:tc>
        <w:tc>
          <w:tcPr>
            <w:tcW w:w="1417" w:type="dxa"/>
            <w:shd w:val="clear" w:color="auto" w:fill="EAF1DD" w:themeFill="accent3" w:themeFillTint="33"/>
            <w:tcMar>
              <w:left w:w="103" w:type="dxa"/>
            </w:tcMar>
          </w:tcPr>
          <w:p w:rsidR="004B061D" w:rsidRDefault="004B061D" w:rsidP="009C0C4E">
            <w:r>
              <w:t>Tercer ciclo</w:t>
            </w:r>
          </w:p>
        </w:tc>
        <w:tc>
          <w:tcPr>
            <w:tcW w:w="5275" w:type="dxa"/>
            <w:shd w:val="clear" w:color="auto" w:fill="EAF1DD" w:themeFill="accent3" w:themeFillTint="33"/>
            <w:tcMar>
              <w:left w:w="103" w:type="dxa"/>
            </w:tcMar>
          </w:tcPr>
          <w:p w:rsidR="005E6BB8" w:rsidRPr="005E6BB8" w:rsidRDefault="005E6BB8" w:rsidP="005E6BB8">
            <w:pPr>
              <w:rPr>
                <w:sz w:val="18"/>
                <w:szCs w:val="18"/>
              </w:rPr>
            </w:pPr>
            <w:r w:rsidRPr="005E6BB8">
              <w:rPr>
                <w:sz w:val="18"/>
                <w:szCs w:val="18"/>
              </w:rPr>
              <w:t>En las Páginas Amarillas de la Compañía Telefónica se encuentran listas de personas o empresas que prestan un servicio (restaurantes, transportistas, imprentas, tiendas de muebles, etc.). Esta dinámica consiste en confeccionar una especie de “Páginas Amarillas” de la clase, donde cada estudiante pone un anuncio sobre algo que puede enseñar a sus compañeros. Puede tratarse de procedimientos o de aprendizajes más lúdicos (canciones, juegos, etc.).</w:t>
            </w:r>
          </w:p>
          <w:p w:rsidR="005E6BB8" w:rsidRPr="005E6BB8" w:rsidRDefault="005E6BB8" w:rsidP="005E6BB8">
            <w:pPr>
              <w:rPr>
                <w:sz w:val="18"/>
                <w:szCs w:val="18"/>
              </w:rPr>
            </w:pPr>
            <w:r w:rsidRPr="005E6BB8">
              <w:rPr>
                <w:sz w:val="18"/>
                <w:szCs w:val="18"/>
              </w:rPr>
              <w:t>Una vez decidido el contenido de su “anuncio”, cada estudiante deberá confeccionarlo con los datos siguientes: El título del servicio que ofrece, una descripción de este servicio, un pequeño dibujo o ilustración y el nombre del estudiante que ofrece el servicio.</w:t>
            </w:r>
          </w:p>
          <w:p w:rsidR="005E6BB8" w:rsidRPr="005E6BB8" w:rsidRDefault="005E6BB8" w:rsidP="005E6BB8">
            <w:pPr>
              <w:rPr>
                <w:sz w:val="18"/>
                <w:szCs w:val="18"/>
              </w:rPr>
            </w:pPr>
            <w:r w:rsidRPr="005E6BB8">
              <w:rPr>
                <w:sz w:val="18"/>
                <w:szCs w:val="18"/>
              </w:rPr>
              <w:t>Con estos pequeños anuncios ordenados alfabéticamente se confeccionará una especie de Guía de Servicios de la clase. Los maestros o profesores podrán designar una sesión de clase, de vez en cuando, para que los alumnos pidan a algún compañero uno de los servicios que se ofrecen en la guía.</w:t>
            </w:r>
          </w:p>
          <w:p w:rsidR="004B061D" w:rsidRPr="005E6BB8" w:rsidRDefault="004B061D" w:rsidP="009C0C4E">
            <w:pPr>
              <w:rPr>
                <w:sz w:val="18"/>
                <w:szCs w:val="18"/>
              </w:rPr>
            </w:pPr>
          </w:p>
        </w:tc>
      </w:tr>
      <w:tr w:rsidR="004B061D" w:rsidTr="004B061D">
        <w:trPr>
          <w:trHeight w:val="1208"/>
        </w:trPr>
        <w:tc>
          <w:tcPr>
            <w:tcW w:w="1418" w:type="dxa"/>
            <w:tcBorders>
              <w:top w:val="nil"/>
            </w:tcBorders>
            <w:shd w:val="clear" w:color="auto" w:fill="EAF1DD" w:themeFill="accent3" w:themeFillTint="33"/>
            <w:tcMar>
              <w:left w:w="103" w:type="dxa"/>
            </w:tcMar>
          </w:tcPr>
          <w:p w:rsidR="004B061D" w:rsidRDefault="004B061D" w:rsidP="009C0C4E">
            <w:r>
              <w:lastRenderedPageBreak/>
              <w:t>Mayo</w:t>
            </w:r>
          </w:p>
        </w:tc>
        <w:tc>
          <w:tcPr>
            <w:tcW w:w="1417" w:type="dxa"/>
            <w:tcBorders>
              <w:top w:val="nil"/>
            </w:tcBorders>
            <w:shd w:val="clear" w:color="auto" w:fill="EAF1DD" w:themeFill="accent3" w:themeFillTint="33"/>
            <w:tcMar>
              <w:left w:w="103" w:type="dxa"/>
            </w:tcMar>
          </w:tcPr>
          <w:p w:rsidR="004B061D" w:rsidRDefault="004B061D" w:rsidP="009C0C4E"/>
          <w:p w:rsidR="004B061D" w:rsidRDefault="004B061D" w:rsidP="009C0C4E">
            <w:r>
              <w:t>El dibujante</w:t>
            </w:r>
          </w:p>
          <w:p w:rsidR="004B061D" w:rsidRDefault="004B061D" w:rsidP="009C0C4E"/>
        </w:tc>
        <w:tc>
          <w:tcPr>
            <w:tcW w:w="1701" w:type="dxa"/>
            <w:tcBorders>
              <w:top w:val="nil"/>
            </w:tcBorders>
            <w:shd w:val="clear" w:color="auto" w:fill="EAF1DD" w:themeFill="accent3" w:themeFillTint="33"/>
            <w:tcMar>
              <w:left w:w="103" w:type="dxa"/>
            </w:tcMar>
          </w:tcPr>
          <w:p w:rsidR="004B061D" w:rsidRDefault="004B061D" w:rsidP="009C0C4E">
            <w:r>
              <w:t>Actividades para mostrar la importancia de trabajar en equipo y demostrar su eficacia.</w:t>
            </w:r>
          </w:p>
        </w:tc>
        <w:tc>
          <w:tcPr>
            <w:tcW w:w="3119" w:type="dxa"/>
            <w:tcBorders>
              <w:top w:val="nil"/>
            </w:tcBorders>
            <w:shd w:val="clear" w:color="auto" w:fill="EAF1DD" w:themeFill="accent3" w:themeFillTint="33"/>
            <w:tcMar>
              <w:left w:w="103" w:type="dxa"/>
            </w:tcMar>
          </w:tcPr>
          <w:p w:rsidR="004B061D" w:rsidRDefault="004B061D" w:rsidP="009C0C4E">
            <w:r>
              <w:t>Hoja en blanco, bolígrafo, una reproducción de dibujo.</w:t>
            </w:r>
          </w:p>
          <w:p w:rsidR="004B061D" w:rsidRDefault="004B061D" w:rsidP="009C0C4E">
            <w:r>
              <w:t>Producto final: galería de arte.</w:t>
            </w:r>
          </w:p>
        </w:tc>
        <w:tc>
          <w:tcPr>
            <w:tcW w:w="1417" w:type="dxa"/>
            <w:tcBorders>
              <w:top w:val="nil"/>
            </w:tcBorders>
            <w:shd w:val="clear" w:color="auto" w:fill="EAF1DD" w:themeFill="accent3" w:themeFillTint="33"/>
            <w:tcMar>
              <w:left w:w="103" w:type="dxa"/>
            </w:tcMar>
          </w:tcPr>
          <w:p w:rsidR="004B061D" w:rsidRDefault="004B061D" w:rsidP="009C0C4E">
            <w:r>
              <w:t>Tercer ciclo</w:t>
            </w:r>
          </w:p>
        </w:tc>
        <w:tc>
          <w:tcPr>
            <w:tcW w:w="5275" w:type="dxa"/>
            <w:tcBorders>
              <w:top w:val="nil"/>
            </w:tcBorders>
            <w:shd w:val="clear" w:color="auto" w:fill="EAF1DD" w:themeFill="accent3" w:themeFillTint="33"/>
            <w:tcMar>
              <w:left w:w="103" w:type="dxa"/>
            </w:tcMar>
          </w:tcPr>
          <w:p w:rsidR="005E6BB8" w:rsidRPr="005E6BB8" w:rsidRDefault="005E6BB8" w:rsidP="005E6BB8">
            <w:pPr>
              <w:jc w:val="both"/>
              <w:rPr>
                <w:sz w:val="18"/>
                <w:szCs w:val="18"/>
              </w:rPr>
            </w:pPr>
            <w:r w:rsidRPr="005E6BB8">
              <w:rPr>
                <w:sz w:val="18"/>
                <w:szCs w:val="18"/>
              </w:rPr>
              <w:t>Se agrupa a los participantes por parejas, situándolos espalda contra espalda. A uno de ellos se le da el dibujo y al otro una hoja de papel en blanco y un bolígrafo. Aquel que tiene el dibujo irá dando instrucciones al que está dibujando para que dibuje en la hoja en blanco el dibujo lo más semejante posible al que le hemos dado al compañero o a la compañera. Aquella persona que está dibujando no podrá hacer ninguna pregunta a quien le está dictando el dibujo. Tienen 5' para reproducir el dibujo.</w:t>
            </w:r>
          </w:p>
          <w:p w:rsidR="005E6BB8" w:rsidRPr="005E6BB8" w:rsidRDefault="005E6BB8" w:rsidP="005E6BB8">
            <w:pPr>
              <w:jc w:val="both"/>
              <w:rPr>
                <w:sz w:val="18"/>
                <w:szCs w:val="18"/>
              </w:rPr>
            </w:pPr>
            <w:r w:rsidRPr="005E6BB8">
              <w:rPr>
                <w:sz w:val="18"/>
                <w:szCs w:val="18"/>
              </w:rPr>
              <w:t>En una segunda fase se repetirá la operación, pero esta vez se permitirá que la persona que dibuja pregunte lo que quiera a la persona que le está dictando, haciéndole las preguntas aclaratorias que considere oportunas. Les daremos unos 5' para hacer los dibujos también en esta segunda fase.</w:t>
            </w:r>
          </w:p>
          <w:p w:rsidR="004B061D" w:rsidRDefault="004B061D" w:rsidP="009C0C4E"/>
        </w:tc>
      </w:tr>
      <w:tr w:rsidR="004B061D" w:rsidTr="004B061D">
        <w:trPr>
          <w:trHeight w:val="1208"/>
        </w:trPr>
        <w:tc>
          <w:tcPr>
            <w:tcW w:w="1418"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Enero</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La maleta</w:t>
            </w:r>
          </w:p>
        </w:tc>
        <w:tc>
          <w:tcPr>
            <w:tcW w:w="1701"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Dinámicas para favorecer la interrelación, el conoc</w:t>
            </w:r>
            <w:r w:rsidRPr="004B061D">
              <w:rPr>
                <w:rFonts w:asciiTheme="minorHAnsi" w:eastAsiaTheme="minorHAnsi" w:hAnsiTheme="minorHAnsi" w:cstheme="minorBidi"/>
              </w:rPr>
              <w:t>i</w:t>
            </w:r>
            <w:r w:rsidRPr="004B061D">
              <w:rPr>
                <w:rFonts w:asciiTheme="minorHAnsi" w:eastAsiaTheme="minorHAnsi" w:hAnsiTheme="minorHAnsi" w:cstheme="minorBidi"/>
              </w:rPr>
              <w:t>miento mutuo y la di</w:t>
            </w:r>
            <w:r w:rsidRPr="004B061D">
              <w:rPr>
                <w:rFonts w:asciiTheme="minorHAnsi" w:eastAsiaTheme="minorHAnsi" w:hAnsiTheme="minorHAnsi" w:cstheme="minorBidi"/>
              </w:rPr>
              <w:t>s</w:t>
            </w:r>
            <w:r w:rsidRPr="004B061D">
              <w:rPr>
                <w:rFonts w:asciiTheme="minorHAnsi" w:eastAsiaTheme="minorHAnsi" w:hAnsiTheme="minorHAnsi" w:cstheme="minorBidi"/>
              </w:rPr>
              <w:t>tensión dentro del grupo.</w:t>
            </w:r>
          </w:p>
        </w:tc>
        <w:tc>
          <w:tcPr>
            <w:tcW w:w="3119"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Maleta vacía y objetos person</w:t>
            </w:r>
            <w:r w:rsidRPr="004B061D">
              <w:rPr>
                <w:rFonts w:asciiTheme="minorHAnsi" w:eastAsiaTheme="minorHAnsi" w:hAnsiTheme="minorHAnsi" w:cstheme="minorBidi"/>
              </w:rPr>
              <w:t>a</w:t>
            </w:r>
            <w:r w:rsidRPr="004B061D">
              <w:rPr>
                <w:rFonts w:asciiTheme="minorHAnsi" w:eastAsiaTheme="minorHAnsi" w:hAnsiTheme="minorHAnsi" w:cstheme="minorBidi"/>
              </w:rPr>
              <w:t>les.</w:t>
            </w:r>
          </w:p>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Producto final: galería de fotos con las mal</w:t>
            </w:r>
            <w:r w:rsidRPr="004B061D">
              <w:rPr>
                <w:rFonts w:asciiTheme="minorHAnsi" w:eastAsiaTheme="minorHAnsi" w:hAnsiTheme="minorHAnsi" w:cstheme="minorBidi"/>
              </w:rPr>
              <w:t>e</w:t>
            </w:r>
            <w:r w:rsidRPr="004B061D">
              <w:rPr>
                <w:rFonts w:asciiTheme="minorHAnsi" w:eastAsiaTheme="minorHAnsi" w:hAnsiTheme="minorHAnsi" w:cstheme="minorBidi"/>
              </w:rPr>
              <w:t>tas.</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Primer ciclo</w:t>
            </w:r>
          </w:p>
          <w:p w:rsidR="004B061D" w:rsidRPr="004B061D" w:rsidRDefault="004B061D" w:rsidP="009C0C4E">
            <w:pPr>
              <w:suppressAutoHyphens w:val="0"/>
              <w:autoSpaceDN/>
              <w:textAlignment w:val="auto"/>
              <w:rPr>
                <w:rFonts w:asciiTheme="minorHAnsi" w:eastAsiaTheme="minorHAnsi" w:hAnsiTheme="minorHAnsi" w:cstheme="minorBidi"/>
              </w:rPr>
            </w:pPr>
          </w:p>
          <w:p w:rsidR="004B061D" w:rsidRPr="004B061D" w:rsidRDefault="004B061D" w:rsidP="009C0C4E">
            <w:pPr>
              <w:suppressAutoHyphens w:val="0"/>
              <w:autoSpaceDN/>
              <w:textAlignment w:val="auto"/>
              <w:rPr>
                <w:rFonts w:asciiTheme="minorHAnsi" w:eastAsiaTheme="minorHAnsi" w:hAnsiTheme="minorHAnsi" w:cstheme="minorBidi"/>
              </w:rPr>
            </w:pPr>
          </w:p>
          <w:p w:rsidR="004B061D" w:rsidRPr="004B061D" w:rsidRDefault="004B061D" w:rsidP="009C0C4E">
            <w:pPr>
              <w:suppressAutoHyphens w:val="0"/>
              <w:autoSpaceDN/>
              <w:textAlignment w:val="auto"/>
              <w:rPr>
                <w:rFonts w:asciiTheme="minorHAnsi" w:eastAsiaTheme="minorHAnsi" w:hAnsiTheme="minorHAnsi" w:cstheme="minorBidi"/>
              </w:rPr>
            </w:pPr>
          </w:p>
        </w:tc>
        <w:tc>
          <w:tcPr>
            <w:tcW w:w="5275" w:type="dxa"/>
            <w:tcBorders>
              <w:top w:val="nil"/>
            </w:tcBorders>
            <w:shd w:val="clear" w:color="auto" w:fill="EEECE1" w:themeFill="background2"/>
            <w:tcMar>
              <w:left w:w="103" w:type="dxa"/>
            </w:tcMar>
          </w:tcPr>
          <w:p w:rsidR="005E6BB8" w:rsidRPr="005E6BB8" w:rsidRDefault="005E6BB8" w:rsidP="005E6BB8">
            <w:pPr>
              <w:jc w:val="both"/>
              <w:rPr>
                <w:sz w:val="18"/>
                <w:szCs w:val="18"/>
              </w:rPr>
            </w:pPr>
            <w:r w:rsidRPr="005E6BB8">
              <w:rPr>
                <w:sz w:val="18"/>
                <w:szCs w:val="18"/>
              </w:rPr>
              <w:t>Un día el maestro o la maestra se presenta en la clase con una caja en forma de maleta, adornada de forma personalizada, con unos cuantos objetos dentro (los que se determinen, tres o cuatro), representativos de un rasgo de su personalidad: aficiones, habilidades, defectos, manías, etc. Los va sacando y los enseña a toda la clase, explicando qué representa cada objeto: “Esta tableta significa que me gusta mucho el chocolate, y, en general, todos los dulces”…</w:t>
            </w:r>
          </w:p>
          <w:p w:rsidR="005E6BB8" w:rsidRPr="005E6BB8" w:rsidRDefault="005E6BB8" w:rsidP="005E6BB8">
            <w:pPr>
              <w:jc w:val="both"/>
              <w:rPr>
                <w:sz w:val="18"/>
                <w:szCs w:val="18"/>
              </w:rPr>
            </w:pPr>
            <w:r w:rsidRPr="005E6BB8">
              <w:rPr>
                <w:sz w:val="18"/>
                <w:szCs w:val="18"/>
              </w:rPr>
              <w:t>A continuación les explica que esto es lo que deberá hacer cada uno, cuando se les avise. El día que lleven la maleta cargada con los objetos, los mostrarán a sus compañeros y les explicarán qué significa cada uno de ellos.</w:t>
            </w:r>
          </w:p>
          <w:p w:rsidR="004B061D" w:rsidRPr="004B061D" w:rsidRDefault="004B061D" w:rsidP="009C0C4E">
            <w:pPr>
              <w:suppressAutoHyphens w:val="0"/>
              <w:autoSpaceDN/>
              <w:textAlignment w:val="auto"/>
              <w:rPr>
                <w:rFonts w:asciiTheme="minorHAnsi" w:eastAsiaTheme="minorHAnsi" w:hAnsiTheme="minorHAnsi" w:cstheme="minorBidi"/>
                <w:sz w:val="18"/>
                <w:szCs w:val="18"/>
              </w:rPr>
            </w:pPr>
          </w:p>
        </w:tc>
      </w:tr>
      <w:tr w:rsidR="004B061D" w:rsidTr="004B061D">
        <w:trPr>
          <w:trHeight w:val="1208"/>
        </w:trPr>
        <w:tc>
          <w:tcPr>
            <w:tcW w:w="1418"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Febrero</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Silueta</w:t>
            </w:r>
          </w:p>
        </w:tc>
        <w:tc>
          <w:tcPr>
            <w:tcW w:w="1701" w:type="dxa"/>
            <w:tcBorders>
              <w:top w:val="nil"/>
            </w:tcBorders>
            <w:shd w:val="clear" w:color="auto" w:fill="EEECE1" w:themeFill="background2"/>
            <w:tcMar>
              <w:left w:w="103" w:type="dxa"/>
            </w:tcMar>
          </w:tcPr>
          <w:p w:rsid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Actuar sobre la autoestima i</w:t>
            </w:r>
            <w:r w:rsidRPr="004B061D">
              <w:rPr>
                <w:rFonts w:asciiTheme="minorHAnsi" w:eastAsiaTheme="minorHAnsi" w:hAnsiTheme="minorHAnsi" w:cstheme="minorBidi"/>
              </w:rPr>
              <w:t>n</w:t>
            </w:r>
            <w:r w:rsidRPr="004B061D">
              <w:rPr>
                <w:rFonts w:asciiTheme="minorHAnsi" w:eastAsiaTheme="minorHAnsi" w:hAnsiTheme="minorHAnsi" w:cstheme="minorBidi"/>
              </w:rPr>
              <w:t>div</w:t>
            </w:r>
            <w:r w:rsidRPr="004B061D">
              <w:rPr>
                <w:rFonts w:asciiTheme="minorHAnsi" w:eastAsiaTheme="minorHAnsi" w:hAnsiTheme="minorHAnsi" w:cstheme="minorBidi"/>
              </w:rPr>
              <w:t>i</w:t>
            </w:r>
            <w:r w:rsidRPr="004B061D">
              <w:rPr>
                <w:rFonts w:asciiTheme="minorHAnsi" w:eastAsiaTheme="minorHAnsi" w:hAnsiTheme="minorHAnsi" w:cstheme="minorBidi"/>
              </w:rPr>
              <w:t>dual de la clase.</w:t>
            </w:r>
          </w:p>
          <w:p w:rsidR="004B061D" w:rsidRPr="004B061D" w:rsidRDefault="004B061D" w:rsidP="004B061D">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Dinámicas para favorecer la interrelación, el conoc</w:t>
            </w:r>
            <w:r w:rsidRPr="004B061D">
              <w:rPr>
                <w:rFonts w:asciiTheme="minorHAnsi" w:eastAsiaTheme="minorHAnsi" w:hAnsiTheme="minorHAnsi" w:cstheme="minorBidi"/>
              </w:rPr>
              <w:t>i</w:t>
            </w:r>
            <w:r w:rsidRPr="004B061D">
              <w:rPr>
                <w:rFonts w:asciiTheme="minorHAnsi" w:eastAsiaTheme="minorHAnsi" w:hAnsiTheme="minorHAnsi" w:cstheme="minorBidi"/>
              </w:rPr>
              <w:t>miento mutuo y la di</w:t>
            </w:r>
            <w:r w:rsidRPr="004B061D">
              <w:rPr>
                <w:rFonts w:asciiTheme="minorHAnsi" w:eastAsiaTheme="minorHAnsi" w:hAnsiTheme="minorHAnsi" w:cstheme="minorBidi"/>
              </w:rPr>
              <w:t>s</w:t>
            </w:r>
            <w:r w:rsidRPr="004B061D">
              <w:rPr>
                <w:rFonts w:asciiTheme="minorHAnsi" w:eastAsiaTheme="minorHAnsi" w:hAnsiTheme="minorHAnsi" w:cstheme="minorBidi"/>
              </w:rPr>
              <w:lastRenderedPageBreak/>
              <w:t>tensión dentro del grupo.</w:t>
            </w:r>
          </w:p>
          <w:p w:rsidR="004B061D" w:rsidRPr="004B061D" w:rsidRDefault="004B061D" w:rsidP="004B061D">
            <w:pPr>
              <w:suppressAutoHyphens w:val="0"/>
              <w:autoSpaceDN/>
              <w:textAlignment w:val="auto"/>
              <w:rPr>
                <w:rFonts w:asciiTheme="minorHAnsi" w:eastAsiaTheme="minorHAnsi" w:hAnsiTheme="minorHAnsi" w:cstheme="minorBidi"/>
              </w:rPr>
            </w:pPr>
          </w:p>
          <w:p w:rsidR="004B061D" w:rsidRPr="004B061D" w:rsidRDefault="004B061D" w:rsidP="009C0C4E">
            <w:pPr>
              <w:suppressAutoHyphens w:val="0"/>
              <w:autoSpaceDN/>
              <w:textAlignment w:val="auto"/>
              <w:rPr>
                <w:rFonts w:asciiTheme="minorHAnsi" w:eastAsiaTheme="minorHAnsi" w:hAnsiTheme="minorHAnsi" w:cstheme="minorBidi"/>
              </w:rPr>
            </w:pPr>
          </w:p>
        </w:tc>
        <w:tc>
          <w:tcPr>
            <w:tcW w:w="3119"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lastRenderedPageBreak/>
              <w:t>Papel continuo, ceras, rotulad</w:t>
            </w:r>
            <w:r w:rsidRPr="004B061D">
              <w:rPr>
                <w:rFonts w:asciiTheme="minorHAnsi" w:eastAsiaTheme="minorHAnsi" w:hAnsiTheme="minorHAnsi" w:cstheme="minorBidi"/>
              </w:rPr>
              <w:t>o</w:t>
            </w:r>
            <w:r w:rsidRPr="004B061D">
              <w:rPr>
                <w:rFonts w:asciiTheme="minorHAnsi" w:eastAsiaTheme="minorHAnsi" w:hAnsiTheme="minorHAnsi" w:cstheme="minorBidi"/>
              </w:rPr>
              <w:t>res, láp</w:t>
            </w:r>
            <w:r w:rsidRPr="004B061D">
              <w:rPr>
                <w:rFonts w:asciiTheme="minorHAnsi" w:eastAsiaTheme="minorHAnsi" w:hAnsiTheme="minorHAnsi" w:cstheme="minorBidi"/>
              </w:rPr>
              <w:t>i</w:t>
            </w:r>
            <w:r w:rsidRPr="004B061D">
              <w:rPr>
                <w:rFonts w:asciiTheme="minorHAnsi" w:eastAsiaTheme="minorHAnsi" w:hAnsiTheme="minorHAnsi" w:cstheme="minorBidi"/>
              </w:rPr>
              <w:t>ces…</w:t>
            </w:r>
          </w:p>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Producto: Exposición de las siluetas de todos.</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Primer ciclo</w:t>
            </w:r>
          </w:p>
        </w:tc>
        <w:tc>
          <w:tcPr>
            <w:tcW w:w="5275" w:type="dxa"/>
            <w:tcBorders>
              <w:top w:val="nil"/>
            </w:tcBorders>
            <w:shd w:val="clear" w:color="auto" w:fill="EEECE1" w:themeFill="background2"/>
            <w:tcMar>
              <w:left w:w="103" w:type="dxa"/>
            </w:tcMar>
          </w:tcPr>
          <w:p w:rsidR="005E6BB8" w:rsidRPr="005E6BB8" w:rsidRDefault="005E6BB8" w:rsidP="005E6BB8">
            <w:pPr>
              <w:jc w:val="both"/>
              <w:rPr>
                <w:sz w:val="18"/>
                <w:szCs w:val="18"/>
              </w:rPr>
            </w:pPr>
            <w:r w:rsidRPr="005E6BB8">
              <w:rPr>
                <w:sz w:val="18"/>
                <w:szCs w:val="18"/>
              </w:rPr>
              <w:t>Agrupamos a los niños en pequeños grupos, de cuatro o cinco personas. Utilizamos papel continuo, y por turnos los alumnos se tienden sobre el papel, de modo que un compañero dibuja su silueta. Después se cuelgan en la pared las siluetas, utilizando celo o chinchetas, rodeando la clase o en un pasillo. Todos los alumnos de la clase tienen ahora que escribir algo bonito o simpático sobre cada uno de sus compañeros. Si no se conoce en profundidad a todos los compañeros, siempre se puede destacar un rasgo físico o de carácter que nos resulte especialmente agradable.</w:t>
            </w:r>
          </w:p>
          <w:p w:rsidR="005E6BB8" w:rsidRPr="005E6BB8" w:rsidRDefault="005E6BB8" w:rsidP="005E6BB8">
            <w:pPr>
              <w:jc w:val="both"/>
              <w:rPr>
                <w:sz w:val="18"/>
                <w:szCs w:val="18"/>
              </w:rPr>
            </w:pPr>
            <w:r w:rsidRPr="005E6BB8">
              <w:rPr>
                <w:sz w:val="18"/>
                <w:szCs w:val="18"/>
              </w:rPr>
              <w:t xml:space="preserve">Si no se dispone del espacio suficiente, se puede llevar a cabo en el aula una adaptación. En lugar de utilizar siluetas se repartirá un </w:t>
            </w:r>
            <w:r w:rsidRPr="005E6BB8">
              <w:rPr>
                <w:sz w:val="18"/>
                <w:szCs w:val="18"/>
              </w:rPr>
              <w:lastRenderedPageBreak/>
              <w:t>papel tamaño DIN A-3 a cada alumno, de modo que escriba en él su nombre y realice un pequeño dibujo que le identifique. Colocamos los papeles en la pared y en ellos escribirán todos los compañeros.</w:t>
            </w:r>
          </w:p>
          <w:p w:rsidR="005E6BB8" w:rsidRPr="005E6BB8" w:rsidRDefault="005E6BB8" w:rsidP="005E6BB8">
            <w:pPr>
              <w:jc w:val="both"/>
              <w:rPr>
                <w:sz w:val="18"/>
                <w:szCs w:val="18"/>
              </w:rPr>
            </w:pPr>
            <w:r w:rsidRPr="005E6BB8">
              <w:rPr>
                <w:sz w:val="18"/>
                <w:szCs w:val="18"/>
              </w:rPr>
              <w:t>El objetivo que se pretende con esta dinámica es actuar sobre la autoestima individual de cada niño, y sobre la de la clase, buscando la cohesión del grupo y que todos y cada uno de los alumnos se sienta bien dentro de la clase.</w:t>
            </w:r>
          </w:p>
          <w:p w:rsidR="004B061D" w:rsidRPr="004B061D" w:rsidRDefault="004B061D" w:rsidP="004B061D">
            <w:pPr>
              <w:suppressAutoHyphens w:val="0"/>
              <w:autoSpaceDN/>
              <w:textAlignment w:val="auto"/>
              <w:rPr>
                <w:rFonts w:asciiTheme="minorHAnsi" w:eastAsiaTheme="minorHAnsi" w:hAnsiTheme="minorHAnsi" w:cstheme="minorBidi"/>
                <w:sz w:val="18"/>
                <w:szCs w:val="18"/>
              </w:rPr>
            </w:pPr>
          </w:p>
        </w:tc>
      </w:tr>
      <w:tr w:rsidR="004B061D" w:rsidTr="004B061D">
        <w:trPr>
          <w:trHeight w:val="1208"/>
        </w:trPr>
        <w:tc>
          <w:tcPr>
            <w:tcW w:w="1418"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lastRenderedPageBreak/>
              <w:t>Abril</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Mundo de col</w:t>
            </w:r>
            <w:r w:rsidRPr="004B061D">
              <w:rPr>
                <w:rFonts w:asciiTheme="minorHAnsi" w:eastAsiaTheme="minorHAnsi" w:hAnsiTheme="minorHAnsi" w:cstheme="minorBidi"/>
              </w:rPr>
              <w:t>o</w:t>
            </w:r>
            <w:r w:rsidRPr="004B061D">
              <w:rPr>
                <w:rFonts w:asciiTheme="minorHAnsi" w:eastAsiaTheme="minorHAnsi" w:hAnsiTheme="minorHAnsi" w:cstheme="minorBidi"/>
              </w:rPr>
              <w:t>res</w:t>
            </w:r>
          </w:p>
        </w:tc>
        <w:tc>
          <w:tcPr>
            <w:tcW w:w="1701"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Sensibilizar s</w:t>
            </w:r>
            <w:r w:rsidRPr="004B061D">
              <w:rPr>
                <w:rFonts w:asciiTheme="minorHAnsi" w:eastAsiaTheme="minorHAnsi" w:hAnsiTheme="minorHAnsi" w:cstheme="minorBidi"/>
              </w:rPr>
              <w:t>o</w:t>
            </w:r>
            <w:r w:rsidRPr="004B061D">
              <w:rPr>
                <w:rFonts w:asciiTheme="minorHAnsi" w:eastAsiaTheme="minorHAnsi" w:hAnsiTheme="minorHAnsi" w:cstheme="minorBidi"/>
              </w:rPr>
              <w:t>bre la importa</w:t>
            </w:r>
            <w:r w:rsidRPr="004B061D">
              <w:rPr>
                <w:rFonts w:asciiTheme="minorHAnsi" w:eastAsiaTheme="minorHAnsi" w:hAnsiTheme="minorHAnsi" w:cstheme="minorBidi"/>
              </w:rPr>
              <w:t>n</w:t>
            </w:r>
            <w:r w:rsidRPr="004B061D">
              <w:rPr>
                <w:rFonts w:asciiTheme="minorHAnsi" w:eastAsiaTheme="minorHAnsi" w:hAnsiTheme="minorHAnsi" w:cstheme="minorBidi"/>
              </w:rPr>
              <w:t>cia de tr</w:t>
            </w:r>
            <w:r w:rsidRPr="004B061D">
              <w:rPr>
                <w:rFonts w:asciiTheme="minorHAnsi" w:eastAsiaTheme="minorHAnsi" w:hAnsiTheme="minorHAnsi" w:cstheme="minorBidi"/>
              </w:rPr>
              <w:t>a</w:t>
            </w:r>
            <w:r w:rsidRPr="004B061D">
              <w:rPr>
                <w:rFonts w:asciiTheme="minorHAnsi" w:eastAsiaTheme="minorHAnsi" w:hAnsiTheme="minorHAnsi" w:cstheme="minorBidi"/>
              </w:rPr>
              <w:t>bajar cooperativ</w:t>
            </w:r>
            <w:r w:rsidRPr="004B061D">
              <w:rPr>
                <w:rFonts w:asciiTheme="minorHAnsi" w:eastAsiaTheme="minorHAnsi" w:hAnsiTheme="minorHAnsi" w:cstheme="minorBidi"/>
              </w:rPr>
              <w:t>a</w:t>
            </w:r>
            <w:r w:rsidRPr="004B061D">
              <w:rPr>
                <w:rFonts w:asciiTheme="minorHAnsi" w:eastAsiaTheme="minorHAnsi" w:hAnsiTheme="minorHAnsi" w:cstheme="minorBidi"/>
              </w:rPr>
              <w:t>mente</w:t>
            </w:r>
          </w:p>
        </w:tc>
        <w:tc>
          <w:tcPr>
            <w:tcW w:w="3119"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Pegatinas de colores.</w:t>
            </w:r>
          </w:p>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Fotos.</w:t>
            </w:r>
          </w:p>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Producto: fotos que retraten las diversas emociones acontec</w:t>
            </w:r>
            <w:r w:rsidRPr="004B061D">
              <w:rPr>
                <w:rFonts w:asciiTheme="minorHAnsi" w:eastAsiaTheme="minorHAnsi" w:hAnsiTheme="minorHAnsi" w:cstheme="minorBidi"/>
              </w:rPr>
              <w:t>i</w:t>
            </w:r>
            <w:r w:rsidRPr="004B061D">
              <w:rPr>
                <w:rFonts w:asciiTheme="minorHAnsi" w:eastAsiaTheme="minorHAnsi" w:hAnsiTheme="minorHAnsi" w:cstheme="minorBidi"/>
              </w:rPr>
              <w:t>das.</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Primer ciclo</w:t>
            </w:r>
          </w:p>
        </w:tc>
        <w:tc>
          <w:tcPr>
            <w:tcW w:w="5275"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p>
        </w:tc>
      </w:tr>
      <w:tr w:rsidR="004B061D" w:rsidTr="004B061D">
        <w:trPr>
          <w:trHeight w:val="1208"/>
        </w:trPr>
        <w:tc>
          <w:tcPr>
            <w:tcW w:w="1418"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Mayo</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 xml:space="preserve">El </w:t>
            </w:r>
            <w:proofErr w:type="spellStart"/>
            <w:r w:rsidRPr="004B061D">
              <w:rPr>
                <w:rFonts w:asciiTheme="minorHAnsi" w:eastAsiaTheme="minorHAnsi" w:hAnsiTheme="minorHAnsi" w:cstheme="minorBidi"/>
              </w:rPr>
              <w:t>puzzle</w:t>
            </w:r>
            <w:proofErr w:type="spellEnd"/>
          </w:p>
        </w:tc>
        <w:tc>
          <w:tcPr>
            <w:tcW w:w="1701"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Conocimiento mutuo, confia</w:t>
            </w:r>
            <w:r w:rsidRPr="004B061D">
              <w:rPr>
                <w:rFonts w:asciiTheme="minorHAnsi" w:eastAsiaTheme="minorHAnsi" w:hAnsiTheme="minorHAnsi" w:cstheme="minorBidi"/>
              </w:rPr>
              <w:t>n</w:t>
            </w:r>
            <w:r w:rsidRPr="004B061D">
              <w:rPr>
                <w:rFonts w:asciiTheme="minorHAnsi" w:eastAsiaTheme="minorHAnsi" w:hAnsiTheme="minorHAnsi" w:cstheme="minorBidi"/>
              </w:rPr>
              <w:t>za m</w:t>
            </w:r>
            <w:r w:rsidRPr="004B061D">
              <w:rPr>
                <w:rFonts w:asciiTheme="minorHAnsi" w:eastAsiaTheme="minorHAnsi" w:hAnsiTheme="minorHAnsi" w:cstheme="minorBidi"/>
              </w:rPr>
              <w:t>u</w:t>
            </w:r>
            <w:r w:rsidRPr="004B061D">
              <w:rPr>
                <w:rFonts w:asciiTheme="minorHAnsi" w:eastAsiaTheme="minorHAnsi" w:hAnsiTheme="minorHAnsi" w:cstheme="minorBidi"/>
              </w:rPr>
              <w:t>tua</w:t>
            </w:r>
          </w:p>
        </w:tc>
        <w:tc>
          <w:tcPr>
            <w:tcW w:w="3119"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Poesías, refranes, dibujos…</w:t>
            </w:r>
          </w:p>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Producto final: Libro de refranes y po</w:t>
            </w:r>
            <w:r w:rsidRPr="004B061D">
              <w:rPr>
                <w:rFonts w:asciiTheme="minorHAnsi" w:eastAsiaTheme="minorHAnsi" w:hAnsiTheme="minorHAnsi" w:cstheme="minorBidi"/>
              </w:rPr>
              <w:t>e</w:t>
            </w:r>
            <w:r w:rsidRPr="004B061D">
              <w:rPr>
                <w:rFonts w:asciiTheme="minorHAnsi" w:eastAsiaTheme="minorHAnsi" w:hAnsiTheme="minorHAnsi" w:cstheme="minorBidi"/>
              </w:rPr>
              <w:t>sías de clase.</w:t>
            </w:r>
          </w:p>
        </w:tc>
        <w:tc>
          <w:tcPr>
            <w:tcW w:w="1417" w:type="dxa"/>
            <w:tcBorders>
              <w:top w:val="nil"/>
            </w:tcBorders>
            <w:shd w:val="clear" w:color="auto" w:fill="EEECE1" w:themeFill="background2"/>
            <w:tcMar>
              <w:left w:w="103" w:type="dxa"/>
            </w:tcMar>
          </w:tcPr>
          <w:p w:rsidR="004B061D" w:rsidRPr="004B061D" w:rsidRDefault="004B061D" w:rsidP="009C0C4E">
            <w:pPr>
              <w:suppressAutoHyphens w:val="0"/>
              <w:autoSpaceDN/>
              <w:textAlignment w:val="auto"/>
              <w:rPr>
                <w:rFonts w:asciiTheme="minorHAnsi" w:eastAsiaTheme="minorHAnsi" w:hAnsiTheme="minorHAnsi" w:cstheme="minorBidi"/>
              </w:rPr>
            </w:pPr>
            <w:r w:rsidRPr="004B061D">
              <w:rPr>
                <w:rFonts w:asciiTheme="minorHAnsi" w:eastAsiaTheme="minorHAnsi" w:hAnsiTheme="minorHAnsi" w:cstheme="minorBidi"/>
              </w:rPr>
              <w:t>Primer ciclo</w:t>
            </w:r>
          </w:p>
        </w:tc>
        <w:tc>
          <w:tcPr>
            <w:tcW w:w="5275" w:type="dxa"/>
            <w:tcBorders>
              <w:top w:val="nil"/>
            </w:tcBorders>
            <w:shd w:val="clear" w:color="auto" w:fill="EEECE1" w:themeFill="background2"/>
            <w:tcMar>
              <w:left w:w="103" w:type="dxa"/>
            </w:tcMar>
          </w:tcPr>
          <w:p w:rsidR="0034558B" w:rsidRPr="0034558B" w:rsidRDefault="0034558B" w:rsidP="0034558B">
            <w:pPr>
              <w:jc w:val="both"/>
              <w:rPr>
                <w:sz w:val="18"/>
                <w:szCs w:val="18"/>
              </w:rPr>
            </w:pPr>
            <w:r w:rsidRPr="0034558B">
              <w:rPr>
                <w:sz w:val="18"/>
                <w:szCs w:val="18"/>
              </w:rPr>
              <w:t>La actividad se realiza durante los primeros días de curso. Es una dinámica de grupos que tiene como finalidad que los estudiantes se conozcan, se relacionen y vayan adquiriendo confianza entre ellos.</w:t>
            </w:r>
          </w:p>
          <w:p w:rsidR="0034558B" w:rsidRPr="0034558B" w:rsidRDefault="0034558B" w:rsidP="0034558B">
            <w:pPr>
              <w:jc w:val="both"/>
              <w:rPr>
                <w:sz w:val="18"/>
                <w:szCs w:val="18"/>
              </w:rPr>
            </w:pPr>
            <w:r w:rsidRPr="0034558B">
              <w:rPr>
                <w:sz w:val="18"/>
                <w:szCs w:val="18"/>
              </w:rPr>
              <w:t>Una vez iniciada la sesión, se le da a cada estudiante una parte de la adivinanza, verso o refrán. El número de partes debe oscilar entre dos y cuatro (véanse algunos ejemplos en las figuras 4 y 5). La actividad consiste en buscar por la clase a los compañeros que tienen la parte o partes para completar el texto. Se sentarán juntos, hablarán entre ellos y se harán unas preguntas de conocimiento mutuo. Finalmente cada grupo leerá su texto completo y se presentarán mutuamente, dando datos sobre su nombre, edad, aficiones, etc.</w:t>
            </w:r>
          </w:p>
          <w:p w:rsidR="0034558B" w:rsidRPr="0034558B" w:rsidRDefault="0034558B" w:rsidP="0034558B">
            <w:pPr>
              <w:jc w:val="both"/>
              <w:rPr>
                <w:sz w:val="18"/>
                <w:szCs w:val="18"/>
              </w:rPr>
            </w:pPr>
            <w:r w:rsidRPr="0034558B">
              <w:rPr>
                <w:sz w:val="18"/>
                <w:szCs w:val="18"/>
              </w:rPr>
              <w:t>El docen</w:t>
            </w:r>
            <w:bookmarkStart w:id="2" w:name="_GoBack"/>
            <w:bookmarkEnd w:id="2"/>
            <w:r w:rsidRPr="0034558B">
              <w:rPr>
                <w:sz w:val="18"/>
                <w:szCs w:val="18"/>
              </w:rPr>
              <w:t>te que lleva a cabo la actividad debe dar confianza y seguridad, facilitando la participación y ayudando a aquellos que tengan dificultades.</w:t>
            </w:r>
          </w:p>
          <w:p w:rsidR="0034558B" w:rsidRPr="0034558B" w:rsidRDefault="0034558B" w:rsidP="0034558B">
            <w:pPr>
              <w:jc w:val="both"/>
              <w:rPr>
                <w:sz w:val="18"/>
                <w:szCs w:val="18"/>
              </w:rPr>
            </w:pPr>
          </w:p>
          <w:p w:rsidR="004B061D" w:rsidRPr="004B061D" w:rsidRDefault="004B061D" w:rsidP="009C0C4E">
            <w:pPr>
              <w:suppressAutoHyphens w:val="0"/>
              <w:autoSpaceDN/>
              <w:textAlignment w:val="auto"/>
              <w:rPr>
                <w:rFonts w:asciiTheme="minorHAnsi" w:eastAsiaTheme="minorHAnsi" w:hAnsiTheme="minorHAnsi" w:cstheme="minorBidi"/>
                <w:sz w:val="18"/>
                <w:szCs w:val="18"/>
              </w:rPr>
            </w:pPr>
          </w:p>
        </w:tc>
      </w:tr>
      <w:tr w:rsidR="004B061D" w:rsidTr="004B061D">
        <w:trPr>
          <w:trHeight w:hRule="exact" w:val="10"/>
        </w:trPr>
        <w:tc>
          <w:tcPr>
            <w:tcW w:w="1418" w:type="dxa"/>
            <w:tcBorders>
              <w:top w:val="nil"/>
            </w:tcBorders>
            <w:shd w:val="clear" w:color="auto" w:fill="auto"/>
            <w:tcMar>
              <w:left w:w="103" w:type="dxa"/>
            </w:tcMar>
          </w:tcPr>
          <w:p w:rsidR="004B061D" w:rsidRDefault="004B061D" w:rsidP="009C0C4E">
            <w:bookmarkStart w:id="3" w:name="__UnoMark__510_1942609625"/>
            <w:bookmarkEnd w:id="3"/>
          </w:p>
          <w:p w:rsidR="004B061D" w:rsidRDefault="004B061D" w:rsidP="009C0C4E"/>
          <w:p w:rsidR="004B061D" w:rsidRDefault="004B061D" w:rsidP="009C0C4E"/>
          <w:p w:rsidR="004B061D" w:rsidRDefault="004B061D" w:rsidP="009C0C4E"/>
          <w:p w:rsidR="004B061D" w:rsidRDefault="004B061D" w:rsidP="009C0C4E"/>
          <w:p w:rsidR="004B061D" w:rsidRDefault="004B061D" w:rsidP="009C0C4E">
            <w:bookmarkStart w:id="4" w:name="__UnoMark__511_1942609625"/>
            <w:bookmarkEnd w:id="4"/>
          </w:p>
        </w:tc>
        <w:tc>
          <w:tcPr>
            <w:tcW w:w="1417" w:type="dxa"/>
            <w:tcBorders>
              <w:top w:val="nil"/>
            </w:tcBorders>
            <w:shd w:val="clear" w:color="auto" w:fill="auto"/>
            <w:tcMar>
              <w:left w:w="103" w:type="dxa"/>
            </w:tcMar>
          </w:tcPr>
          <w:p w:rsidR="004B061D" w:rsidRDefault="004B061D" w:rsidP="009C0C4E">
            <w:bookmarkStart w:id="5" w:name="__UnoMark__513_1942609625"/>
            <w:bookmarkStart w:id="6" w:name="__UnoMark__512_1942609625"/>
            <w:bookmarkEnd w:id="5"/>
            <w:bookmarkEnd w:id="6"/>
            <w:r>
              <w:t>Juego de la NASA</w:t>
            </w:r>
          </w:p>
        </w:tc>
        <w:tc>
          <w:tcPr>
            <w:tcW w:w="1701" w:type="dxa"/>
            <w:tcBorders>
              <w:top w:val="nil"/>
            </w:tcBorders>
            <w:shd w:val="clear" w:color="auto" w:fill="auto"/>
            <w:tcMar>
              <w:left w:w="103" w:type="dxa"/>
            </w:tcMar>
          </w:tcPr>
          <w:p w:rsidR="004B061D" w:rsidRDefault="004B061D" w:rsidP="009C0C4E">
            <w:bookmarkStart w:id="7" w:name="__UnoMark__515_1942609625"/>
            <w:bookmarkStart w:id="8" w:name="__UnoMark__514_1942609625"/>
            <w:bookmarkEnd w:id="7"/>
            <w:bookmarkEnd w:id="8"/>
            <w:r>
              <w:t>Importancia del trabajo cooperativo.</w:t>
            </w:r>
          </w:p>
          <w:p w:rsidR="004B061D" w:rsidRDefault="004B061D" w:rsidP="009C0C4E"/>
          <w:p w:rsidR="004B061D" w:rsidRDefault="004B061D" w:rsidP="009C0C4E"/>
        </w:tc>
        <w:tc>
          <w:tcPr>
            <w:tcW w:w="3119" w:type="dxa"/>
            <w:tcBorders>
              <w:top w:val="nil"/>
            </w:tcBorders>
            <w:shd w:val="clear" w:color="auto" w:fill="auto"/>
            <w:tcMar>
              <w:left w:w="103" w:type="dxa"/>
            </w:tcMar>
          </w:tcPr>
          <w:p w:rsidR="004B061D" w:rsidRDefault="004B061D" w:rsidP="009C0C4E">
            <w:bookmarkStart w:id="9" w:name="__UnoMark__517_1942609625"/>
            <w:bookmarkStart w:id="10" w:name="__UnoMark__516_1942609625"/>
            <w:bookmarkEnd w:id="9"/>
            <w:bookmarkEnd w:id="10"/>
          </w:p>
        </w:tc>
        <w:tc>
          <w:tcPr>
            <w:tcW w:w="1417" w:type="dxa"/>
            <w:tcBorders>
              <w:top w:val="nil"/>
            </w:tcBorders>
            <w:shd w:val="clear" w:color="auto" w:fill="auto"/>
            <w:tcMar>
              <w:left w:w="103" w:type="dxa"/>
            </w:tcMar>
          </w:tcPr>
          <w:p w:rsidR="004B061D" w:rsidRDefault="004B061D" w:rsidP="009C0C4E">
            <w:bookmarkStart w:id="11" w:name="__UnoMark__519_1942609625"/>
            <w:bookmarkStart w:id="12" w:name="__UnoMark__518_1942609625"/>
            <w:bookmarkEnd w:id="11"/>
            <w:bookmarkEnd w:id="12"/>
            <w:r>
              <w:t>Tercer ciclo</w:t>
            </w:r>
          </w:p>
        </w:tc>
        <w:tc>
          <w:tcPr>
            <w:tcW w:w="5275" w:type="dxa"/>
            <w:tcBorders>
              <w:top w:val="nil"/>
            </w:tcBorders>
            <w:shd w:val="clear" w:color="auto" w:fill="auto"/>
            <w:tcMar>
              <w:left w:w="103" w:type="dxa"/>
            </w:tcMar>
          </w:tcPr>
          <w:p w:rsidR="004B061D" w:rsidRDefault="004B061D" w:rsidP="009C0C4E">
            <w:bookmarkStart w:id="13" w:name="__UnoMark__520_1942609625"/>
            <w:bookmarkEnd w:id="13"/>
          </w:p>
        </w:tc>
      </w:tr>
    </w:tbl>
    <w:p w:rsidR="004B061D" w:rsidRDefault="004B061D"/>
    <w:p w:rsidR="004B061D" w:rsidRDefault="004B061D"/>
    <w:p w:rsidR="004B061D" w:rsidRDefault="004B061D"/>
    <w:sectPr w:rsidR="004B061D">
      <w:headerReference w:type="default" r:id="rId8"/>
      <w:footerReference w:type="default" r:id="rId9"/>
      <w:pgSz w:w="16838" w:h="11906" w:orient="landscape"/>
      <w:pgMar w:top="1701" w:right="1417" w:bottom="170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D6" w:rsidRDefault="005F1ED6">
      <w:pPr>
        <w:spacing w:after="0" w:line="240" w:lineRule="auto"/>
      </w:pPr>
      <w:r>
        <w:separator/>
      </w:r>
    </w:p>
  </w:endnote>
  <w:endnote w:type="continuationSeparator" w:id="0">
    <w:p w:rsidR="005F1ED6" w:rsidRDefault="005F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033413"/>
      <w:docPartObj>
        <w:docPartGallery w:val="Page Numbers (Bottom of Page)"/>
        <w:docPartUnique/>
      </w:docPartObj>
    </w:sdtPr>
    <w:sdtEndPr/>
    <w:sdtContent>
      <w:p w:rsidR="001C3B7D" w:rsidRDefault="001C3B7D">
        <w:pPr>
          <w:pStyle w:val="Piedepgina"/>
          <w:jc w:val="right"/>
        </w:pPr>
        <w:r>
          <w:fldChar w:fldCharType="begin"/>
        </w:r>
        <w:r>
          <w:instrText>PAGE   \* MERGEFORMAT</w:instrText>
        </w:r>
        <w:r>
          <w:fldChar w:fldCharType="separate"/>
        </w:r>
        <w:r w:rsidR="00D413E5">
          <w:rPr>
            <w:noProof/>
          </w:rPr>
          <w:t>12</w:t>
        </w:r>
        <w:r>
          <w:fldChar w:fldCharType="end"/>
        </w:r>
      </w:p>
    </w:sdtContent>
  </w:sdt>
  <w:p w:rsidR="001C3B7D" w:rsidRDefault="001C3B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D6" w:rsidRDefault="005F1ED6">
      <w:pPr>
        <w:spacing w:after="0" w:line="240" w:lineRule="auto"/>
      </w:pPr>
      <w:r>
        <w:rPr>
          <w:color w:val="000000"/>
        </w:rPr>
        <w:separator/>
      </w:r>
    </w:p>
  </w:footnote>
  <w:footnote w:type="continuationSeparator" w:id="0">
    <w:p w:rsidR="005F1ED6" w:rsidRDefault="005F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7D" w:rsidRPr="001C3B7D" w:rsidRDefault="001C3B7D">
    <w:pPr>
      <w:pStyle w:val="Encabezado"/>
      <w:pBdr>
        <w:between w:val="single" w:sz="4" w:space="1" w:color="4F81BD" w:themeColor="accent1"/>
      </w:pBdr>
      <w:spacing w:line="276" w:lineRule="auto"/>
      <w:jc w:val="center"/>
      <w:rPr>
        <w:b/>
        <w:color w:val="1F497D" w:themeColor="text2"/>
      </w:rPr>
    </w:pPr>
    <w:r w:rsidRPr="001C3B7D">
      <w:rPr>
        <w:b/>
        <w:color w:val="1F497D" w:themeColor="text2"/>
      </w:rPr>
      <w:t>REGISTRO DINÁMICAS COHESIÓN DE GRUPO. CEIP SANTA JULIANA</w:t>
    </w:r>
    <w:sdt>
      <w:sdtPr>
        <w:rPr>
          <w:b/>
          <w:color w:val="1F497D" w:themeColor="text2"/>
        </w:rPr>
        <w:alias w:val="Título"/>
        <w:id w:val="77547040"/>
        <w:placeholder>
          <w:docPart w:val="62ABC1057485442E90728BEE345FB400"/>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1C3B7D">
          <w:rPr>
            <w:b/>
            <w:color w:val="1F497D" w:themeColor="text2"/>
          </w:rPr>
          <w:t>[Escriba el título del documento]</w:t>
        </w:r>
      </w:sdtContent>
    </w:sdt>
  </w:p>
  <w:sdt>
    <w:sdtPr>
      <w:rPr>
        <w:b/>
        <w:color w:val="1F497D" w:themeColor="text2"/>
      </w:rPr>
      <w:alias w:val="Fecha"/>
      <w:id w:val="77547044"/>
      <w:placeholder>
        <w:docPart w:val="468A94124AC342D6BBB429736CB615EF"/>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1C3B7D" w:rsidRPr="001C3B7D" w:rsidRDefault="001C3B7D">
        <w:pPr>
          <w:pStyle w:val="Encabezado"/>
          <w:pBdr>
            <w:between w:val="single" w:sz="4" w:space="1" w:color="4F81BD" w:themeColor="accent1"/>
          </w:pBdr>
          <w:spacing w:line="276" w:lineRule="auto"/>
          <w:jc w:val="center"/>
          <w:rPr>
            <w:b/>
            <w:color w:val="1F497D" w:themeColor="text2"/>
          </w:rPr>
        </w:pPr>
        <w:r w:rsidRPr="001C3B7D">
          <w:rPr>
            <w:b/>
            <w:color w:val="1F497D" w:themeColor="text2"/>
          </w:rPr>
          <w:t>CURSO 2017/18</w:t>
        </w:r>
      </w:p>
    </w:sdtContent>
  </w:sdt>
  <w:p w:rsidR="001C3B7D" w:rsidRDefault="001C3B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2741"/>
    <w:rsid w:val="001A1E4F"/>
    <w:rsid w:val="001C3B7D"/>
    <w:rsid w:val="0034558B"/>
    <w:rsid w:val="00372741"/>
    <w:rsid w:val="00493BBB"/>
    <w:rsid w:val="004B061D"/>
    <w:rsid w:val="005E6BB8"/>
    <w:rsid w:val="005F1ED6"/>
    <w:rsid w:val="00836732"/>
    <w:rsid w:val="00B2520F"/>
    <w:rsid w:val="00D41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table" w:styleId="Sombreadoclaro-nfasis4">
    <w:name w:val="Light Shading Accent 4"/>
    <w:basedOn w:val="Tablanormal"/>
    <w:uiPriority w:val="60"/>
    <w:rsid w:val="001A1E4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aconcuadrcula">
    <w:name w:val="Table Grid"/>
    <w:basedOn w:val="Tablanormal"/>
    <w:uiPriority w:val="59"/>
    <w:rsid w:val="001C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1">
    <w:name w:val="Medium List 1 Accent 1"/>
    <w:basedOn w:val="Tablanormal"/>
    <w:uiPriority w:val="65"/>
    <w:rsid w:val="001C3B7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cabezado">
    <w:name w:val="header"/>
    <w:basedOn w:val="Normal"/>
    <w:link w:val="EncabezadoCar"/>
    <w:uiPriority w:val="99"/>
    <w:unhideWhenUsed/>
    <w:rsid w:val="001C3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3B7D"/>
  </w:style>
  <w:style w:type="paragraph" w:styleId="Piedepgina">
    <w:name w:val="footer"/>
    <w:basedOn w:val="Normal"/>
    <w:link w:val="PiedepginaCar"/>
    <w:uiPriority w:val="99"/>
    <w:unhideWhenUsed/>
    <w:rsid w:val="001C3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3B7D"/>
  </w:style>
  <w:style w:type="paragraph" w:styleId="Textodeglobo">
    <w:name w:val="Balloon Text"/>
    <w:basedOn w:val="Normal"/>
    <w:link w:val="TextodegloboCar"/>
    <w:uiPriority w:val="99"/>
    <w:semiHidden/>
    <w:unhideWhenUsed/>
    <w:rsid w:val="001C3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B7D"/>
    <w:rPr>
      <w:rFonts w:ascii="Tahoma" w:hAnsi="Tahoma" w:cs="Tahoma"/>
      <w:sz w:val="16"/>
      <w:szCs w:val="16"/>
    </w:rPr>
  </w:style>
  <w:style w:type="table" w:customStyle="1" w:styleId="Tablaconcuadrcula1">
    <w:name w:val="Tabla con cuadrícula1"/>
    <w:basedOn w:val="Tablanormal"/>
    <w:next w:val="Tablaconcuadrcula"/>
    <w:uiPriority w:val="59"/>
    <w:rsid w:val="004B061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B061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table" w:styleId="Sombreadoclaro-nfasis4">
    <w:name w:val="Light Shading Accent 4"/>
    <w:basedOn w:val="Tablanormal"/>
    <w:uiPriority w:val="60"/>
    <w:rsid w:val="001A1E4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aconcuadrcula">
    <w:name w:val="Table Grid"/>
    <w:basedOn w:val="Tablanormal"/>
    <w:uiPriority w:val="59"/>
    <w:rsid w:val="001C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1">
    <w:name w:val="Medium List 1 Accent 1"/>
    <w:basedOn w:val="Tablanormal"/>
    <w:uiPriority w:val="65"/>
    <w:rsid w:val="001C3B7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cabezado">
    <w:name w:val="header"/>
    <w:basedOn w:val="Normal"/>
    <w:link w:val="EncabezadoCar"/>
    <w:uiPriority w:val="99"/>
    <w:unhideWhenUsed/>
    <w:rsid w:val="001C3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3B7D"/>
  </w:style>
  <w:style w:type="paragraph" w:styleId="Piedepgina">
    <w:name w:val="footer"/>
    <w:basedOn w:val="Normal"/>
    <w:link w:val="PiedepginaCar"/>
    <w:uiPriority w:val="99"/>
    <w:unhideWhenUsed/>
    <w:rsid w:val="001C3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3B7D"/>
  </w:style>
  <w:style w:type="paragraph" w:styleId="Textodeglobo">
    <w:name w:val="Balloon Text"/>
    <w:basedOn w:val="Normal"/>
    <w:link w:val="TextodegloboCar"/>
    <w:uiPriority w:val="99"/>
    <w:semiHidden/>
    <w:unhideWhenUsed/>
    <w:rsid w:val="001C3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B7D"/>
    <w:rPr>
      <w:rFonts w:ascii="Tahoma" w:hAnsi="Tahoma" w:cs="Tahoma"/>
      <w:sz w:val="16"/>
      <w:szCs w:val="16"/>
    </w:rPr>
  </w:style>
  <w:style w:type="table" w:customStyle="1" w:styleId="Tablaconcuadrcula1">
    <w:name w:val="Tabla con cuadrícula1"/>
    <w:basedOn w:val="Tablanormal"/>
    <w:next w:val="Tablaconcuadrcula"/>
    <w:uiPriority w:val="59"/>
    <w:rsid w:val="004B061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B061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BC1057485442E90728BEE345FB400"/>
        <w:category>
          <w:name w:val="General"/>
          <w:gallery w:val="placeholder"/>
        </w:category>
        <w:types>
          <w:type w:val="bbPlcHdr"/>
        </w:types>
        <w:behaviors>
          <w:behavior w:val="content"/>
        </w:behaviors>
        <w:guid w:val="{B4880677-2773-41CF-87B6-F653F9D47C73}"/>
      </w:docPartPr>
      <w:docPartBody>
        <w:p w:rsidR="00A92931" w:rsidRDefault="00767D99" w:rsidP="00767D99">
          <w:pPr>
            <w:pStyle w:val="62ABC1057485442E90728BEE345FB400"/>
          </w:pPr>
          <w:r>
            <w:t>[Escriba el título del documento]</w:t>
          </w:r>
        </w:p>
      </w:docPartBody>
    </w:docPart>
    <w:docPart>
      <w:docPartPr>
        <w:name w:val="468A94124AC342D6BBB429736CB615EF"/>
        <w:category>
          <w:name w:val="General"/>
          <w:gallery w:val="placeholder"/>
        </w:category>
        <w:types>
          <w:type w:val="bbPlcHdr"/>
        </w:types>
        <w:behaviors>
          <w:behavior w:val="content"/>
        </w:behaviors>
        <w:guid w:val="{2DF05087-0007-46D3-9963-C5171986425A}"/>
      </w:docPartPr>
      <w:docPartBody>
        <w:p w:rsidR="00A92931" w:rsidRDefault="00767D99" w:rsidP="00767D99">
          <w:pPr>
            <w:pStyle w:val="468A94124AC342D6BBB429736CB615EF"/>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99"/>
    <w:rsid w:val="00767D99"/>
    <w:rsid w:val="00A92931"/>
    <w:rsid w:val="00C87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5FB41974BB45C48734B88821A49ED7">
    <w:name w:val="D75FB41974BB45C48734B88821A49ED7"/>
    <w:rsid w:val="00767D99"/>
  </w:style>
  <w:style w:type="paragraph" w:customStyle="1" w:styleId="62ABC1057485442E90728BEE345FB400">
    <w:name w:val="62ABC1057485442E90728BEE345FB400"/>
    <w:rsid w:val="00767D99"/>
  </w:style>
  <w:style w:type="paragraph" w:customStyle="1" w:styleId="468A94124AC342D6BBB429736CB615EF">
    <w:name w:val="468A94124AC342D6BBB429736CB615EF"/>
    <w:rsid w:val="00767D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5FB41974BB45C48734B88821A49ED7">
    <w:name w:val="D75FB41974BB45C48734B88821A49ED7"/>
    <w:rsid w:val="00767D99"/>
  </w:style>
  <w:style w:type="paragraph" w:customStyle="1" w:styleId="62ABC1057485442E90728BEE345FB400">
    <w:name w:val="62ABC1057485442E90728BEE345FB400"/>
    <w:rsid w:val="00767D99"/>
  </w:style>
  <w:style w:type="paragraph" w:customStyle="1" w:styleId="468A94124AC342D6BBB429736CB615EF">
    <w:name w:val="468A94124AC342D6BBB429736CB615EF"/>
    <w:rsid w:val="0076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2017/18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3229</Words>
  <Characters>17762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Ruiz de la Muela Gómez</dc:creator>
  <cp:lastModifiedBy>Pc</cp:lastModifiedBy>
  <cp:revision>3</cp:revision>
  <cp:lastPrinted>2018-01-31T13:05:00Z</cp:lastPrinted>
  <dcterms:created xsi:type="dcterms:W3CDTF">2018-01-31T13:04:00Z</dcterms:created>
  <dcterms:modified xsi:type="dcterms:W3CDTF">2018-01-31T13:05:00Z</dcterms:modified>
</cp:coreProperties>
</file>