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5" w:rsidRPr="00B059A9" w:rsidRDefault="00B11620" w:rsidP="005C70E1">
      <w:pPr>
        <w:tabs>
          <w:tab w:val="left" w:pos="1210"/>
        </w:tabs>
        <w:spacing w:after="0" w:line="240" w:lineRule="auto"/>
        <w:jc w:val="center"/>
        <w:rPr>
          <w:rFonts w:ascii="Comic Sans MS" w:hAnsi="Comic Sans MS"/>
          <w:b/>
          <w:noProof/>
          <w:sz w:val="36"/>
          <w:szCs w:val="36"/>
        </w:rPr>
      </w:pPr>
      <w:r w:rsidRPr="00B11620">
        <w:rPr>
          <w:noProof/>
        </w:rPr>
        <w:pict>
          <v:roundrect id="_x0000_s1026" style="position:absolute;left:0;text-align:left;margin-left:-9.75pt;margin-top:-10.65pt;width:790.5pt;height:35.7pt;z-index:-251658240" arcsize="10923f" wrapcoords="103 -480 -21 960 -21 21120 145 22560 21538 22560 21600 22560 21662 18720 21662 3840 21559 0 21455 -480 103 -480" fillcolor="#f2f2f2">
            <v:fill color2="fill darken(118)" rotate="t" method="linear sigma" type="gradient"/>
            <v:shadow on="t"/>
          </v:roundrect>
        </w:pic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B64318">
        <w:rPr>
          <w:noProof/>
        </w:rPr>
        <w:t xml:space="preserve">  </w:t>
      </w:r>
    </w:p>
    <w:p w:rsidR="00A04F25" w:rsidRDefault="00B11620">
      <w:pPr>
        <w:rPr>
          <w:noProof/>
        </w:rPr>
      </w:pPr>
      <w:r>
        <w:rPr>
          <w:noProof/>
        </w:rPr>
        <w:pict>
          <v:roundrect id="_x0000_s1028" style="position:absolute;margin-left:-9.75pt;margin-top:6.55pt;width:253.5pt;height:142.85pt;z-index:251659264" arcsize="10923f">
            <v:textbox>
              <w:txbxContent>
                <w:p w:rsidR="005C70E1" w:rsidRDefault="001D04FD">
                  <w:pPr>
                    <w:rPr>
                      <w:rFonts w:ascii="Comic Sans MS" w:hAnsi="Comic Sans MS"/>
                      <w:b/>
                    </w:rPr>
                  </w:pPr>
                  <w:r w:rsidRPr="001D04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COMPETENCIAS CLAVE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B85485">
                    <w:rPr>
                      <w:rFonts w:ascii="Comic Sans MS" w:hAnsi="Comic Sans MS"/>
                      <w:b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="00B85485">
                    <w:rPr>
                      <w:rFonts w:ascii="Comic Sans MS" w:hAnsi="Comic Sans MS"/>
                      <w:b/>
                      <w:noProof/>
                    </w:rPr>
                    <w:drawing>
                      <wp:inline distT="0" distB="0" distL="0" distR="0">
                        <wp:extent cx="155038" cy="2190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9" cy="2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          </w:t>
                  </w: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70E1" w:rsidRPr="005C70E1" w:rsidRDefault="005C70E1" w:rsidP="004952E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70E1">
                    <w:rPr>
                      <w:rFonts w:ascii="Comic Sans MS" w:hAnsi="Comic Sans MS"/>
                      <w:sz w:val="16"/>
                      <w:szCs w:val="16"/>
                    </w:rPr>
                    <w:t>¿Qué competencias clave se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desarrollan?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53.5pt;margin-top:6.55pt;width:329.7pt;height:189.5pt;z-index:251662336" arcsize="10923f">
            <v:textbox>
              <w:txbxContent>
                <w:p w:rsidR="001D04FD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PRODUCTO FINAL                  </w:t>
                  </w:r>
                  <w:r w:rsidR="001D04FD"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721" cy="247211"/>
                        <wp:effectExtent l="19050" t="0" r="1829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8" cy="24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spacing w:after="100" w:afterAutospacing="1" w:line="24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46638" w:rsidRPr="00F46638" w:rsidRDefault="00F46638" w:rsidP="004952E8">
                  <w:pPr>
                    <w:spacing w:after="100" w:afterAutospacing="1" w:line="24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 xml:space="preserve">¿Qué queremos conseguir?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¿Qué reto queremos resolve</w:t>
                  </w: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>r?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¿A qué problemas queremos dar solución?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595.3pt;margin-top:6.55pt;width:192.2pt;height:206.6pt;z-index:251665408" arcsize="10923f">
            <v:textbox>
              <w:txbxContent>
                <w:p w:rsidR="00811818" w:rsidRDefault="00811818">
                  <w:r>
                    <w:t xml:space="preserve">               </w:t>
                  </w:r>
                  <w:r w:rsidR="009E2717">
                    <w:t xml:space="preserve">  </w:t>
                  </w:r>
                  <w:r>
                    <w:t xml:space="preserve">  </w:t>
                  </w:r>
                  <w:r w:rsidRPr="008118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RECURSOS    </w:t>
                  </w:r>
                  <w:r w:rsid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293" cy="249976"/>
                        <wp:effectExtent l="19050" t="0" r="457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42" cy="25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17" w:rsidRDefault="009E2717"/>
                <w:p w:rsidR="009E2717" w:rsidRDefault="009E2717"/>
                <w:p w:rsidR="009E2717" w:rsidRDefault="009E2717"/>
                <w:p w:rsidR="009E2717" w:rsidRDefault="009E2717"/>
                <w:p w:rsidR="009E2717" w:rsidRDefault="009E27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E2717" w:rsidRPr="009E2717" w:rsidRDefault="009E2717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E2717">
                    <w:rPr>
                      <w:rFonts w:ascii="Comic Sans MS" w:hAnsi="Comic Sans MS"/>
                      <w:sz w:val="16"/>
                      <w:szCs w:val="16"/>
                    </w:rPr>
                    <w:t>¿Qué personas deben implicarse? ¿Qué otros recursos son necesarios?</w:t>
                  </w:r>
                </w:p>
              </w:txbxContent>
            </v:textbox>
          </v:roundrect>
        </w:pict>
      </w:r>
      <w:r w:rsidR="00A04F25">
        <w:rPr>
          <w:noProof/>
        </w:rPr>
        <w:t xml:space="preserve">                                                                              </w:t>
      </w: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B11620">
      <w:r>
        <w:rPr>
          <w:noProof/>
        </w:rPr>
        <w:pict>
          <v:roundrect id="_x0000_s1030" style="position:absolute;margin-left:-9.75pt;margin-top:204.45pt;width:253.5pt;height:180.2pt;z-index:251661312" arcsize="10923f">
            <v:textbox>
              <w:txbxContent>
                <w:p w:rsidR="00E72539" w:rsidRDefault="00E72539"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EVALUACIÓN   </w:t>
                  </w:r>
                  <w:r w:rsidRPr="00E72539">
                    <w:t xml:space="preserve"> </w:t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669" cy="223137"/>
                        <wp:effectExtent l="19050" t="0" r="5881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5737" cy="2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Default="00E72539"/>
                <w:p w:rsidR="00E72539" w:rsidRDefault="00E72539"/>
                <w:p w:rsidR="00E72539" w:rsidRDefault="00E72539"/>
                <w:p w:rsidR="00E72539" w:rsidRDefault="00E7253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¿Qué herramientas y estrategias  vamos a aplicar?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53.5pt;margin-top:76.2pt;width:332.25pt;height:201.75pt;z-index:251663360" arcsize="10923f">
            <v:textbox>
              <w:txbxContent>
                <w:p w:rsidR="005C107D" w:rsidRDefault="005C107D">
                  <w:pPr>
                    <w:rPr>
                      <w:noProof/>
                    </w:rPr>
                  </w:pP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TAREAS</w:t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8313" cy="240786"/>
                        <wp:effectExtent l="19050" t="0" r="0" b="0"/>
                        <wp:docPr id="1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96" cy="2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C25436" w:rsidRDefault="00C25436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107D" w:rsidRPr="005C107D" w:rsidRDefault="005C107D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107D">
                    <w:rPr>
                      <w:rFonts w:ascii="Comic Sans MS" w:hAnsi="Comic Sans MS"/>
                      <w:sz w:val="16"/>
                      <w:szCs w:val="16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9.75pt;margin-top:31.4pt;width:253.5pt;height:161.8pt;z-index:251660288" arcsize="10923f">
            <v:textbox>
              <w:txbxContent>
                <w:p w:rsidR="009E2717" w:rsidRDefault="009E271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ESTÁNDARES DE APRENDIZAJE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510" cy="178028"/>
                        <wp:effectExtent l="19050" t="0" r="0" b="0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9" cy="17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 w:rsidP="00E72539">
                  <w:pPr>
                    <w:spacing w:after="0" w:line="0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¿Con qué estándares de aprendizajes evaluables relacionamos los aprendizajes adquiridos?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595.3pt;margin-top:94.95pt;width:192.2pt;height:171pt;z-index:251666432" arcsize="10923f">
            <v:textbox>
              <w:txbxContent>
                <w:p w:rsidR="005C107D" w:rsidRDefault="005C107D"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HERRAMIENTAS TIC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21" cy="285750"/>
                        <wp:effectExtent l="19050" t="0" r="0" b="0"/>
                        <wp:docPr id="1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41" cy="29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AAD" w:rsidRDefault="00FD0AAD"/>
                <w:p w:rsidR="00FD0AAD" w:rsidRDefault="00FD0AAD"/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Default="00E4780E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Pr="00FD0AAD" w:rsidRDefault="00FD0AAD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D0AAD">
                    <w:rPr>
                      <w:rFonts w:ascii="Comic Sans MS" w:hAnsi="Comic Sans MS"/>
                      <w:sz w:val="16"/>
                      <w:szCs w:val="16"/>
                    </w:rPr>
                    <w:t>¿Qué herramientas TIC necesitamos y qué servicios web vamos a utilizar?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599.25pt;margin-top:274.2pt;width:188.25pt;height:110.45pt;z-index:251668480" arcsize="10923f">
            <v:textbox>
              <w:txbxContent>
                <w:p w:rsidR="00E4780E" w:rsidRDefault="004952E8" w:rsidP="00E4780E">
                  <w:r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AGRUPAMIENTOS</w:t>
                  </w:r>
                  <w:r w:rsidR="00E4780E"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/ORGANIZACIÓN</w:t>
                  </w:r>
                  <w:r>
                    <w:t xml:space="preserve"> </w:t>
                  </w:r>
                  <w:r w:rsidR="00E4780E">
                    <w:t xml:space="preserve">                                               </w:t>
                  </w:r>
                  <w:r>
                    <w:t xml:space="preserve"> </w:t>
                  </w:r>
                  <w:r w:rsidR="00E4780E">
                    <w:t xml:space="preserve">              </w:t>
                  </w:r>
                </w:p>
                <w:p w:rsidR="004952E8" w:rsidRDefault="00E4780E" w:rsidP="00E4780E">
                  <w:r>
                    <w:t xml:space="preserve">                                                      </w:t>
                  </w:r>
                  <w:r w:rsidR="004952E8">
                    <w:rPr>
                      <w:noProof/>
                    </w:rPr>
                    <w:drawing>
                      <wp:inline distT="0" distB="0" distL="0" distR="0">
                        <wp:extent cx="314325" cy="301750"/>
                        <wp:effectExtent l="19050" t="0" r="9525" b="0"/>
                        <wp:docPr id="1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125" cy="314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P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4780E">
                    <w:rPr>
                      <w:rFonts w:ascii="Comic Sans MS" w:hAnsi="Comic Sans MS"/>
                      <w:sz w:val="16"/>
                      <w:szCs w:val="16"/>
                    </w:rPr>
                    <w:t>¿Cómo se agrupa al alumnado y se organiza el aula?</w:t>
                  </w:r>
                </w:p>
                <w:p w:rsidR="00E4780E" w:rsidRDefault="00E4780E">
                  <w:pPr>
                    <w:rPr>
                      <w:noProof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59.5pt;margin-top:286.95pt;width:326.25pt;height:97.7pt;z-index:251667456" arcsize="10923f">
            <v:textbox>
              <w:txbxContent>
                <w:p w:rsidR="00C25436" w:rsidRDefault="004952E8">
                  <w:r>
                    <w:t xml:space="preserve">                                                   </w:t>
                  </w:r>
                  <w:r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DIFUSIÓN</w:t>
                  </w:r>
                  <w:r w:rsidR="00C25436"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4952E8">
                    <w:t xml:space="preserve">   </w:t>
                  </w:r>
                  <w:r>
                    <w:t xml:space="preserve">                                  </w:t>
                  </w:r>
                  <w:r w:rsidR="00C25436">
                    <w:t xml:space="preserve"> </w:t>
                  </w:r>
                  <w:r w:rsidR="00C25436">
                    <w:rPr>
                      <w:noProof/>
                    </w:rPr>
                    <w:drawing>
                      <wp:inline distT="0" distB="0" distL="0" distR="0">
                        <wp:extent cx="233856" cy="229892"/>
                        <wp:effectExtent l="19050" t="0" r="0" b="0"/>
                        <wp:docPr id="1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42" cy="2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2E8" w:rsidRDefault="004952E8"/>
                <w:p w:rsidR="004952E8" w:rsidRDefault="004952E8" w:rsidP="004952E8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Pr="004952E8" w:rsidRDefault="004952E8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952E8">
                    <w:rPr>
                      <w:rFonts w:ascii="Comic Sans MS" w:hAnsi="Comic Sans MS"/>
                      <w:sz w:val="16"/>
                      <w:szCs w:val="16"/>
                    </w:rPr>
                    <w:t>¿Cómo vamos a difundir nuestro proyecto o tareas?</w:t>
                  </w:r>
                </w:p>
              </w:txbxContent>
            </v:textbox>
          </v:roundrect>
        </w:pict>
      </w:r>
      <w:r w:rsidR="00A04F25">
        <w:t xml:space="preserve">                                                                                            </w:t>
      </w:r>
    </w:p>
    <w:sectPr w:rsidR="00A04F25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4F25"/>
    <w:rsid w:val="00094913"/>
    <w:rsid w:val="001D04FD"/>
    <w:rsid w:val="001E6E1F"/>
    <w:rsid w:val="0022408F"/>
    <w:rsid w:val="00384565"/>
    <w:rsid w:val="004952E8"/>
    <w:rsid w:val="005C107D"/>
    <w:rsid w:val="005C70E1"/>
    <w:rsid w:val="007A1726"/>
    <w:rsid w:val="00811818"/>
    <w:rsid w:val="009E2717"/>
    <w:rsid w:val="00A04F25"/>
    <w:rsid w:val="00B059A9"/>
    <w:rsid w:val="00B11620"/>
    <w:rsid w:val="00B64318"/>
    <w:rsid w:val="00B85485"/>
    <w:rsid w:val="00C25436"/>
    <w:rsid w:val="00D017AA"/>
    <w:rsid w:val="00D168F2"/>
    <w:rsid w:val="00E4780E"/>
    <w:rsid w:val="00E53E16"/>
    <w:rsid w:val="00E72539"/>
    <w:rsid w:val="00F46638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Alfaro Gavilán</dc:creator>
  <cp:keywords/>
  <dc:description/>
  <cp:lastModifiedBy>Fran Alfaro Gavilán</cp:lastModifiedBy>
  <cp:revision>8</cp:revision>
  <dcterms:created xsi:type="dcterms:W3CDTF">2017-12-07T17:20:00Z</dcterms:created>
  <dcterms:modified xsi:type="dcterms:W3CDTF">2017-12-09T16:39:00Z</dcterms:modified>
</cp:coreProperties>
</file>