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3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07"/>
        <w:gridCol w:w="13"/>
        <w:gridCol w:w="1920"/>
        <w:gridCol w:w="51"/>
        <w:gridCol w:w="143"/>
        <w:gridCol w:w="1125"/>
        <w:gridCol w:w="10"/>
        <w:gridCol w:w="155"/>
        <w:gridCol w:w="900"/>
        <w:gridCol w:w="453"/>
        <w:gridCol w:w="41"/>
        <w:gridCol w:w="1429"/>
        <w:gridCol w:w="149"/>
        <w:gridCol w:w="1128"/>
        <w:gridCol w:w="1141"/>
        <w:gridCol w:w="1692"/>
        <w:gridCol w:w="434"/>
        <w:gridCol w:w="1125"/>
      </w:tblGrid>
      <w:tr w:rsidR="00640E3E" w:rsidRPr="003D70D5" w:rsidTr="00A43E3E">
        <w:trPr>
          <w:trHeight w:val="268"/>
        </w:trPr>
        <w:tc>
          <w:tcPr>
            <w:tcW w:w="5000" w:type="pct"/>
            <w:gridSpan w:val="19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CCFF66"/>
          </w:tcPr>
          <w:p w:rsidR="00640E3E" w:rsidRPr="003D70D5" w:rsidRDefault="00640E3E" w:rsidP="00A43E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D70D5">
              <w:rPr>
                <w:b/>
                <w:bCs/>
                <w:color w:val="000000"/>
              </w:rPr>
              <w:t>IDENTIFICACIÓN DE LA UNIDAD DIDÁCTICA</w:t>
            </w:r>
            <w:r w:rsidR="007152B0">
              <w:rPr>
                <w:b/>
                <w:bCs/>
                <w:color w:val="000000"/>
              </w:rPr>
              <w:t xml:space="preserve"> INTEGRADA</w:t>
            </w:r>
          </w:p>
        </w:tc>
      </w:tr>
      <w:tr w:rsidR="00AE659B" w:rsidRPr="003D70D5" w:rsidTr="00C157B7">
        <w:trPr>
          <w:trHeight w:val="205"/>
        </w:trPr>
        <w:tc>
          <w:tcPr>
            <w:tcW w:w="482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640E3E" w:rsidRPr="003D70D5" w:rsidRDefault="00640E3E" w:rsidP="00051B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D70D5">
              <w:rPr>
                <w:b/>
                <w:bCs/>
                <w:color w:val="000000"/>
              </w:rPr>
              <w:t>UD</w:t>
            </w:r>
            <w:r w:rsidR="007152B0">
              <w:rPr>
                <w:b/>
                <w:bCs/>
                <w:color w:val="000000"/>
              </w:rPr>
              <w:t xml:space="preserve">I Nº </w:t>
            </w:r>
            <w:r w:rsidR="00CA2310">
              <w:rPr>
                <w:b/>
                <w:bCs/>
                <w:color w:val="000000"/>
              </w:rPr>
              <w:t>4</w:t>
            </w:r>
          </w:p>
        </w:tc>
        <w:tc>
          <w:tcPr>
            <w:tcW w:w="3132" w:type="pct"/>
            <w:gridSpan w:val="14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E3598D" w:rsidRDefault="008D744C" w:rsidP="00051BB5">
            <w:pPr>
              <w:tabs>
                <w:tab w:val="left" w:pos="5040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Título</w:t>
            </w:r>
            <w:r w:rsidR="00640E3E" w:rsidRPr="003D70D5">
              <w:rPr>
                <w:b/>
                <w:bCs/>
                <w:color w:val="000000"/>
              </w:rPr>
              <w:t xml:space="preserve">: </w:t>
            </w:r>
            <w:r w:rsidR="00640E3E" w:rsidRPr="0030516A">
              <w:rPr>
                <w:b/>
                <w:bCs/>
              </w:rPr>
              <w:t>“</w:t>
            </w:r>
            <w:r w:rsidR="00CA2310">
              <w:rPr>
                <w:b/>
                <w:bCs/>
              </w:rPr>
              <w:t xml:space="preserve"> ALIMENTACION SALUDABLE PARA</w:t>
            </w:r>
            <w:r w:rsidR="00BE43E7">
              <w:rPr>
                <w:b/>
                <w:bCs/>
              </w:rPr>
              <w:t xml:space="preserve"> EL MUNDO</w:t>
            </w:r>
            <w:r w:rsidR="000834DD" w:rsidRPr="001F562F">
              <w:rPr>
                <w:b/>
                <w:bCs/>
              </w:rPr>
              <w:t>”</w:t>
            </w:r>
          </w:p>
          <w:p w:rsidR="000A42AC" w:rsidRPr="00C157B7" w:rsidRDefault="00E3598D" w:rsidP="00C157B7">
            <w:pPr>
              <w:tabs>
                <w:tab w:val="left" w:pos="5040"/>
              </w:tabs>
              <w:jc w:val="center"/>
              <w:rPr>
                <w:b/>
                <w:color w:val="FF0000"/>
              </w:rPr>
            </w:pPr>
            <w:r w:rsidRPr="00CA2310">
              <w:rPr>
                <w:b/>
                <w:noProof/>
                <w:color w:val="FF0000"/>
              </w:rPr>
              <w:drawing>
                <wp:inline distT="0" distB="0" distL="0" distR="0" wp14:anchorId="1DB7C7DA" wp14:editId="2E7AC519">
                  <wp:extent cx="1895475" cy="128578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61"/>
                          <a:stretch/>
                        </pic:blipFill>
                        <pic:spPr bwMode="auto">
                          <a:xfrm>
                            <a:off x="0" y="0"/>
                            <a:ext cx="1903536" cy="129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pct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A42AC" w:rsidRDefault="00C157B7" w:rsidP="00C1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ED. </w:t>
            </w:r>
            <w:r w:rsidR="00E347B5">
              <w:rPr>
                <w:b/>
                <w:bCs/>
                <w:color w:val="000000"/>
              </w:rPr>
              <w:t>Infantil</w:t>
            </w:r>
          </w:p>
          <w:p w:rsidR="000A42AC" w:rsidRPr="003D70D5" w:rsidRDefault="000A42AC" w:rsidP="007152B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DC0BCD" w:rsidRDefault="00C75CB2" w:rsidP="00C157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5CB2">
              <w:rPr>
                <w:b/>
                <w:bCs/>
              </w:rPr>
              <w:t>DEL 10/01</w:t>
            </w:r>
            <w:r w:rsidR="00DC0BCD">
              <w:rPr>
                <w:b/>
                <w:bCs/>
              </w:rPr>
              <w:t>/2018</w:t>
            </w:r>
          </w:p>
          <w:p w:rsidR="00640E3E" w:rsidRPr="00C75CB2" w:rsidRDefault="0003470E" w:rsidP="00C157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23/03</w:t>
            </w:r>
            <w:r w:rsidR="00DC0BCD">
              <w:rPr>
                <w:b/>
                <w:bCs/>
              </w:rPr>
              <w:t>/2018</w:t>
            </w:r>
          </w:p>
        </w:tc>
      </w:tr>
      <w:tr w:rsidR="002F1BE2" w:rsidRPr="00701B00" w:rsidTr="00D7204B">
        <w:trPr>
          <w:trHeight w:val="241"/>
        </w:trPr>
        <w:tc>
          <w:tcPr>
            <w:tcW w:w="3614" w:type="pct"/>
            <w:gridSpan w:val="1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640E3E" w:rsidRPr="006E05CD" w:rsidRDefault="007152B0" w:rsidP="006E05C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5CD">
              <w:rPr>
                <w:b/>
                <w:bCs/>
              </w:rPr>
              <w:t>Justificación</w:t>
            </w:r>
            <w:r w:rsidR="00E3598D">
              <w:rPr>
                <w:b/>
                <w:bCs/>
              </w:rPr>
              <w:t>/ Finalidad</w:t>
            </w:r>
            <w:r w:rsidRPr="006E05CD">
              <w:rPr>
                <w:b/>
                <w:bCs/>
              </w:rPr>
              <w:t>:</w:t>
            </w:r>
          </w:p>
        </w:tc>
        <w:tc>
          <w:tcPr>
            <w:tcW w:w="1386" w:type="pct"/>
            <w:gridSpan w:val="4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B96406" w:rsidRDefault="00C75CB2" w:rsidP="00A43E3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Planes/</w:t>
            </w:r>
            <w:r w:rsidR="009264D9">
              <w:rPr>
                <w:b/>
                <w:bCs/>
              </w:rPr>
              <w:t>Proyectos</w:t>
            </w:r>
            <w:r w:rsidR="000A42AC">
              <w:rPr>
                <w:b/>
                <w:bCs/>
              </w:rPr>
              <w:t xml:space="preserve"> y Efemérides</w:t>
            </w:r>
            <w:r w:rsidR="00B96406">
              <w:rPr>
                <w:b/>
                <w:bCs/>
              </w:rPr>
              <w:t>:</w:t>
            </w:r>
          </w:p>
          <w:p w:rsidR="00C75CB2" w:rsidRDefault="000A42AC" w:rsidP="001F7D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P. </w:t>
            </w:r>
            <w:r w:rsidR="00C75CB2">
              <w:rPr>
                <w:b/>
                <w:bCs/>
              </w:rPr>
              <w:t>Comunica</w:t>
            </w:r>
            <w:r w:rsidR="00C157B7">
              <w:rPr>
                <w:b/>
                <w:bCs/>
              </w:rPr>
              <w:t>. UDI. Plan lector(</w:t>
            </w:r>
            <w:r w:rsidR="00A43E3E">
              <w:rPr>
                <w:b/>
                <w:bCs/>
              </w:rPr>
              <w:t>dosier análisis etiquetas y recetario de cocina). Murales de</w:t>
            </w:r>
            <w:r w:rsidR="00C157B7">
              <w:rPr>
                <w:b/>
                <w:bCs/>
              </w:rPr>
              <w:t xml:space="preserve"> </w:t>
            </w:r>
            <w:r w:rsidR="00A43E3E">
              <w:rPr>
                <w:b/>
                <w:bCs/>
              </w:rPr>
              <w:t>Inglés.</w:t>
            </w:r>
          </w:p>
          <w:p w:rsidR="00C75CB2" w:rsidRDefault="00E55637" w:rsidP="001F7D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Día de la </w:t>
            </w:r>
            <w:r w:rsidR="00C75CB2">
              <w:rPr>
                <w:b/>
                <w:bCs/>
              </w:rPr>
              <w:t>Paz</w:t>
            </w:r>
          </w:p>
          <w:p w:rsidR="00DC0BCD" w:rsidRDefault="000A42AC" w:rsidP="00DC0BC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P. </w:t>
            </w:r>
            <w:r w:rsidR="00DC0BCD">
              <w:rPr>
                <w:b/>
                <w:bCs/>
              </w:rPr>
              <w:t>Ecoescuela</w:t>
            </w:r>
            <w:r w:rsidR="00A43E3E">
              <w:rPr>
                <w:b/>
                <w:bCs/>
              </w:rPr>
              <w:t>. Taller de Reciclado.</w:t>
            </w:r>
          </w:p>
          <w:p w:rsidR="008D501A" w:rsidRDefault="000A42AC" w:rsidP="001F7D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P. </w:t>
            </w:r>
            <w:r w:rsidR="001F7DFF">
              <w:rPr>
                <w:b/>
                <w:bCs/>
              </w:rPr>
              <w:t>Convivencia</w:t>
            </w:r>
          </w:p>
          <w:p w:rsidR="00DC0BCD" w:rsidRPr="00E52F10" w:rsidRDefault="00E55637" w:rsidP="001F7D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Día de Andalucía</w:t>
            </w:r>
            <w:r w:rsidR="00A43E3E">
              <w:rPr>
                <w:b/>
                <w:bCs/>
              </w:rPr>
              <w:t>. Degustación de productos andaluces.</w:t>
            </w:r>
          </w:p>
        </w:tc>
      </w:tr>
      <w:tr w:rsidR="002F1BE2" w:rsidRPr="00701B00" w:rsidTr="00D7204B">
        <w:trPr>
          <w:trHeight w:val="472"/>
        </w:trPr>
        <w:tc>
          <w:tcPr>
            <w:tcW w:w="3614" w:type="pct"/>
            <w:gridSpan w:val="15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 w:themeFill="background1"/>
          </w:tcPr>
          <w:p w:rsidR="00640E3E" w:rsidRPr="000043F7" w:rsidRDefault="00CA2310" w:rsidP="00E359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La buena alimentación comienza desde l</w:t>
            </w:r>
            <w:r w:rsidR="005A1B5D">
              <w:rPr>
                <w:rFonts w:eastAsiaTheme="minorHAnsi"/>
                <w:color w:val="000000"/>
                <w:lang w:eastAsia="en-US"/>
              </w:rPr>
              <w:t xml:space="preserve">a infancia. </w:t>
            </w:r>
            <w:r>
              <w:rPr>
                <w:rFonts w:eastAsiaTheme="minorHAnsi"/>
                <w:color w:val="000000"/>
                <w:lang w:eastAsia="en-US"/>
              </w:rPr>
              <w:t>Conociendo nuestro cuerpo y sus necesidades fomentamos el consumo</w:t>
            </w:r>
            <w:r w:rsidR="00157ED4">
              <w:rPr>
                <w:rFonts w:eastAsiaTheme="minorHAnsi"/>
                <w:color w:val="000000"/>
                <w:lang w:eastAsia="en-US"/>
              </w:rPr>
              <w:t xml:space="preserve"> responsable</w:t>
            </w:r>
            <w:r>
              <w:rPr>
                <w:rFonts w:eastAsiaTheme="minorHAnsi"/>
                <w:color w:val="000000"/>
                <w:lang w:eastAsia="en-US"/>
              </w:rPr>
              <w:t xml:space="preserve"> de productos saludables. El conocer la procedencia de los alimentos permitirá motivar a los niños y niñas hacia el consumo de diversos alimentos y  la manipulación</w:t>
            </w:r>
            <w:r w:rsidR="005A1B5D">
              <w:rPr>
                <w:rFonts w:eastAsiaTheme="minorHAnsi"/>
                <w:color w:val="000000"/>
                <w:lang w:eastAsia="en-US"/>
              </w:rPr>
              <w:t xml:space="preserve"> de los mismos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A1B5D">
              <w:rPr>
                <w:rFonts w:eastAsiaTheme="minorHAnsi"/>
                <w:color w:val="000000"/>
                <w:lang w:eastAsia="en-US"/>
              </w:rPr>
              <w:t>y elaboración de receta</w:t>
            </w:r>
            <w:r w:rsidR="00157ED4">
              <w:rPr>
                <w:rFonts w:eastAsiaTheme="minorHAnsi"/>
                <w:color w:val="000000"/>
                <w:lang w:eastAsia="en-US"/>
              </w:rPr>
              <w:t>s será atractivo para una alimentación saludable</w:t>
            </w:r>
            <w:r w:rsidR="005A1B5D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386" w:type="pct"/>
            <w:gridSpan w:val="4"/>
            <w:vMerge/>
            <w:tcBorders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 w:themeFill="background1"/>
          </w:tcPr>
          <w:p w:rsidR="00640E3E" w:rsidRPr="000043F7" w:rsidRDefault="00640E3E" w:rsidP="00A43E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</w:p>
        </w:tc>
      </w:tr>
      <w:tr w:rsidR="00640E3E" w:rsidRPr="00E52F10" w:rsidTr="00A43E3E">
        <w:tc>
          <w:tcPr>
            <w:tcW w:w="5000" w:type="pct"/>
            <w:gridSpan w:val="19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CCFF66"/>
          </w:tcPr>
          <w:p w:rsidR="00640E3E" w:rsidRPr="000043F7" w:rsidRDefault="00640E3E" w:rsidP="00A43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43F7">
              <w:rPr>
                <w:b/>
                <w:bCs/>
              </w:rPr>
              <w:t>CONCRECIÓN CURRICULAR</w:t>
            </w:r>
            <w:r w:rsidR="00F46985" w:rsidRPr="000043F7">
              <w:rPr>
                <w:b/>
                <w:bCs/>
              </w:rPr>
              <w:t xml:space="preserve">. </w:t>
            </w:r>
            <w:r w:rsidR="00474CA7" w:rsidRPr="000043F7">
              <w:rPr>
                <w:b/>
                <w:bCs/>
              </w:rPr>
              <w:t>ELEMENTOS DEL CURRICULUM</w:t>
            </w:r>
          </w:p>
        </w:tc>
      </w:tr>
      <w:tr w:rsidR="00954700" w:rsidRPr="00E52F10" w:rsidTr="00C157B7">
        <w:trPr>
          <w:trHeight w:val="245"/>
        </w:trPr>
        <w:tc>
          <w:tcPr>
            <w:tcW w:w="482" w:type="pct"/>
            <w:vMerge w:val="restart"/>
            <w:tcBorders>
              <w:top w:val="single" w:sz="18" w:space="0" w:color="9BBB59"/>
              <w:left w:val="single" w:sz="8" w:space="0" w:color="9BBB59"/>
              <w:right w:val="single" w:sz="8" w:space="0" w:color="9BBB59"/>
            </w:tcBorders>
            <w:shd w:val="clear" w:color="auto" w:fill="FFFFCC"/>
          </w:tcPr>
          <w:p w:rsidR="00A23C16" w:rsidRPr="00E52F10" w:rsidRDefault="005F5D96" w:rsidP="00A43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Ámbitos</w:t>
            </w:r>
          </w:p>
        </w:tc>
        <w:tc>
          <w:tcPr>
            <w:tcW w:w="1431" w:type="pct"/>
            <w:gridSpan w:val="5"/>
            <w:vMerge w:val="restart"/>
            <w:tcBorders>
              <w:top w:val="single" w:sz="18" w:space="0" w:color="9BBB59"/>
              <w:left w:val="single" w:sz="8" w:space="0" w:color="9BBB59"/>
              <w:right w:val="single" w:sz="8" w:space="0" w:color="9BBB59"/>
            </w:tcBorders>
            <w:shd w:val="clear" w:color="auto" w:fill="FFFFCC"/>
          </w:tcPr>
          <w:p w:rsidR="00474CA7" w:rsidRDefault="00A23C16" w:rsidP="00A23C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Criterios Evaluación </w:t>
            </w:r>
          </w:p>
          <w:p w:rsidR="00A23C16" w:rsidRPr="00E52F10" w:rsidRDefault="00A23C16" w:rsidP="00A23C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95" w:type="pct"/>
            <w:gridSpan w:val="11"/>
            <w:vMerge w:val="restart"/>
            <w:tcBorders>
              <w:top w:val="single" w:sz="18" w:space="0" w:color="9BBB59"/>
              <w:left w:val="single" w:sz="8" w:space="0" w:color="9BBB59"/>
              <w:right w:val="single" w:sz="8" w:space="0" w:color="9BBB59"/>
            </w:tcBorders>
            <w:shd w:val="clear" w:color="auto" w:fill="FFFFCC"/>
          </w:tcPr>
          <w:p w:rsidR="00A23C16" w:rsidRPr="000043F7" w:rsidRDefault="00A23C16" w:rsidP="00A43E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43F7">
              <w:rPr>
                <w:b/>
              </w:rPr>
              <w:t xml:space="preserve">Contenidos de Enseñanza-Aprendizaje. </w:t>
            </w:r>
          </w:p>
          <w:p w:rsidR="00A23C16" w:rsidRPr="000043F7" w:rsidRDefault="00C75CB2" w:rsidP="00A43E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43F7">
              <w:rPr>
                <w:b/>
              </w:rPr>
              <w:t>(</w:t>
            </w:r>
            <w:r w:rsidR="00A23C16" w:rsidRPr="000043F7">
              <w:rPr>
                <w:b/>
              </w:rPr>
              <w:t>Ámbitos del Saber, Saber Hacer y Ser y convivir</w:t>
            </w:r>
            <w:r w:rsidRPr="000043F7">
              <w:rPr>
                <w:b/>
              </w:rPr>
              <w:t>)</w:t>
            </w:r>
          </w:p>
        </w:tc>
        <w:tc>
          <w:tcPr>
            <w:tcW w:w="492" w:type="pct"/>
            <w:gridSpan w:val="2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CC"/>
          </w:tcPr>
          <w:p w:rsidR="00A23C16" w:rsidRPr="00E52F10" w:rsidRDefault="002F1BE2" w:rsidP="002F1B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V.</w:t>
            </w:r>
            <w:r w:rsidR="00A23C16">
              <w:rPr>
                <w:b/>
              </w:rPr>
              <w:t xml:space="preserve"> Curricular</w:t>
            </w:r>
          </w:p>
        </w:tc>
      </w:tr>
      <w:tr w:rsidR="00BE74ED" w:rsidRPr="00E52F10" w:rsidTr="00C157B7">
        <w:trPr>
          <w:trHeight w:val="244"/>
        </w:trPr>
        <w:tc>
          <w:tcPr>
            <w:tcW w:w="482" w:type="pct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CC"/>
          </w:tcPr>
          <w:p w:rsidR="00A23C16" w:rsidRPr="00E52F10" w:rsidRDefault="00A23C16" w:rsidP="00A43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1" w:type="pct"/>
            <w:gridSpan w:val="5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CC"/>
          </w:tcPr>
          <w:p w:rsidR="00A23C16" w:rsidRDefault="00A23C16" w:rsidP="00A23C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95" w:type="pct"/>
            <w:gridSpan w:val="11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CC"/>
          </w:tcPr>
          <w:p w:rsidR="00A23C16" w:rsidRPr="000043F7" w:rsidRDefault="00A23C16" w:rsidP="00A43E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7" w:type="pct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CC"/>
          </w:tcPr>
          <w:p w:rsidR="00A23C16" w:rsidRDefault="00A23C16" w:rsidP="00A43E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OGE</w:t>
            </w:r>
          </w:p>
        </w:tc>
        <w:tc>
          <w:tcPr>
            <w:tcW w:w="355" w:type="pct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CC"/>
          </w:tcPr>
          <w:p w:rsidR="0067613E" w:rsidRDefault="00A23C16" w:rsidP="006761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67613E" w:rsidRDefault="00A23C16" w:rsidP="00A43E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A23C16" w:rsidRDefault="00A23C16" w:rsidP="00A43E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7769E" w:rsidRPr="00E52F10" w:rsidTr="00C157B7">
        <w:tc>
          <w:tcPr>
            <w:tcW w:w="4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75CB2" w:rsidRDefault="00C75CB2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75CB2" w:rsidRDefault="00C157B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Conocimiento de sí mismo y autonomía personal</w:t>
            </w: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724FF" w:rsidRPr="00655AA9" w:rsidRDefault="006724FF" w:rsidP="00655AA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3C16" w:rsidRPr="00E52F10" w:rsidRDefault="00A23C16" w:rsidP="00C157B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1" w:type="pct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95CF9" w:rsidRPr="008E7053" w:rsidRDefault="00295CF9" w:rsidP="00C75CB2">
            <w:pPr>
              <w:rPr>
                <w:b/>
                <w:w w:val="105"/>
              </w:rPr>
            </w:pPr>
          </w:p>
          <w:p w:rsidR="00655AA9" w:rsidRPr="008E7053" w:rsidRDefault="00845FB6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-</w:t>
            </w:r>
            <w:r w:rsidR="00655AA9" w:rsidRPr="008E7053">
              <w:rPr>
                <w:rFonts w:ascii="Times New Roman" w:hAnsi="Times New Roman"/>
                <w:szCs w:val="24"/>
              </w:rPr>
              <w:t>Adquiere autonomía en la realización de sus actividades habituales y en la práctica de hábitos básicos de salud y bienestar y desarrolla su capacidad de iniciativa.</w:t>
            </w:r>
          </w:p>
          <w:p w:rsidR="00295CF9" w:rsidRPr="008E7053" w:rsidRDefault="00295CF9" w:rsidP="00C75CB2">
            <w:pPr>
              <w:rPr>
                <w:b/>
                <w:w w:val="105"/>
                <w:lang w:val="es-ES_tradnl"/>
              </w:rPr>
            </w:pPr>
          </w:p>
          <w:p w:rsidR="00295CF9" w:rsidRPr="008E7053" w:rsidRDefault="00295CF9" w:rsidP="00C75CB2">
            <w:pPr>
              <w:rPr>
                <w:b/>
                <w:w w:val="105"/>
              </w:rPr>
            </w:pPr>
          </w:p>
          <w:p w:rsidR="00295CF9" w:rsidRPr="008E7053" w:rsidRDefault="00295CF9" w:rsidP="00C75CB2">
            <w:pPr>
              <w:rPr>
                <w:b/>
                <w:w w:val="105"/>
              </w:rPr>
            </w:pPr>
          </w:p>
          <w:p w:rsidR="00295CF9" w:rsidRPr="008E7053" w:rsidRDefault="00295CF9" w:rsidP="00C75CB2">
            <w:pPr>
              <w:rPr>
                <w:b/>
                <w:w w:val="105"/>
              </w:rPr>
            </w:pPr>
          </w:p>
          <w:p w:rsidR="00295CF9" w:rsidRPr="008E7053" w:rsidRDefault="00295CF9" w:rsidP="00C75CB2">
            <w:pPr>
              <w:rPr>
                <w:b/>
                <w:w w:val="105"/>
              </w:rPr>
            </w:pPr>
          </w:p>
          <w:p w:rsidR="00295CF9" w:rsidRPr="008E7053" w:rsidRDefault="00295CF9" w:rsidP="00C75CB2">
            <w:pPr>
              <w:rPr>
                <w:b/>
                <w:w w:val="105"/>
              </w:rPr>
            </w:pPr>
          </w:p>
          <w:p w:rsidR="00AF1BC6" w:rsidRPr="008E7053" w:rsidRDefault="00AF1BC6" w:rsidP="00C75CB2">
            <w:pPr>
              <w:rPr>
                <w:w w:val="105"/>
              </w:rPr>
            </w:pPr>
          </w:p>
          <w:p w:rsidR="00276EC7" w:rsidRPr="008E7053" w:rsidRDefault="00276EC7" w:rsidP="00C75CB2"/>
        </w:tc>
        <w:tc>
          <w:tcPr>
            <w:tcW w:w="2595" w:type="pct"/>
            <w:gridSpan w:val="11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76EC7" w:rsidRPr="008E7053" w:rsidRDefault="005F5D96" w:rsidP="00C75CB2">
            <w:pPr>
              <w:rPr>
                <w:b/>
                <w:w w:val="105"/>
              </w:rPr>
            </w:pPr>
            <w:r w:rsidRPr="008E7053">
              <w:rPr>
                <w:b/>
                <w:w w:val="105"/>
              </w:rPr>
              <w:lastRenderedPageBreak/>
              <w:t>Bloque 1</w:t>
            </w:r>
            <w:r w:rsidR="003626BC" w:rsidRPr="008E7053">
              <w:rPr>
                <w:b/>
                <w:w w:val="105"/>
              </w:rPr>
              <w:t>: “La identidad personal, el cuerpo y los demás”.</w:t>
            </w:r>
          </w:p>
          <w:p w:rsidR="007F728C" w:rsidRPr="008E7053" w:rsidRDefault="007F728C" w:rsidP="00C75CB2">
            <w:pPr>
              <w:rPr>
                <w:b/>
                <w:w w:val="105"/>
              </w:rPr>
            </w:pPr>
          </w:p>
          <w:p w:rsidR="00655AA9" w:rsidRPr="008E7053" w:rsidRDefault="00655AA9" w:rsidP="00655AA9">
            <w:pPr>
              <w:numPr>
                <w:ilvl w:val="0"/>
                <w:numId w:val="20"/>
              </w:numPr>
              <w:tabs>
                <w:tab w:val="num" w:pos="2484"/>
              </w:tabs>
            </w:pPr>
            <w:r w:rsidRPr="008E7053">
              <w:t>Discriminación de las principales partes del cuerpo.</w:t>
            </w:r>
          </w:p>
          <w:p w:rsidR="00655AA9" w:rsidRPr="008E7053" w:rsidRDefault="00655AA9" w:rsidP="00655AA9">
            <w:pPr>
              <w:numPr>
                <w:ilvl w:val="0"/>
                <w:numId w:val="20"/>
              </w:numPr>
              <w:tabs>
                <w:tab w:val="num" w:pos="2484"/>
              </w:tabs>
            </w:pPr>
            <w:r w:rsidRPr="008E7053">
              <w:t>Discriminación entre actividad física y descanso.</w:t>
            </w:r>
          </w:p>
          <w:p w:rsidR="00655AA9" w:rsidRPr="008E7053" w:rsidRDefault="00655AA9" w:rsidP="00655AA9">
            <w:pPr>
              <w:pStyle w:val="Estilo1"/>
              <w:numPr>
                <w:ilvl w:val="0"/>
                <w:numId w:val="20"/>
              </w:numPr>
              <w:rPr>
                <w:szCs w:val="24"/>
              </w:rPr>
            </w:pPr>
            <w:r w:rsidRPr="008E7053">
              <w:rPr>
                <w:szCs w:val="24"/>
              </w:rPr>
              <w:t>Expresión de los</w:t>
            </w:r>
            <w:r w:rsidR="00C157B7">
              <w:rPr>
                <w:szCs w:val="24"/>
              </w:rPr>
              <w:t xml:space="preserve"> propios gustos, preferencias, emociones y respeto</w:t>
            </w:r>
            <w:r w:rsidRPr="008E7053">
              <w:rPr>
                <w:szCs w:val="24"/>
              </w:rPr>
              <w:t xml:space="preserve"> los demás.</w:t>
            </w:r>
          </w:p>
          <w:p w:rsidR="00655AA9" w:rsidRPr="008E7053" w:rsidRDefault="00655AA9" w:rsidP="00655AA9">
            <w:pPr>
              <w:pStyle w:val="Estilo1"/>
              <w:numPr>
                <w:ilvl w:val="0"/>
                <w:numId w:val="20"/>
              </w:numPr>
              <w:rPr>
                <w:b/>
                <w:bCs/>
                <w:szCs w:val="24"/>
              </w:rPr>
            </w:pPr>
            <w:r w:rsidRPr="008E7053">
              <w:rPr>
                <w:szCs w:val="24"/>
              </w:rPr>
              <w:t>Reconocimiento de las necesidades físicas propias.</w:t>
            </w:r>
          </w:p>
          <w:p w:rsidR="00E347B5" w:rsidRPr="008E7053" w:rsidRDefault="00655AA9" w:rsidP="00655AA9">
            <w:pPr>
              <w:pStyle w:val="TableParagraph"/>
              <w:numPr>
                <w:ilvl w:val="0"/>
                <w:numId w:val="20"/>
              </w:numPr>
              <w:tabs>
                <w:tab w:val="left" w:pos="476"/>
              </w:tabs>
              <w:spacing w:before="14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"/>
              </w:rPr>
            </w:pPr>
            <w:r w:rsidRPr="008E70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Exploración de las percepciones de los sentidos.</w:t>
            </w:r>
          </w:p>
          <w:p w:rsidR="00655AA9" w:rsidRPr="008E7053" w:rsidRDefault="00655AA9" w:rsidP="00E347B5">
            <w:pPr>
              <w:pStyle w:val="TableParagraph"/>
              <w:tabs>
                <w:tab w:val="left" w:pos="476"/>
              </w:tabs>
              <w:spacing w:before="14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_tradnl"/>
              </w:rPr>
            </w:pPr>
          </w:p>
          <w:p w:rsidR="00C157B7" w:rsidRDefault="00C157B7" w:rsidP="00E347B5">
            <w:pPr>
              <w:pStyle w:val="TableParagraph"/>
              <w:tabs>
                <w:tab w:val="left" w:pos="476"/>
              </w:tabs>
              <w:spacing w:before="14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_tradnl"/>
              </w:rPr>
            </w:pPr>
          </w:p>
          <w:p w:rsidR="00C157B7" w:rsidRDefault="00C157B7" w:rsidP="00E347B5">
            <w:pPr>
              <w:pStyle w:val="TableParagraph"/>
              <w:tabs>
                <w:tab w:val="left" w:pos="476"/>
              </w:tabs>
              <w:spacing w:before="14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_tradnl"/>
              </w:rPr>
            </w:pPr>
          </w:p>
          <w:p w:rsidR="00655AA9" w:rsidRPr="008E7053" w:rsidRDefault="00655AA9" w:rsidP="00E347B5">
            <w:pPr>
              <w:pStyle w:val="TableParagraph"/>
              <w:tabs>
                <w:tab w:val="left" w:pos="476"/>
              </w:tabs>
              <w:spacing w:before="14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_tradnl"/>
              </w:rPr>
            </w:pPr>
            <w:r w:rsidRPr="008E7053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_tradnl"/>
              </w:rPr>
              <w:lastRenderedPageBreak/>
              <w:t>Bloque 2: “Vida cotidiana, autonomía y juego”.</w:t>
            </w:r>
          </w:p>
          <w:p w:rsidR="007F728C" w:rsidRPr="008E7053" w:rsidRDefault="007F728C" w:rsidP="00E347B5">
            <w:pPr>
              <w:pStyle w:val="TableParagraph"/>
              <w:tabs>
                <w:tab w:val="left" w:pos="476"/>
              </w:tabs>
              <w:spacing w:before="14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_tradnl"/>
              </w:rPr>
            </w:pPr>
          </w:p>
          <w:p w:rsidR="00655AA9" w:rsidRPr="008E7053" w:rsidRDefault="007F728C" w:rsidP="00655AA9">
            <w:pPr>
              <w:pStyle w:val="Estilo1"/>
              <w:numPr>
                <w:ilvl w:val="0"/>
                <w:numId w:val="22"/>
              </w:numPr>
              <w:rPr>
                <w:szCs w:val="24"/>
              </w:rPr>
            </w:pPr>
            <w:r w:rsidRPr="008E7053">
              <w:rPr>
                <w:szCs w:val="24"/>
              </w:rPr>
              <w:t>Adquisición de</w:t>
            </w:r>
            <w:r w:rsidR="00655AA9" w:rsidRPr="008E7053">
              <w:rPr>
                <w:szCs w:val="24"/>
              </w:rPr>
              <w:t xml:space="preserve"> autonomía en los hábitos de higiene y de alimentación.</w:t>
            </w:r>
          </w:p>
          <w:p w:rsidR="007F728C" w:rsidRPr="008E7053" w:rsidRDefault="007F728C" w:rsidP="007F728C">
            <w:pPr>
              <w:pStyle w:val="Estilo1"/>
              <w:numPr>
                <w:ilvl w:val="0"/>
                <w:numId w:val="22"/>
              </w:numPr>
              <w:rPr>
                <w:szCs w:val="24"/>
              </w:rPr>
            </w:pPr>
            <w:r w:rsidRPr="008E7053">
              <w:rPr>
                <w:szCs w:val="24"/>
              </w:rPr>
              <w:t>Adquisición de hábitos para la prevención de accidentes en el hogar.</w:t>
            </w:r>
          </w:p>
          <w:p w:rsidR="007F728C" w:rsidRPr="008E7053" w:rsidRDefault="007F728C" w:rsidP="007F728C">
            <w:pPr>
              <w:pStyle w:val="Estilo1"/>
              <w:numPr>
                <w:ilvl w:val="0"/>
                <w:numId w:val="22"/>
              </w:numPr>
              <w:rPr>
                <w:szCs w:val="24"/>
              </w:rPr>
            </w:pPr>
            <w:r w:rsidRPr="008E7053">
              <w:rPr>
                <w:szCs w:val="24"/>
              </w:rPr>
              <w:t>Ejercitación de destrezas manuales.</w:t>
            </w:r>
          </w:p>
          <w:p w:rsidR="00BC7FC1" w:rsidRPr="00C157B7" w:rsidRDefault="007F728C" w:rsidP="007F728C">
            <w:pPr>
              <w:pStyle w:val="TableParagraph"/>
              <w:numPr>
                <w:ilvl w:val="0"/>
                <w:numId w:val="22"/>
              </w:numPr>
              <w:tabs>
                <w:tab w:val="left" w:pos="476"/>
              </w:tabs>
              <w:spacing w:before="14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"/>
              </w:rPr>
            </w:pPr>
            <w:r w:rsidRPr="008E70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Adquisición autónom</w:t>
            </w:r>
            <w:r w:rsidR="00C157B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de hábitos de responsabilidad</w:t>
            </w:r>
          </w:p>
        </w:tc>
        <w:tc>
          <w:tcPr>
            <w:tcW w:w="13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733C8" w:rsidRDefault="004733C8" w:rsidP="00A43E3E">
            <w:pPr>
              <w:autoSpaceDE w:val="0"/>
              <w:autoSpaceDN w:val="0"/>
              <w:adjustRightInd w:val="0"/>
              <w:jc w:val="both"/>
            </w:pPr>
          </w:p>
          <w:p w:rsidR="004733C8" w:rsidRDefault="00B90656" w:rsidP="00A43E3E">
            <w:pPr>
              <w:autoSpaceDE w:val="0"/>
              <w:autoSpaceDN w:val="0"/>
              <w:adjustRightInd w:val="0"/>
              <w:jc w:val="both"/>
            </w:pPr>
            <w:r>
              <w:t>b)</w:t>
            </w:r>
          </w:p>
          <w:p w:rsidR="004733C8" w:rsidRDefault="004733C8" w:rsidP="00A43E3E">
            <w:pPr>
              <w:autoSpaceDE w:val="0"/>
              <w:autoSpaceDN w:val="0"/>
              <w:adjustRightInd w:val="0"/>
              <w:jc w:val="both"/>
            </w:pPr>
          </w:p>
          <w:p w:rsidR="004733C8" w:rsidRDefault="004733C8" w:rsidP="00A43E3E">
            <w:pPr>
              <w:autoSpaceDE w:val="0"/>
              <w:autoSpaceDN w:val="0"/>
              <w:adjustRightInd w:val="0"/>
              <w:jc w:val="both"/>
            </w:pPr>
          </w:p>
          <w:p w:rsidR="004733C8" w:rsidRDefault="004733C8" w:rsidP="00A43E3E">
            <w:pPr>
              <w:autoSpaceDE w:val="0"/>
              <w:autoSpaceDN w:val="0"/>
              <w:adjustRightInd w:val="0"/>
              <w:jc w:val="both"/>
            </w:pPr>
          </w:p>
          <w:p w:rsidR="004733C8" w:rsidRDefault="004733C8" w:rsidP="00A43E3E">
            <w:pPr>
              <w:autoSpaceDE w:val="0"/>
              <w:autoSpaceDN w:val="0"/>
              <w:adjustRightInd w:val="0"/>
              <w:jc w:val="both"/>
            </w:pPr>
          </w:p>
          <w:p w:rsidR="004733C8" w:rsidRDefault="004733C8" w:rsidP="00A43E3E">
            <w:pPr>
              <w:autoSpaceDE w:val="0"/>
              <w:autoSpaceDN w:val="0"/>
              <w:adjustRightInd w:val="0"/>
              <w:jc w:val="both"/>
            </w:pPr>
          </w:p>
          <w:p w:rsidR="004733C8" w:rsidRDefault="004733C8" w:rsidP="00A43E3E">
            <w:pPr>
              <w:autoSpaceDE w:val="0"/>
              <w:autoSpaceDN w:val="0"/>
              <w:adjustRightInd w:val="0"/>
              <w:jc w:val="both"/>
            </w:pPr>
          </w:p>
          <w:p w:rsidR="004733C8" w:rsidRDefault="004733C8" w:rsidP="00A43E3E">
            <w:pPr>
              <w:autoSpaceDE w:val="0"/>
              <w:autoSpaceDN w:val="0"/>
              <w:adjustRightInd w:val="0"/>
              <w:jc w:val="both"/>
            </w:pPr>
          </w:p>
          <w:p w:rsidR="0013289D" w:rsidRPr="00E347B5" w:rsidRDefault="0013289D" w:rsidP="00A43E3E">
            <w:pPr>
              <w:autoSpaceDE w:val="0"/>
              <w:autoSpaceDN w:val="0"/>
              <w:adjustRightInd w:val="0"/>
              <w:jc w:val="both"/>
            </w:pPr>
          </w:p>
          <w:p w:rsidR="00A23C16" w:rsidRPr="00E52F10" w:rsidRDefault="00A23C16" w:rsidP="00A43E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733C8" w:rsidRDefault="004733C8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4733C8" w:rsidRDefault="00C157B7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  <w:t>b),</w:t>
            </w:r>
            <w:r w:rsidR="00B90656"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  <w:t>d)</w:t>
            </w:r>
            <w:r w:rsidR="00BC6DC5"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  <w:t>, h), i), j)</w:t>
            </w:r>
          </w:p>
          <w:p w:rsidR="004733C8" w:rsidRDefault="004733C8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4733C8" w:rsidRDefault="004733C8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4733C8" w:rsidRDefault="004733C8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761E1A" w:rsidRDefault="00761E1A" w:rsidP="00E04CE8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BC6DC5" w:rsidRDefault="00BC6DC5" w:rsidP="00E04CE8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BC6DC5" w:rsidRDefault="00BC6DC5" w:rsidP="00E04CE8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BC6DC5" w:rsidRDefault="00BC6DC5" w:rsidP="00E04CE8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BC6DC5" w:rsidRDefault="00BC6DC5" w:rsidP="00E04CE8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BC6DC5" w:rsidRPr="00E04CE8" w:rsidRDefault="00BC6DC5" w:rsidP="00E04CE8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  <w:t>b),c), d), g)</w:t>
            </w:r>
          </w:p>
        </w:tc>
      </w:tr>
      <w:tr w:rsidR="00DD6775" w:rsidRPr="00E52F10" w:rsidTr="00C157B7">
        <w:tc>
          <w:tcPr>
            <w:tcW w:w="4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7F728C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Conocimiento del entorno</w:t>
            </w: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D6775" w:rsidRDefault="00DD6775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724FF" w:rsidRPr="003E508D" w:rsidRDefault="006724FF" w:rsidP="003E50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724FF" w:rsidRDefault="006724FF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C157B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Lenguajes: comunicación</w:t>
            </w:r>
            <w:r w:rsidR="00FB1F36">
              <w:rPr>
                <w:b/>
                <w:bCs/>
              </w:rPr>
              <w:t xml:space="preserve"> y representación</w:t>
            </w: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926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597" w:rsidRDefault="00704597" w:rsidP="0070459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04597" w:rsidRDefault="00704597" w:rsidP="0070459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04597" w:rsidRDefault="00704597" w:rsidP="0070459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04597" w:rsidRDefault="00704597" w:rsidP="0070459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1" w:type="pct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724FF" w:rsidRPr="008E7053" w:rsidRDefault="006724FF" w:rsidP="00DD6775">
            <w:pPr>
              <w:rPr>
                <w:b/>
                <w:w w:val="105"/>
              </w:rPr>
            </w:pPr>
          </w:p>
          <w:p w:rsidR="007F728C" w:rsidRPr="008E7053" w:rsidRDefault="007F728C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E7053">
              <w:rPr>
                <w:rFonts w:ascii="Times New Roman" w:hAnsi="Times New Roman"/>
                <w:szCs w:val="24"/>
              </w:rPr>
              <w:t>Observa y explora su entorno físi</w:t>
            </w:r>
            <w:r w:rsidR="00157ED4" w:rsidRPr="008E7053">
              <w:rPr>
                <w:rFonts w:ascii="Times New Roman" w:hAnsi="Times New Roman"/>
                <w:szCs w:val="24"/>
              </w:rPr>
              <w:t xml:space="preserve">co, natural, social y cultural, </w:t>
            </w:r>
            <w:r w:rsidRPr="008E7053">
              <w:rPr>
                <w:rFonts w:ascii="Times New Roman" w:hAnsi="Times New Roman"/>
                <w:szCs w:val="24"/>
              </w:rPr>
              <w:t>generando interpretaciones de algunos fenómenos y hechos significativos para conocer y comprender la realidad y participar en ella de forma crítica.</w:t>
            </w:r>
          </w:p>
          <w:p w:rsidR="00C157B7" w:rsidRDefault="00C157B7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  <w:p w:rsidR="007F728C" w:rsidRPr="008E7053" w:rsidRDefault="007F728C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E7053">
              <w:rPr>
                <w:rFonts w:ascii="Times New Roman" w:hAnsi="Times New Roman"/>
                <w:szCs w:val="24"/>
              </w:rPr>
              <w:t>Comprende y representa algunas nociones y relaciones lógicas y matemáticas referidas a situaciones de la vida cotidiana acercándose a estrategias de resolución de problemas.</w:t>
            </w:r>
          </w:p>
          <w:p w:rsidR="006724FF" w:rsidRPr="008E7053" w:rsidRDefault="006724FF" w:rsidP="00DD6775">
            <w:pPr>
              <w:rPr>
                <w:b/>
                <w:w w:val="105"/>
                <w:lang w:val="es-ES_tradnl"/>
              </w:rPr>
            </w:pPr>
          </w:p>
          <w:p w:rsidR="006724FF" w:rsidRPr="008E7053" w:rsidRDefault="006724FF" w:rsidP="00DD6775">
            <w:pPr>
              <w:rPr>
                <w:b/>
                <w:w w:val="105"/>
              </w:rPr>
            </w:pPr>
          </w:p>
          <w:p w:rsidR="006724FF" w:rsidRPr="008E7053" w:rsidRDefault="006724FF" w:rsidP="00DD6775">
            <w:pPr>
              <w:rPr>
                <w:b/>
                <w:w w:val="105"/>
              </w:rPr>
            </w:pPr>
          </w:p>
          <w:p w:rsidR="006724FF" w:rsidRPr="008E7053" w:rsidRDefault="006724FF" w:rsidP="00DD6775">
            <w:pPr>
              <w:rPr>
                <w:b/>
                <w:w w:val="105"/>
              </w:rPr>
            </w:pPr>
          </w:p>
          <w:p w:rsidR="006724FF" w:rsidRPr="008E7053" w:rsidRDefault="006724FF" w:rsidP="00DD6775">
            <w:pPr>
              <w:rPr>
                <w:b/>
                <w:w w:val="105"/>
              </w:rPr>
            </w:pPr>
          </w:p>
          <w:p w:rsidR="006724FF" w:rsidRPr="008E7053" w:rsidRDefault="006724FF" w:rsidP="00DD6775">
            <w:pPr>
              <w:rPr>
                <w:b/>
                <w:w w:val="105"/>
              </w:rPr>
            </w:pPr>
          </w:p>
          <w:p w:rsidR="006724FF" w:rsidRPr="008E7053" w:rsidRDefault="006724FF" w:rsidP="00DD6775">
            <w:pPr>
              <w:rPr>
                <w:b/>
                <w:w w:val="105"/>
              </w:rPr>
            </w:pPr>
          </w:p>
          <w:p w:rsidR="006724FF" w:rsidRPr="008E7053" w:rsidRDefault="006724FF" w:rsidP="00DD6775">
            <w:pPr>
              <w:rPr>
                <w:b/>
                <w:w w:val="105"/>
              </w:rPr>
            </w:pPr>
          </w:p>
          <w:p w:rsidR="006724FF" w:rsidRPr="008E7053" w:rsidRDefault="006724FF" w:rsidP="00DD6775">
            <w:pPr>
              <w:rPr>
                <w:b/>
                <w:w w:val="105"/>
              </w:rPr>
            </w:pPr>
          </w:p>
          <w:p w:rsidR="006724FF" w:rsidRPr="008E7053" w:rsidRDefault="006724FF" w:rsidP="00DD6775">
            <w:pPr>
              <w:rPr>
                <w:b/>
                <w:w w:val="105"/>
              </w:rPr>
            </w:pPr>
          </w:p>
          <w:p w:rsidR="006724FF" w:rsidRPr="008E7053" w:rsidRDefault="006724FF" w:rsidP="00DD6775">
            <w:pPr>
              <w:rPr>
                <w:b/>
                <w:w w:val="105"/>
              </w:rPr>
            </w:pPr>
          </w:p>
          <w:p w:rsidR="006724FF" w:rsidRPr="008E7053" w:rsidRDefault="006724FF" w:rsidP="00DD6775">
            <w:pPr>
              <w:rPr>
                <w:b/>
                <w:w w:val="105"/>
              </w:rPr>
            </w:pPr>
          </w:p>
          <w:p w:rsidR="006724FF" w:rsidRPr="008E7053" w:rsidRDefault="006724FF" w:rsidP="00DD6775">
            <w:pPr>
              <w:rPr>
                <w:b/>
                <w:w w:val="105"/>
              </w:rPr>
            </w:pPr>
          </w:p>
          <w:p w:rsidR="006724FF" w:rsidRPr="008E7053" w:rsidRDefault="006724FF" w:rsidP="00DD6775">
            <w:pPr>
              <w:rPr>
                <w:b/>
                <w:w w:val="105"/>
              </w:rPr>
            </w:pPr>
          </w:p>
          <w:p w:rsidR="001105A5" w:rsidRPr="008E7053" w:rsidRDefault="00157ED4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E7053">
              <w:rPr>
                <w:rFonts w:ascii="Times New Roman" w:hAnsi="Times New Roman"/>
                <w:szCs w:val="24"/>
              </w:rPr>
              <w:lastRenderedPageBreak/>
              <w:t>Representa</w:t>
            </w:r>
            <w:r w:rsidR="001105A5" w:rsidRPr="008E7053">
              <w:rPr>
                <w:rFonts w:ascii="Times New Roman" w:hAnsi="Times New Roman"/>
                <w:szCs w:val="24"/>
              </w:rPr>
              <w:t xml:space="preserve"> aspectos de la realidad vivida o imaginada de forma cada vez más personal y ajustada a los distintos contextos y situaciones, desarrollando competencias comunicativas en diferentes lenguajes y formas de expresión.</w:t>
            </w:r>
          </w:p>
          <w:p w:rsidR="00C157B7" w:rsidRDefault="00C157B7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  <w:p w:rsidR="001105A5" w:rsidRPr="008E7053" w:rsidRDefault="00157ED4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E7053">
              <w:rPr>
                <w:rFonts w:ascii="Times New Roman" w:hAnsi="Times New Roman"/>
                <w:szCs w:val="24"/>
              </w:rPr>
              <w:t>Utiliza</w:t>
            </w:r>
            <w:r w:rsidR="001105A5" w:rsidRPr="008E7053">
              <w:rPr>
                <w:rFonts w:ascii="Times New Roman" w:hAnsi="Times New Roman"/>
                <w:szCs w:val="24"/>
              </w:rPr>
              <w:t xml:space="preserve"> el lenguaje oral de forma cada vez más adecuada a las diferentes situaciones de comunicación pa</w:t>
            </w:r>
            <w:r w:rsidRPr="008E7053">
              <w:rPr>
                <w:rFonts w:ascii="Times New Roman" w:hAnsi="Times New Roman"/>
                <w:szCs w:val="24"/>
              </w:rPr>
              <w:t>ra comprender y ser comprendido</w:t>
            </w:r>
            <w:r w:rsidR="001105A5" w:rsidRPr="008E7053">
              <w:rPr>
                <w:rFonts w:ascii="Times New Roman" w:hAnsi="Times New Roman"/>
                <w:szCs w:val="24"/>
              </w:rPr>
              <w:t xml:space="preserve"> por </w:t>
            </w:r>
            <w:r w:rsidRPr="008E7053">
              <w:rPr>
                <w:rFonts w:ascii="Times New Roman" w:hAnsi="Times New Roman"/>
                <w:szCs w:val="24"/>
              </w:rPr>
              <w:t>los demás</w:t>
            </w:r>
            <w:r w:rsidR="001105A5" w:rsidRPr="008E7053">
              <w:rPr>
                <w:rFonts w:ascii="Times New Roman" w:hAnsi="Times New Roman"/>
                <w:szCs w:val="24"/>
              </w:rPr>
              <w:t>.</w:t>
            </w:r>
          </w:p>
          <w:p w:rsidR="00C157B7" w:rsidRDefault="00C157B7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  <w:p w:rsidR="001105A5" w:rsidRPr="008E7053" w:rsidRDefault="00157ED4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E7053">
              <w:rPr>
                <w:rFonts w:ascii="Times New Roman" w:hAnsi="Times New Roman"/>
                <w:szCs w:val="24"/>
              </w:rPr>
              <w:t>Se aproxima</w:t>
            </w:r>
            <w:r w:rsidR="001105A5" w:rsidRPr="008E7053">
              <w:rPr>
                <w:rFonts w:ascii="Times New Roman" w:hAnsi="Times New Roman"/>
                <w:szCs w:val="24"/>
              </w:rPr>
              <w:t xml:space="preserve"> a la lectura y escritura en situaciones de la vida cotidiana a través de textos relacionados con la vida cotidiana, valorando el lenguaje escrito como instrumento de comunicación, representación y disfrute.</w:t>
            </w:r>
          </w:p>
          <w:p w:rsidR="00C157B7" w:rsidRDefault="00C157B7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  <w:p w:rsidR="001105A5" w:rsidRPr="008E7053" w:rsidRDefault="00157ED4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color w:val="800080"/>
                <w:szCs w:val="24"/>
              </w:rPr>
            </w:pPr>
            <w:r w:rsidRPr="008E7053">
              <w:rPr>
                <w:rFonts w:ascii="Times New Roman" w:hAnsi="Times New Roman"/>
                <w:szCs w:val="24"/>
              </w:rPr>
              <w:t>Conoce y participa</w:t>
            </w:r>
            <w:r w:rsidR="001105A5" w:rsidRPr="008E7053">
              <w:rPr>
                <w:rFonts w:ascii="Times New Roman" w:hAnsi="Times New Roman"/>
                <w:szCs w:val="24"/>
              </w:rPr>
              <w:t xml:space="preserve"> en algunas manifestaciones culturales y artísticas de su entorno, teniendo en cuenta su diversidad y desarrollando actitudes de interés, aprecio y respeto hacia la cultura andaluza y pluralidad cultural.</w:t>
            </w:r>
          </w:p>
          <w:p w:rsidR="006724FF" w:rsidRPr="008E7053" w:rsidRDefault="006724FF" w:rsidP="00DD6775">
            <w:pPr>
              <w:rPr>
                <w:b/>
                <w:w w:val="105"/>
                <w:lang w:val="es-ES_tradnl"/>
              </w:rPr>
            </w:pPr>
          </w:p>
          <w:p w:rsidR="006724FF" w:rsidRPr="008E7053" w:rsidRDefault="006724FF" w:rsidP="00DD6775">
            <w:pPr>
              <w:rPr>
                <w:b/>
                <w:w w:val="105"/>
              </w:rPr>
            </w:pPr>
          </w:p>
          <w:p w:rsidR="006724FF" w:rsidRPr="008E7053" w:rsidRDefault="006724FF" w:rsidP="00DD6775">
            <w:pPr>
              <w:rPr>
                <w:b/>
                <w:color w:val="FF0000"/>
                <w:w w:val="105"/>
              </w:rPr>
            </w:pPr>
          </w:p>
          <w:p w:rsidR="00DD6775" w:rsidRPr="008E7053" w:rsidRDefault="00DD6775" w:rsidP="00DD6775">
            <w:pPr>
              <w:rPr>
                <w:color w:val="FF0000"/>
                <w:w w:val="105"/>
              </w:rPr>
            </w:pPr>
          </w:p>
          <w:p w:rsidR="00DD6775" w:rsidRPr="008E7053" w:rsidRDefault="00DD6775" w:rsidP="00C75CB2">
            <w:pPr>
              <w:rPr>
                <w:b/>
                <w:w w:val="105"/>
              </w:rPr>
            </w:pPr>
          </w:p>
        </w:tc>
        <w:tc>
          <w:tcPr>
            <w:tcW w:w="2595" w:type="pct"/>
            <w:gridSpan w:val="11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D26F7" w:rsidRPr="008E7053" w:rsidRDefault="007F728C" w:rsidP="00AB60FE">
            <w:pPr>
              <w:pStyle w:val="TableParagraph"/>
              <w:tabs>
                <w:tab w:val="left" w:pos="476"/>
              </w:tabs>
              <w:spacing w:before="14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"/>
              </w:rPr>
            </w:pPr>
            <w:r w:rsidRPr="008E7053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"/>
              </w:rPr>
              <w:lastRenderedPageBreak/>
              <w:t>Bloque 1: “Medio físico. Elementos, relaciones y medidas. Objetos, acciones y relaciones”.</w:t>
            </w:r>
          </w:p>
          <w:p w:rsidR="003E508D" w:rsidRPr="008E7053" w:rsidRDefault="003E508D" w:rsidP="00AB60FE">
            <w:pPr>
              <w:pStyle w:val="TableParagraph"/>
              <w:tabs>
                <w:tab w:val="left" w:pos="476"/>
              </w:tabs>
              <w:spacing w:before="14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"/>
              </w:rPr>
            </w:pPr>
          </w:p>
          <w:p w:rsidR="003E508D" w:rsidRPr="008E7053" w:rsidRDefault="003E508D" w:rsidP="003E508D">
            <w:pPr>
              <w:numPr>
                <w:ilvl w:val="0"/>
                <w:numId w:val="23"/>
              </w:numPr>
            </w:pPr>
            <w:r w:rsidRPr="008E7053">
              <w:t>Conocimiento y utilización de conceptos espaciales, temporales, de magnitudes, etc., como: grande/mediano/pequeño; más que/menos que; largo/corto; alto/bajo; muchos/pocos,...</w:t>
            </w:r>
          </w:p>
          <w:p w:rsidR="003E508D" w:rsidRPr="008E7053" w:rsidRDefault="003E508D" w:rsidP="003E508D">
            <w:pPr>
              <w:numPr>
                <w:ilvl w:val="0"/>
                <w:numId w:val="23"/>
              </w:numPr>
            </w:pPr>
            <w:r w:rsidRPr="008E7053">
              <w:t>Adquisición de habilidades matemáticas de recuento y seriación.</w:t>
            </w:r>
          </w:p>
          <w:p w:rsidR="003E508D" w:rsidRPr="008E7053" w:rsidRDefault="003E508D" w:rsidP="003E508D">
            <w:pPr>
              <w:numPr>
                <w:ilvl w:val="0"/>
                <w:numId w:val="23"/>
              </w:numPr>
            </w:pPr>
            <w:r w:rsidRPr="008E7053">
              <w:t>Identificación de las cualidades de los objetos: color, forma, tamaño y textura.</w:t>
            </w:r>
          </w:p>
          <w:p w:rsidR="003E508D" w:rsidRPr="008E7053" w:rsidRDefault="003E508D" w:rsidP="003E508D">
            <w:pPr>
              <w:numPr>
                <w:ilvl w:val="0"/>
                <w:numId w:val="23"/>
              </w:numPr>
            </w:pPr>
            <w:r w:rsidRPr="008E7053">
              <w:t>Realización de secuencias temporales.</w:t>
            </w:r>
          </w:p>
          <w:p w:rsidR="003D26F7" w:rsidRPr="008E7053" w:rsidRDefault="003D26F7" w:rsidP="00AB60FE">
            <w:pPr>
              <w:pStyle w:val="TableParagraph"/>
              <w:tabs>
                <w:tab w:val="left" w:pos="476"/>
              </w:tabs>
              <w:spacing w:before="14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"/>
              </w:rPr>
            </w:pPr>
          </w:p>
          <w:p w:rsidR="003D26F7" w:rsidRPr="008E7053" w:rsidRDefault="003E508D" w:rsidP="00C157B7">
            <w:pPr>
              <w:pStyle w:val="TableParagraph"/>
              <w:tabs>
                <w:tab w:val="left" w:pos="476"/>
              </w:tabs>
              <w:spacing w:before="4"/>
              <w:ind w:left="0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"/>
              </w:rPr>
            </w:pPr>
            <w:r w:rsidRPr="008E7053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"/>
              </w:rPr>
              <w:t>Bloque 2: “Acercamiento a la naturaleza”.</w:t>
            </w:r>
          </w:p>
          <w:p w:rsidR="003E508D" w:rsidRPr="008E7053" w:rsidRDefault="003E508D" w:rsidP="003D26F7">
            <w:pPr>
              <w:pStyle w:val="TableParagraph"/>
              <w:tabs>
                <w:tab w:val="left" w:pos="476"/>
              </w:tabs>
              <w:spacing w:before="4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"/>
              </w:rPr>
            </w:pPr>
          </w:p>
          <w:p w:rsidR="003E508D" w:rsidRPr="008E7053" w:rsidRDefault="003E508D" w:rsidP="003E508D">
            <w:pPr>
              <w:numPr>
                <w:ilvl w:val="0"/>
                <w:numId w:val="24"/>
              </w:numPr>
            </w:pPr>
            <w:r w:rsidRPr="008E7053">
              <w:t>Observación y reconocimiento de los cambios en el medio natural relacionados con las épocas del año.</w:t>
            </w:r>
          </w:p>
          <w:p w:rsidR="003E508D" w:rsidRPr="008E7053" w:rsidRDefault="003E508D" w:rsidP="003E508D">
            <w:pPr>
              <w:numPr>
                <w:ilvl w:val="0"/>
                <w:numId w:val="24"/>
              </w:numPr>
            </w:pPr>
            <w:r w:rsidRPr="008E7053">
              <w:t>Conocimiento de algunas características, funciones y utilidades de las plantas.</w:t>
            </w:r>
          </w:p>
          <w:p w:rsidR="003E508D" w:rsidRPr="008E7053" w:rsidRDefault="003E508D" w:rsidP="003E508D">
            <w:pPr>
              <w:numPr>
                <w:ilvl w:val="0"/>
                <w:numId w:val="24"/>
              </w:numPr>
            </w:pPr>
            <w:r w:rsidRPr="008E7053">
              <w:t>Análisis de las características básicas de los animales.</w:t>
            </w:r>
          </w:p>
          <w:p w:rsidR="003E508D" w:rsidRPr="008E7053" w:rsidRDefault="003E508D" w:rsidP="003E508D">
            <w:pPr>
              <w:numPr>
                <w:ilvl w:val="0"/>
                <w:numId w:val="24"/>
              </w:numPr>
            </w:pPr>
            <w:r w:rsidRPr="008E7053">
              <w:t>Identificación de distintas clases de animales.</w:t>
            </w:r>
          </w:p>
          <w:p w:rsidR="003E508D" w:rsidRPr="008E7053" w:rsidRDefault="003E508D" w:rsidP="003E508D">
            <w:pPr>
              <w:numPr>
                <w:ilvl w:val="0"/>
                <w:numId w:val="24"/>
              </w:numPr>
            </w:pPr>
            <w:r w:rsidRPr="008E7053">
              <w:t>Descubrimiento de las aportaciones de los animales, plantas y vegetales a las personas.</w:t>
            </w:r>
          </w:p>
          <w:p w:rsidR="003E508D" w:rsidRPr="00E846A2" w:rsidRDefault="003E508D" w:rsidP="00E846A2">
            <w:pPr>
              <w:numPr>
                <w:ilvl w:val="0"/>
                <w:numId w:val="24"/>
              </w:numPr>
            </w:pPr>
            <w:r w:rsidRPr="008E7053">
              <w:t>Identifica las características de algunos paisajes naturales.</w:t>
            </w:r>
          </w:p>
          <w:p w:rsidR="008E7053" w:rsidRPr="008E7053" w:rsidRDefault="008E7053" w:rsidP="001D40D0">
            <w:pPr>
              <w:pStyle w:val="TableParagraph"/>
              <w:tabs>
                <w:tab w:val="left" w:pos="476"/>
              </w:tabs>
              <w:spacing w:before="4"/>
              <w:ind w:left="0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"/>
              </w:rPr>
            </w:pPr>
          </w:p>
          <w:p w:rsidR="003D26F7" w:rsidRPr="008E7053" w:rsidRDefault="001D40D0" w:rsidP="003D26F7">
            <w:pPr>
              <w:pStyle w:val="TableParagraph"/>
              <w:tabs>
                <w:tab w:val="left" w:pos="476"/>
              </w:tabs>
              <w:spacing w:before="4"/>
              <w:ind w:left="0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"/>
              </w:rPr>
            </w:pPr>
            <w:r w:rsidRPr="008E7053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"/>
              </w:rPr>
              <w:t>Bloque 3: “Vida en sociedad y cultura”.</w:t>
            </w:r>
          </w:p>
          <w:p w:rsidR="003D26F7" w:rsidRPr="008E7053" w:rsidRDefault="003D26F7" w:rsidP="003D26F7">
            <w:pPr>
              <w:pStyle w:val="TableParagraph"/>
              <w:tabs>
                <w:tab w:val="left" w:pos="476"/>
              </w:tabs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D40D0" w:rsidRPr="008E7053" w:rsidRDefault="001D40D0" w:rsidP="001D40D0">
            <w:pPr>
              <w:numPr>
                <w:ilvl w:val="0"/>
                <w:numId w:val="25"/>
              </w:numPr>
            </w:pPr>
            <w:r w:rsidRPr="008E7053">
              <w:t>Evolución en el conocimiento de las normas de convivencia y el establecimiento de vínculos sociales.</w:t>
            </w:r>
          </w:p>
          <w:p w:rsidR="001D40D0" w:rsidRPr="008E7053" w:rsidRDefault="001D40D0" w:rsidP="001D40D0">
            <w:pPr>
              <w:numPr>
                <w:ilvl w:val="0"/>
                <w:numId w:val="25"/>
              </w:numPr>
            </w:pPr>
            <w:r w:rsidRPr="008E7053">
              <w:lastRenderedPageBreak/>
              <w:t>Conocimiento de la vida de los humanos en las distintas épocas, sus costumbres y contribuciones.</w:t>
            </w:r>
          </w:p>
          <w:p w:rsidR="001D40D0" w:rsidRPr="008E7053" w:rsidRDefault="001D40D0" w:rsidP="001D40D0">
            <w:pPr>
              <w:numPr>
                <w:ilvl w:val="0"/>
                <w:numId w:val="25"/>
              </w:numPr>
            </w:pPr>
            <w:r w:rsidRPr="008E7053">
              <w:t>Colaboración en las tareas del colegio, el hogar y del entorno con cierta autonomía.</w:t>
            </w:r>
          </w:p>
          <w:p w:rsidR="001D40D0" w:rsidRPr="008E7053" w:rsidRDefault="001D40D0" w:rsidP="001D40D0">
            <w:pPr>
              <w:pStyle w:val="TableParagraph"/>
              <w:numPr>
                <w:ilvl w:val="0"/>
                <w:numId w:val="25"/>
              </w:numPr>
              <w:tabs>
                <w:tab w:val="left" w:pos="476"/>
              </w:tabs>
              <w:spacing w:before="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E70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Conocimiento</w:t>
            </w:r>
            <w:r w:rsidR="00704597" w:rsidRPr="008E70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participación</w:t>
            </w:r>
            <w:r w:rsidRPr="008E70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costumbres y fiestas tradicionales, familiares y locales de su Comunidad: Navidad, Semana Santa, Cruces de Mayo...</w:t>
            </w:r>
          </w:p>
          <w:p w:rsidR="001D40D0" w:rsidRPr="008E7053" w:rsidRDefault="001D40D0" w:rsidP="003D26F7">
            <w:pPr>
              <w:pStyle w:val="TableParagraph"/>
              <w:tabs>
                <w:tab w:val="left" w:pos="476"/>
              </w:tabs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B1F36" w:rsidRPr="008E7053" w:rsidRDefault="00FB1F36" w:rsidP="00FB1F36">
            <w:pPr>
              <w:pStyle w:val="Ttulo8"/>
              <w:spacing w:before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70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Bloque 1.” Lenguaje corporal”.</w:t>
            </w:r>
          </w:p>
          <w:p w:rsidR="00FB1F36" w:rsidRPr="008E7053" w:rsidRDefault="00FB1F36" w:rsidP="00FB1F36">
            <w:pPr>
              <w:rPr>
                <w:b/>
              </w:rPr>
            </w:pPr>
          </w:p>
          <w:p w:rsidR="00FB1F36" w:rsidRPr="008E7053" w:rsidRDefault="00FB1F36" w:rsidP="00FB1F36">
            <w:pPr>
              <w:numPr>
                <w:ilvl w:val="0"/>
                <w:numId w:val="26"/>
              </w:numPr>
            </w:pPr>
            <w:r w:rsidRPr="008E7053">
              <w:t>Interpretación de canciones y poemas.</w:t>
            </w:r>
          </w:p>
          <w:p w:rsidR="00FB1F36" w:rsidRPr="008E7053" w:rsidRDefault="00FB1F36" w:rsidP="00FB1F36">
            <w:pPr>
              <w:numPr>
                <w:ilvl w:val="0"/>
                <w:numId w:val="26"/>
              </w:numPr>
            </w:pPr>
            <w:r w:rsidRPr="008E7053">
              <w:t>Participación en actividades de juego simbólico.</w:t>
            </w:r>
          </w:p>
          <w:p w:rsidR="001D40D0" w:rsidRPr="008E7053" w:rsidRDefault="001D40D0" w:rsidP="003D26F7">
            <w:pPr>
              <w:pStyle w:val="TableParagraph"/>
              <w:tabs>
                <w:tab w:val="left" w:pos="476"/>
              </w:tabs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FB1F36" w:rsidRPr="0029553B" w:rsidRDefault="00FB1F36" w:rsidP="00FB1F36">
            <w:pPr>
              <w:pStyle w:val="Ttulo5"/>
              <w:spacing w:before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9553B">
              <w:rPr>
                <w:rFonts w:ascii="Times New Roman" w:eastAsia="Times New Roman" w:hAnsi="Times New Roman" w:cs="Times New Roman"/>
                <w:b/>
                <w:color w:val="auto"/>
              </w:rPr>
              <w:t>Bloque 2.” Lenguaje verbal”.</w:t>
            </w:r>
          </w:p>
          <w:p w:rsidR="00FB1F36" w:rsidRPr="0029553B" w:rsidRDefault="00FB1F36" w:rsidP="00FB1F36">
            <w:pPr>
              <w:rPr>
                <w:b/>
              </w:rPr>
            </w:pPr>
          </w:p>
          <w:p w:rsidR="00FB1F36" w:rsidRPr="008E7053" w:rsidRDefault="00FB1F36" w:rsidP="00FB1F36">
            <w:pPr>
              <w:numPr>
                <w:ilvl w:val="0"/>
                <w:numId w:val="27"/>
              </w:numPr>
              <w:rPr>
                <w:lang w:val="es-ES_tradnl"/>
              </w:rPr>
            </w:pPr>
            <w:r w:rsidRPr="008E7053">
              <w:t>Utilización del vocabulario temático.</w:t>
            </w:r>
          </w:p>
          <w:p w:rsidR="00FB1F36" w:rsidRPr="008E7053" w:rsidRDefault="00FB1F36" w:rsidP="00FB1F36">
            <w:pPr>
              <w:numPr>
                <w:ilvl w:val="0"/>
                <w:numId w:val="27"/>
              </w:numPr>
              <w:rPr>
                <w:lang w:val="es-ES_tradnl"/>
              </w:rPr>
            </w:pPr>
            <w:r w:rsidRPr="008E7053">
              <w:t>Expresión de sentimientos, necesidades y emociones mediante el lenguaje oral.</w:t>
            </w:r>
          </w:p>
          <w:p w:rsidR="00FB1F36" w:rsidRPr="008E7053" w:rsidRDefault="00FB1F36" w:rsidP="00FB1F36">
            <w:pPr>
              <w:numPr>
                <w:ilvl w:val="0"/>
                <w:numId w:val="27"/>
              </w:numPr>
            </w:pPr>
            <w:r w:rsidRPr="008E7053">
              <w:t>Descripción de objetos, láminas, escenas, acontecimientos y situaciones.</w:t>
            </w:r>
          </w:p>
          <w:p w:rsidR="00FB1F36" w:rsidRPr="008E7053" w:rsidRDefault="00FB1F36" w:rsidP="00FB1F36">
            <w:pPr>
              <w:numPr>
                <w:ilvl w:val="0"/>
                <w:numId w:val="27"/>
              </w:numPr>
              <w:rPr>
                <w:b/>
              </w:rPr>
            </w:pPr>
            <w:r w:rsidRPr="008E7053">
              <w:t>Conocimiento, comprensión y reproducción de cuentos, poemas, trabalenguas, adivinanzas y textos de tradición cultural.</w:t>
            </w:r>
          </w:p>
          <w:p w:rsidR="00987CDB" w:rsidRPr="008E7053" w:rsidRDefault="00FB1F36" w:rsidP="00FB1F36">
            <w:pPr>
              <w:pStyle w:val="TableParagraph"/>
              <w:numPr>
                <w:ilvl w:val="0"/>
                <w:numId w:val="27"/>
              </w:numPr>
              <w:tabs>
                <w:tab w:val="left" w:pos="476"/>
              </w:tabs>
              <w:spacing w:before="14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"/>
              </w:rPr>
            </w:pPr>
            <w:r w:rsidRPr="008E70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Familiarizarse con la lengua escrita.</w:t>
            </w:r>
          </w:p>
          <w:p w:rsidR="00FB1F36" w:rsidRPr="008E7053" w:rsidRDefault="00FB1F36" w:rsidP="00987CDB">
            <w:pPr>
              <w:pStyle w:val="TableParagraph"/>
              <w:tabs>
                <w:tab w:val="left" w:pos="476"/>
              </w:tabs>
              <w:spacing w:before="14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"/>
              </w:rPr>
            </w:pPr>
          </w:p>
          <w:p w:rsidR="00751036" w:rsidRPr="008E7053" w:rsidRDefault="00751036" w:rsidP="00751036">
            <w:pPr>
              <w:spacing w:before="120"/>
              <w:rPr>
                <w:b/>
              </w:rPr>
            </w:pPr>
            <w:r w:rsidRPr="008E7053">
              <w:rPr>
                <w:b/>
              </w:rPr>
              <w:t>Bloque 3.”Lenguaje artístico: musical y plástico”.</w:t>
            </w:r>
          </w:p>
          <w:p w:rsidR="00751036" w:rsidRPr="008E7053" w:rsidRDefault="00751036" w:rsidP="00751036">
            <w:pPr>
              <w:spacing w:before="120"/>
            </w:pPr>
          </w:p>
          <w:p w:rsidR="00751036" w:rsidRPr="008E7053" w:rsidRDefault="0029553B" w:rsidP="00751036">
            <w:pPr>
              <w:pStyle w:val="Estilo1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Identificación de</w:t>
            </w:r>
            <w:r w:rsidR="00751036" w:rsidRPr="008E7053">
              <w:rPr>
                <w:szCs w:val="24"/>
              </w:rPr>
              <w:t xml:space="preserve"> los colores y sus tonalidades.</w:t>
            </w:r>
          </w:p>
          <w:p w:rsidR="00751036" w:rsidRPr="008E7053" w:rsidRDefault="0029553B" w:rsidP="00751036">
            <w:pPr>
              <w:pStyle w:val="Estilo1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Familiarización</w:t>
            </w:r>
            <w:r w:rsidR="00751036" w:rsidRPr="008E7053">
              <w:rPr>
                <w:szCs w:val="24"/>
              </w:rPr>
              <w:t xml:space="preserve"> con las obras de arte.</w:t>
            </w:r>
          </w:p>
          <w:p w:rsidR="00751036" w:rsidRPr="008E7053" w:rsidRDefault="0029553B" w:rsidP="00751036">
            <w:pPr>
              <w:pStyle w:val="Estilo1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Conocimiento de</w:t>
            </w:r>
            <w:r w:rsidR="00751036" w:rsidRPr="008E7053">
              <w:rPr>
                <w:szCs w:val="24"/>
              </w:rPr>
              <w:t xml:space="preserve"> distintos materiales y técnicas para realizar obras plásticas personales.</w:t>
            </w:r>
          </w:p>
          <w:p w:rsidR="00751036" w:rsidRPr="008E7053" w:rsidRDefault="0029553B" w:rsidP="00751036">
            <w:pPr>
              <w:numPr>
                <w:ilvl w:val="0"/>
                <w:numId w:val="28"/>
              </w:numPr>
            </w:pPr>
            <w:r>
              <w:t>Conocimiento e interpretación de</w:t>
            </w:r>
            <w:r w:rsidR="00751036" w:rsidRPr="008E7053">
              <w:t xml:space="preserve"> algunas canciones.</w:t>
            </w:r>
          </w:p>
          <w:p w:rsidR="00751036" w:rsidRPr="008E7053" w:rsidRDefault="00751036" w:rsidP="0029553B"/>
          <w:p w:rsidR="00751036" w:rsidRPr="008E7053" w:rsidRDefault="00751036" w:rsidP="00751036">
            <w:pPr>
              <w:pStyle w:val="Estilo1"/>
              <w:spacing w:before="120"/>
              <w:rPr>
                <w:b/>
                <w:bCs/>
                <w:szCs w:val="24"/>
              </w:rPr>
            </w:pPr>
            <w:r w:rsidRPr="008E7053">
              <w:rPr>
                <w:b/>
                <w:bCs/>
                <w:szCs w:val="24"/>
              </w:rPr>
              <w:t>Bloque 4. “Lenguaje audiovisual y las tecnologías de la información y la comunicación”.</w:t>
            </w:r>
          </w:p>
          <w:p w:rsidR="00987CDB" w:rsidRPr="00C157B7" w:rsidRDefault="0029553B" w:rsidP="00C157B7">
            <w:pPr>
              <w:pStyle w:val="TableParagraph"/>
              <w:numPr>
                <w:ilvl w:val="0"/>
                <w:numId w:val="30"/>
              </w:numPr>
              <w:tabs>
                <w:tab w:val="left" w:pos="476"/>
              </w:tabs>
              <w:spacing w:before="14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Reconocimiento de</w:t>
            </w:r>
            <w:r w:rsidR="00751036" w:rsidRPr="008E70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las posibilidades de los medios audiovisuales y </w:t>
            </w:r>
            <w:r w:rsidR="00751036" w:rsidRPr="008E70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tecnológicos como fuente de información, comunicación y diversión.</w:t>
            </w:r>
          </w:p>
        </w:tc>
        <w:tc>
          <w:tcPr>
            <w:tcW w:w="13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157B7" w:rsidRDefault="00C157B7" w:rsidP="00A43E3E">
            <w:pPr>
              <w:autoSpaceDE w:val="0"/>
              <w:autoSpaceDN w:val="0"/>
              <w:adjustRightInd w:val="0"/>
              <w:jc w:val="both"/>
            </w:pPr>
          </w:p>
          <w:p w:rsidR="00C157B7" w:rsidRDefault="00C157B7" w:rsidP="00A43E3E">
            <w:pPr>
              <w:autoSpaceDE w:val="0"/>
              <w:autoSpaceDN w:val="0"/>
              <w:adjustRightInd w:val="0"/>
              <w:jc w:val="both"/>
            </w:pPr>
          </w:p>
          <w:p w:rsidR="00C157B7" w:rsidRDefault="00C157B7" w:rsidP="00A43E3E">
            <w:pPr>
              <w:autoSpaceDE w:val="0"/>
              <w:autoSpaceDN w:val="0"/>
              <w:adjustRightInd w:val="0"/>
              <w:jc w:val="both"/>
            </w:pPr>
          </w:p>
          <w:p w:rsidR="00DD6775" w:rsidRDefault="00BC6DC5" w:rsidP="00A43E3E">
            <w:pPr>
              <w:autoSpaceDE w:val="0"/>
              <w:autoSpaceDN w:val="0"/>
              <w:adjustRightInd w:val="0"/>
              <w:jc w:val="both"/>
            </w:pPr>
            <w:r>
              <w:t>d)e)f)</w:t>
            </w: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BC6DC5" w:rsidP="00A43E3E">
            <w:pPr>
              <w:autoSpaceDE w:val="0"/>
              <w:autoSpaceDN w:val="0"/>
              <w:adjustRightInd w:val="0"/>
              <w:jc w:val="both"/>
            </w:pPr>
          </w:p>
          <w:p w:rsidR="00BC6DC5" w:rsidRDefault="00C157B7" w:rsidP="00A43E3E">
            <w:pPr>
              <w:autoSpaceDE w:val="0"/>
              <w:autoSpaceDN w:val="0"/>
              <w:adjustRightInd w:val="0"/>
              <w:jc w:val="both"/>
            </w:pPr>
            <w:r>
              <w:t>g)h)</w:t>
            </w:r>
            <w:r w:rsidR="00BC6DC5">
              <w:t>i)</w:t>
            </w:r>
          </w:p>
        </w:tc>
        <w:tc>
          <w:tcPr>
            <w:tcW w:w="35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157B7" w:rsidRDefault="00C157B7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C157B7" w:rsidRDefault="00C157B7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C157B7" w:rsidRDefault="00C157B7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DD6775" w:rsidRDefault="00BC6DC5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  <w:t>c),e),</w:t>
            </w:r>
          </w:p>
          <w:p w:rsidR="00BC6DC5" w:rsidRDefault="00BC6DC5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  <w:t>g),h)</w:t>
            </w:r>
          </w:p>
          <w:p w:rsidR="00BC6DC5" w:rsidRDefault="00BC6DC5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BC6DC5" w:rsidRDefault="00BC6DC5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BC6DC5" w:rsidRDefault="00BC6DC5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BC6DC5" w:rsidRDefault="00BC6DC5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BC6DC5" w:rsidRDefault="00BC6DC5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BC6DC5" w:rsidRDefault="00BC6DC5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</w:p>
          <w:p w:rsidR="00BC6DC5" w:rsidRDefault="00BC6DC5" w:rsidP="00E029B1">
            <w:pPr>
              <w:pStyle w:val="TableParagraph"/>
              <w:spacing w:before="14" w:line="254" w:lineRule="auto"/>
              <w:ind w:left="0" w:right="4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s-ES"/>
              </w:rPr>
              <w:t>a),d),e),f),g),h)</w:t>
            </w:r>
          </w:p>
          <w:p w:rsidR="00BC6DC5" w:rsidRPr="00BC6DC5" w:rsidRDefault="00BC6DC5" w:rsidP="00BC6DC5">
            <w:pPr>
              <w:rPr>
                <w:lang w:eastAsia="en-US"/>
              </w:rPr>
            </w:pPr>
          </w:p>
          <w:p w:rsidR="00BC6DC5" w:rsidRPr="00BC6DC5" w:rsidRDefault="00BC6DC5" w:rsidP="00BC6DC5">
            <w:pPr>
              <w:rPr>
                <w:lang w:eastAsia="en-US"/>
              </w:rPr>
            </w:pPr>
          </w:p>
          <w:p w:rsidR="00BC6DC5" w:rsidRPr="00BC6DC5" w:rsidRDefault="00BC6DC5" w:rsidP="00BC6DC5">
            <w:pPr>
              <w:rPr>
                <w:lang w:eastAsia="en-US"/>
              </w:rPr>
            </w:pPr>
          </w:p>
          <w:p w:rsidR="00BC6DC5" w:rsidRPr="00BC6DC5" w:rsidRDefault="00BC6DC5" w:rsidP="00BC6DC5">
            <w:pPr>
              <w:rPr>
                <w:lang w:eastAsia="en-US"/>
              </w:rPr>
            </w:pPr>
          </w:p>
          <w:p w:rsidR="00BC6DC5" w:rsidRP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8E7053" w:rsidRDefault="008E7053" w:rsidP="00BC6DC5">
            <w:pPr>
              <w:rPr>
                <w:lang w:eastAsia="en-US"/>
              </w:rPr>
            </w:pPr>
          </w:p>
          <w:p w:rsidR="00BC6DC5" w:rsidRDefault="00C157B7" w:rsidP="00BC6DC5">
            <w:pPr>
              <w:rPr>
                <w:lang w:eastAsia="en-US"/>
              </w:rPr>
            </w:pPr>
            <w:r>
              <w:rPr>
                <w:lang w:eastAsia="en-US"/>
              </w:rPr>
              <w:t>b),c),d)e</w:t>
            </w:r>
            <w:r w:rsidR="00BC6DC5">
              <w:rPr>
                <w:lang w:eastAsia="en-US"/>
              </w:rPr>
              <w:t>)</w:t>
            </w: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  <w:r>
              <w:rPr>
                <w:lang w:eastAsia="en-US"/>
              </w:rPr>
              <w:t>b),c)</w:t>
            </w: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C157B7" w:rsidRDefault="00BC6DC5" w:rsidP="00BC6DC5">
            <w:pPr>
              <w:rPr>
                <w:lang w:eastAsia="en-US"/>
              </w:rPr>
            </w:pPr>
            <w:r>
              <w:rPr>
                <w:lang w:eastAsia="en-US"/>
              </w:rPr>
              <w:t>a),</w:t>
            </w:r>
            <w:r w:rsidR="00C157B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c),d),</w:t>
            </w:r>
          </w:p>
          <w:p w:rsidR="00BC6DC5" w:rsidRDefault="00BC6DC5" w:rsidP="00BC6DC5">
            <w:pPr>
              <w:rPr>
                <w:lang w:eastAsia="en-US"/>
              </w:rPr>
            </w:pPr>
            <w:r>
              <w:rPr>
                <w:lang w:eastAsia="en-US"/>
              </w:rPr>
              <w:t>f),g)</w:t>
            </w: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BC6DC5" w:rsidRDefault="00BC6DC5" w:rsidP="00BC6DC5">
            <w:pPr>
              <w:rPr>
                <w:lang w:eastAsia="en-US"/>
              </w:rPr>
            </w:pPr>
          </w:p>
          <w:p w:rsidR="00C157B7" w:rsidRDefault="00C157B7" w:rsidP="00BC6DC5">
            <w:pPr>
              <w:rPr>
                <w:lang w:eastAsia="en-US"/>
              </w:rPr>
            </w:pPr>
          </w:p>
          <w:p w:rsidR="00C157B7" w:rsidRDefault="00C157B7" w:rsidP="00BC6DC5">
            <w:pPr>
              <w:rPr>
                <w:lang w:eastAsia="en-US"/>
              </w:rPr>
            </w:pPr>
          </w:p>
          <w:p w:rsidR="00C157B7" w:rsidRDefault="00C157B7" w:rsidP="00BC6DC5">
            <w:pPr>
              <w:rPr>
                <w:lang w:eastAsia="en-US"/>
              </w:rPr>
            </w:pPr>
          </w:p>
          <w:p w:rsidR="00C157B7" w:rsidRDefault="00C157B7" w:rsidP="00BC6DC5">
            <w:pPr>
              <w:rPr>
                <w:lang w:eastAsia="en-US"/>
              </w:rPr>
            </w:pPr>
          </w:p>
          <w:p w:rsidR="00BC6DC5" w:rsidRDefault="002C55B1" w:rsidP="00BC6DC5">
            <w:pPr>
              <w:rPr>
                <w:lang w:eastAsia="en-US"/>
              </w:rPr>
            </w:pPr>
            <w:r>
              <w:rPr>
                <w:lang w:eastAsia="en-US"/>
              </w:rPr>
              <w:t>a),</w:t>
            </w:r>
            <w:r w:rsidR="00C157B7">
              <w:rPr>
                <w:lang w:eastAsia="en-US"/>
              </w:rPr>
              <w:t>b),c)</w:t>
            </w:r>
            <w:r w:rsidR="008E7053">
              <w:rPr>
                <w:lang w:eastAsia="en-US"/>
              </w:rPr>
              <w:t>d)</w:t>
            </w:r>
          </w:p>
          <w:p w:rsidR="008E7053" w:rsidRDefault="008E7053" w:rsidP="00BC6DC5">
            <w:pPr>
              <w:rPr>
                <w:lang w:eastAsia="en-US"/>
              </w:rPr>
            </w:pPr>
          </w:p>
          <w:p w:rsidR="008E7053" w:rsidRDefault="008E7053" w:rsidP="00BC6DC5">
            <w:pPr>
              <w:rPr>
                <w:lang w:eastAsia="en-US"/>
              </w:rPr>
            </w:pPr>
          </w:p>
          <w:p w:rsidR="008E7053" w:rsidRDefault="008E7053" w:rsidP="00BC6DC5">
            <w:pPr>
              <w:rPr>
                <w:lang w:eastAsia="en-US"/>
              </w:rPr>
            </w:pPr>
          </w:p>
          <w:p w:rsidR="008E7053" w:rsidRDefault="008E7053" w:rsidP="00BC6DC5">
            <w:pPr>
              <w:rPr>
                <w:lang w:eastAsia="en-US"/>
              </w:rPr>
            </w:pPr>
          </w:p>
          <w:p w:rsidR="008E7053" w:rsidRDefault="008E7053" w:rsidP="00BC6DC5">
            <w:pPr>
              <w:rPr>
                <w:lang w:eastAsia="en-US"/>
              </w:rPr>
            </w:pPr>
          </w:p>
          <w:p w:rsidR="008E7053" w:rsidRDefault="008E7053" w:rsidP="00BC6DC5">
            <w:pPr>
              <w:rPr>
                <w:lang w:eastAsia="en-US"/>
              </w:rPr>
            </w:pPr>
          </w:p>
          <w:p w:rsidR="008E7053" w:rsidRDefault="008E7053" w:rsidP="00BC6DC5">
            <w:pPr>
              <w:rPr>
                <w:lang w:eastAsia="en-US"/>
              </w:rPr>
            </w:pPr>
          </w:p>
          <w:p w:rsidR="008E7053" w:rsidRDefault="008E7053" w:rsidP="00BC6DC5">
            <w:pPr>
              <w:rPr>
                <w:lang w:eastAsia="en-US"/>
              </w:rPr>
            </w:pPr>
          </w:p>
          <w:p w:rsidR="008E7053" w:rsidRPr="00BC6DC5" w:rsidRDefault="008E7053" w:rsidP="00BC6DC5">
            <w:pPr>
              <w:rPr>
                <w:lang w:eastAsia="en-US"/>
              </w:rPr>
            </w:pPr>
            <w:r>
              <w:rPr>
                <w:lang w:eastAsia="en-US"/>
              </w:rPr>
              <w:t>b)</w:t>
            </w:r>
          </w:p>
        </w:tc>
      </w:tr>
      <w:tr w:rsidR="00640E3E" w:rsidRPr="00E52F10" w:rsidTr="00A43E3E">
        <w:tc>
          <w:tcPr>
            <w:tcW w:w="5000" w:type="pct"/>
            <w:gridSpan w:val="19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CCFF66"/>
          </w:tcPr>
          <w:p w:rsidR="00640E3E" w:rsidRPr="00611811" w:rsidRDefault="00640E3E" w:rsidP="00A43E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11811">
              <w:rPr>
                <w:b/>
                <w:bCs/>
              </w:rPr>
              <w:lastRenderedPageBreak/>
              <w:t>TRA</w:t>
            </w:r>
            <w:r w:rsidR="00474CA7" w:rsidRPr="00611811">
              <w:rPr>
                <w:b/>
                <w:bCs/>
              </w:rPr>
              <w:t>N</w:t>
            </w:r>
            <w:r w:rsidRPr="00611811">
              <w:rPr>
                <w:b/>
                <w:bCs/>
              </w:rPr>
              <w:t>SPOSICIÓN DIDÁCTICA</w:t>
            </w:r>
            <w:r w:rsidR="00474CA7" w:rsidRPr="00611811">
              <w:rPr>
                <w:b/>
                <w:bCs/>
              </w:rPr>
              <w:t>.APLICACIÓN DIDÁCTICA</w:t>
            </w:r>
          </w:p>
        </w:tc>
      </w:tr>
      <w:tr w:rsidR="00C77BF7" w:rsidRPr="00701B00" w:rsidTr="00C157B7">
        <w:tc>
          <w:tcPr>
            <w:tcW w:w="4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CC"/>
          </w:tcPr>
          <w:p w:rsidR="00C77BF7" w:rsidRPr="00701B00" w:rsidRDefault="00C77BF7" w:rsidP="00A43E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729" w:type="pct"/>
            <w:gridSpan w:val="1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C5292" w:rsidRPr="00611811" w:rsidRDefault="0074468E" w:rsidP="00A43E3E">
            <w:pPr>
              <w:autoSpaceDE w:val="0"/>
              <w:autoSpaceDN w:val="0"/>
              <w:adjustRightInd w:val="0"/>
              <w:rPr>
                <w:b/>
              </w:rPr>
            </w:pPr>
            <w:r w:rsidRPr="00611811">
              <w:rPr>
                <w:b/>
              </w:rPr>
              <w:t>Tareas/a</w:t>
            </w:r>
            <w:r w:rsidR="00C77BF7" w:rsidRPr="00611811">
              <w:rPr>
                <w:b/>
              </w:rPr>
              <w:t>ctividades/ejercicios</w:t>
            </w:r>
            <w:r w:rsidRPr="00611811">
              <w:rPr>
                <w:b/>
              </w:rPr>
              <w:t xml:space="preserve"> (temporalización y escenarios</w:t>
            </w:r>
            <w:r w:rsidR="00851510" w:rsidRPr="00611811">
              <w:rPr>
                <w:b/>
              </w:rPr>
              <w:t>/ contextos</w:t>
            </w:r>
            <w:r w:rsidRPr="00611811">
              <w:rPr>
                <w:b/>
              </w:rPr>
              <w:t>) :</w:t>
            </w:r>
          </w:p>
          <w:p w:rsidR="00C77BF7" w:rsidRPr="00611811" w:rsidRDefault="002F0496" w:rsidP="00A43E3E">
            <w:pPr>
              <w:autoSpaceDE w:val="0"/>
              <w:autoSpaceDN w:val="0"/>
              <w:adjustRightInd w:val="0"/>
              <w:rPr>
                <w:b/>
              </w:rPr>
            </w:pPr>
            <w:r w:rsidRPr="00611811">
              <w:rPr>
                <w:b/>
              </w:rPr>
              <w:t xml:space="preserve">“Programa  </w:t>
            </w:r>
            <w:r w:rsidR="00C157B7">
              <w:rPr>
                <w:b/>
              </w:rPr>
              <w:t xml:space="preserve">Eliochef </w:t>
            </w:r>
            <w:r w:rsidRPr="00611811">
              <w:rPr>
                <w:b/>
              </w:rPr>
              <w:t>”</w:t>
            </w:r>
          </w:p>
        </w:tc>
        <w:tc>
          <w:tcPr>
            <w:tcW w:w="1789" w:type="pct"/>
            <w:gridSpan w:val="6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C77BF7" w:rsidRPr="0028563F" w:rsidRDefault="00056ECA" w:rsidP="00A43E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Metodología:</w:t>
            </w:r>
          </w:p>
        </w:tc>
      </w:tr>
      <w:tr w:rsidR="00434999" w:rsidRPr="0028563F" w:rsidTr="00C157B7">
        <w:trPr>
          <w:trHeight w:val="54"/>
        </w:trPr>
        <w:tc>
          <w:tcPr>
            <w:tcW w:w="4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CC"/>
          </w:tcPr>
          <w:p w:rsidR="00434999" w:rsidRPr="0028563F" w:rsidRDefault="004420E4" w:rsidP="00A43E3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ACTV</w:t>
            </w:r>
          </w:p>
        </w:tc>
        <w:tc>
          <w:tcPr>
            <w:tcW w:w="76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34999" w:rsidRPr="001F7650" w:rsidRDefault="00434999" w:rsidP="00104D8B">
            <w:pPr>
              <w:jc w:val="both"/>
            </w:pPr>
            <w:r w:rsidRPr="001F7650">
              <w:t>Ejercicios</w:t>
            </w:r>
          </w:p>
        </w:tc>
        <w:tc>
          <w:tcPr>
            <w:tcW w:w="626" w:type="pct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34999" w:rsidRPr="00DC3A10" w:rsidRDefault="00434999" w:rsidP="00104D8B">
            <w:pPr>
              <w:jc w:val="both"/>
            </w:pPr>
            <w:r w:rsidRPr="00DC3A10">
              <w:t>Temporalización</w:t>
            </w:r>
          </w:p>
        </w:tc>
        <w:tc>
          <w:tcPr>
            <w:tcW w:w="403" w:type="pct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34999" w:rsidRPr="00DC3A10" w:rsidRDefault="00434999" w:rsidP="00104D8B">
            <w:pPr>
              <w:jc w:val="both"/>
            </w:pPr>
            <w:r w:rsidRPr="00DC3A10">
              <w:t>Recursos</w:t>
            </w:r>
          </w:p>
        </w:tc>
        <w:tc>
          <w:tcPr>
            <w:tcW w:w="476" w:type="pct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34999" w:rsidRPr="00DC3A10" w:rsidRDefault="00434999" w:rsidP="00104D8B">
            <w:pPr>
              <w:jc w:val="both"/>
            </w:pPr>
            <w:r w:rsidRPr="00DC3A10">
              <w:t>Escenarios</w:t>
            </w:r>
            <w:r w:rsidR="00217753" w:rsidRPr="00DC3A10">
              <w:t>/ Contextos</w:t>
            </w:r>
          </w:p>
        </w:tc>
        <w:tc>
          <w:tcPr>
            <w:tcW w:w="464" w:type="pct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34999" w:rsidRPr="00DC3A10" w:rsidRDefault="00434999" w:rsidP="00104D8B">
            <w:pPr>
              <w:jc w:val="both"/>
            </w:pPr>
            <w:r w:rsidRPr="00DC3A10">
              <w:t>Procesos cognitivos</w:t>
            </w:r>
          </w:p>
        </w:tc>
        <w:tc>
          <w:tcPr>
            <w:tcW w:w="1789" w:type="pct"/>
            <w:gridSpan w:val="6"/>
            <w:vMerge w:val="restart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985112" w:rsidRPr="007B1F26" w:rsidRDefault="00985112" w:rsidP="003E5674">
            <w:pPr>
              <w:jc w:val="both"/>
            </w:pPr>
            <w:r w:rsidRPr="007B1F26">
              <w:rPr>
                <w:rFonts w:eastAsiaTheme="minorHAnsi"/>
                <w:color w:val="000000"/>
                <w:lang w:eastAsia="en-US"/>
              </w:rPr>
              <w:t xml:space="preserve">La metodología que se utilizará para el desarrollo de las actividades propuestas en ésta unidad didáctica será global, activa, participativa; centrada en que el/la alumno/a sea el protagonista en sus aprendizajes y tendiendo a personalizar los procesos de enseñanza/ aprendizaje. El aprendizaje se hará de forma significativa, contribuyendo a que los/las docentes alcancen los objetivos propuestos usando las técnicas, medios y recursos necesarios. </w:t>
            </w:r>
          </w:p>
          <w:p w:rsidR="00985112" w:rsidRPr="007B1F26" w:rsidRDefault="00985112" w:rsidP="009851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1F26">
              <w:rPr>
                <w:rFonts w:eastAsiaTheme="minorHAnsi"/>
                <w:color w:val="000000"/>
                <w:lang w:eastAsia="en-US"/>
              </w:rPr>
              <w:t xml:space="preserve">Se fomenta la autonomía del alumnado en cuanto a la búsqueda de información, su capacidad para resolver problemas y su desarrollo actitudinal en ese sentido. A través del aprendizaje y la diversidad de opiniones, argumentaciones para fomentar la reflexión y el diálogo consiguiendo que el alumnado llegue por sí mismo a sus propias conclusiones. </w:t>
            </w:r>
          </w:p>
          <w:p w:rsidR="00985112" w:rsidRPr="007B1F26" w:rsidRDefault="00985112" w:rsidP="009851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1F26">
              <w:rPr>
                <w:rFonts w:eastAsiaTheme="minorHAnsi"/>
                <w:color w:val="000000"/>
                <w:lang w:eastAsia="en-US"/>
              </w:rPr>
              <w:t xml:space="preserve">La presente Unidad Didáctica pretende, visibilizar una problemática real respecto al derecho a la alimentación y al de los pueblos a ser partícipes en la toma de decisiones, es decir, ayudar a aclarar ideas sobre lo que está ocurriendo con la agricultura y la alimentación en nuestros días, desde una perspectiva concreta: el modelo de la Soberanía Alimentaria. </w:t>
            </w:r>
          </w:p>
          <w:p w:rsidR="00434999" w:rsidRPr="007B1F26" w:rsidRDefault="00985112" w:rsidP="00985112">
            <w:pPr>
              <w:tabs>
                <w:tab w:val="left" w:pos="915"/>
              </w:tabs>
              <w:rPr>
                <w:rFonts w:eastAsiaTheme="minorHAnsi"/>
                <w:color w:val="000000"/>
                <w:lang w:eastAsia="en-US"/>
              </w:rPr>
            </w:pPr>
            <w:r w:rsidRPr="007B1F26">
              <w:rPr>
                <w:rFonts w:eastAsiaTheme="minorHAnsi"/>
                <w:color w:val="000000"/>
                <w:lang w:eastAsia="en-US"/>
              </w:rPr>
              <w:t>Metodológicamente se ha puesto el acento en dos aspectos:</w:t>
            </w:r>
          </w:p>
          <w:p w:rsidR="00985112" w:rsidRPr="007B1F26" w:rsidRDefault="00985112" w:rsidP="009851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1F26">
              <w:rPr>
                <w:rFonts w:eastAsiaTheme="minorHAnsi"/>
                <w:color w:val="000000"/>
                <w:lang w:eastAsia="en-US"/>
              </w:rPr>
              <w:t xml:space="preserve">1. La comprensión de la propuesta global de la Soberanía Alimentaria a partir del análisis de casos y situaciones concretas. </w:t>
            </w:r>
          </w:p>
          <w:p w:rsidR="00985112" w:rsidRPr="007B1F26" w:rsidRDefault="00985112" w:rsidP="009851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B1F26">
              <w:rPr>
                <w:rFonts w:eastAsiaTheme="minorHAnsi"/>
                <w:color w:val="000000"/>
                <w:lang w:eastAsia="en-US"/>
              </w:rPr>
              <w:t xml:space="preserve">2. La controversia como estrategia de aprendizaje. Muchas de las actividades propuestas buscan generar debate, reflexión desde lo colectivo, contraste de ideas y </w:t>
            </w:r>
            <w:r w:rsidRPr="007B1F26">
              <w:rPr>
                <w:rFonts w:eastAsiaTheme="minorHAnsi"/>
                <w:color w:val="000000"/>
                <w:lang w:eastAsia="en-US"/>
              </w:rPr>
              <w:lastRenderedPageBreak/>
              <w:t xml:space="preserve">argumentos con el fin de generar un conocimiento concreto que ayude a la compresión de la situación mundial actual. </w:t>
            </w:r>
          </w:p>
          <w:p w:rsidR="00985112" w:rsidRPr="007B1F26" w:rsidRDefault="00985112" w:rsidP="00985112">
            <w:pPr>
              <w:tabs>
                <w:tab w:val="left" w:pos="915"/>
              </w:tabs>
            </w:pPr>
            <w:r w:rsidRPr="007B1F26">
              <w:rPr>
                <w:rFonts w:eastAsiaTheme="minorHAnsi"/>
                <w:color w:val="000000"/>
                <w:lang w:eastAsia="en-US"/>
              </w:rPr>
              <w:t>Para ello las propuestas de actividad son variadas: realización de fichas; cuentos; juegos; role playing; video foros a partir de documentales; análisis de debates entre distintos actores; reflexión sobre situaciones concretas, entre otras.</w:t>
            </w:r>
          </w:p>
        </w:tc>
      </w:tr>
      <w:tr w:rsidR="00056ECA" w:rsidRPr="0028563F" w:rsidTr="00C157B7">
        <w:trPr>
          <w:trHeight w:val="54"/>
        </w:trPr>
        <w:tc>
          <w:tcPr>
            <w:tcW w:w="4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CC"/>
          </w:tcPr>
          <w:p w:rsidR="00BF79DA" w:rsidRPr="0028563F" w:rsidRDefault="00032FD7" w:rsidP="00A43E3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CAP</w:t>
            </w:r>
          </w:p>
        </w:tc>
        <w:tc>
          <w:tcPr>
            <w:tcW w:w="76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056ECA" w:rsidRPr="001F7650" w:rsidRDefault="00032FD7" w:rsidP="00104D8B">
            <w:pPr>
              <w:jc w:val="both"/>
              <w:rPr>
                <w:b/>
              </w:rPr>
            </w:pPr>
            <w:r>
              <w:rPr>
                <w:b/>
              </w:rPr>
              <w:t>_Visionado de vídeos sobre las necesidades del cuerpo(3 años), sobre la procedencia de los alimentos(4 años) y sobre la gastronomía de distintos países(5 años).</w:t>
            </w:r>
          </w:p>
        </w:tc>
        <w:tc>
          <w:tcPr>
            <w:tcW w:w="626" w:type="pct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056ECA" w:rsidRDefault="00032FD7" w:rsidP="00104D8B">
            <w:pPr>
              <w:jc w:val="both"/>
              <w:rPr>
                <w:b/>
              </w:rPr>
            </w:pPr>
            <w:r>
              <w:rPr>
                <w:b/>
              </w:rPr>
              <w:t>_1ª semana de marzo.</w:t>
            </w:r>
          </w:p>
          <w:p w:rsidR="00032FD7" w:rsidRPr="00611811" w:rsidRDefault="00032FD7" w:rsidP="00104D8B">
            <w:pPr>
              <w:jc w:val="both"/>
              <w:rPr>
                <w:b/>
              </w:rPr>
            </w:pPr>
          </w:p>
        </w:tc>
        <w:tc>
          <w:tcPr>
            <w:tcW w:w="403" w:type="pct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056ECA" w:rsidRPr="00611811" w:rsidRDefault="00032FD7" w:rsidP="00104D8B">
            <w:pPr>
              <w:jc w:val="both"/>
              <w:rPr>
                <w:b/>
              </w:rPr>
            </w:pPr>
            <w:r>
              <w:rPr>
                <w:b/>
              </w:rPr>
              <w:t>_Medios audiovisuales.</w:t>
            </w:r>
          </w:p>
        </w:tc>
        <w:tc>
          <w:tcPr>
            <w:tcW w:w="476" w:type="pct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056ECA" w:rsidRPr="00104D8B" w:rsidRDefault="00032FD7" w:rsidP="00104D8B">
            <w:pPr>
              <w:jc w:val="both"/>
              <w:rPr>
                <w:b/>
              </w:rPr>
            </w:pPr>
            <w:r>
              <w:rPr>
                <w:b/>
              </w:rPr>
              <w:t>_Aula</w:t>
            </w:r>
          </w:p>
        </w:tc>
        <w:tc>
          <w:tcPr>
            <w:tcW w:w="464" w:type="pct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056ECA" w:rsidRPr="00104D8B" w:rsidRDefault="00496A78" w:rsidP="00104D8B">
            <w:pPr>
              <w:jc w:val="both"/>
              <w:rPr>
                <w:b/>
              </w:rPr>
            </w:pPr>
            <w:r>
              <w:rPr>
                <w:b/>
              </w:rPr>
              <w:t>_Atención y reflexión tras las explicaciones de los vídeos.</w:t>
            </w:r>
          </w:p>
        </w:tc>
        <w:tc>
          <w:tcPr>
            <w:tcW w:w="1789" w:type="pct"/>
            <w:gridSpan w:val="6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056ECA" w:rsidRPr="00954700" w:rsidRDefault="00056ECA" w:rsidP="00954700">
            <w:pPr>
              <w:jc w:val="both"/>
            </w:pPr>
          </w:p>
        </w:tc>
      </w:tr>
      <w:tr w:rsidR="00056ECA" w:rsidRPr="0028563F" w:rsidTr="00C157B7">
        <w:trPr>
          <w:trHeight w:val="54"/>
        </w:trPr>
        <w:tc>
          <w:tcPr>
            <w:tcW w:w="4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CC"/>
          </w:tcPr>
          <w:p w:rsidR="00056ECA" w:rsidRPr="0028563F" w:rsidRDefault="00207E32" w:rsidP="00A43E3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</w:t>
            </w:r>
          </w:p>
        </w:tc>
        <w:tc>
          <w:tcPr>
            <w:tcW w:w="76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96A78" w:rsidRDefault="007B2196" w:rsidP="00104D8B">
            <w:pPr>
              <w:jc w:val="both"/>
              <w:rPr>
                <w:b/>
              </w:rPr>
            </w:pPr>
            <w:r>
              <w:rPr>
                <w:b/>
              </w:rPr>
              <w:t>_Realización de la pirámide saludable de los alimentos.</w:t>
            </w: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Pr="001F7650" w:rsidRDefault="00856975" w:rsidP="00104D8B">
            <w:pPr>
              <w:jc w:val="both"/>
              <w:rPr>
                <w:b/>
              </w:rPr>
            </w:pPr>
            <w:r>
              <w:rPr>
                <w:b/>
              </w:rPr>
              <w:t>_Elaboración de zumos de naranja y macedonia.</w:t>
            </w:r>
          </w:p>
        </w:tc>
        <w:tc>
          <w:tcPr>
            <w:tcW w:w="626" w:type="pct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96A78" w:rsidRDefault="007B2196" w:rsidP="00496A78">
            <w:pPr>
              <w:jc w:val="both"/>
              <w:rPr>
                <w:b/>
              </w:rPr>
            </w:pPr>
            <w:r>
              <w:rPr>
                <w:b/>
              </w:rPr>
              <w:t>_2ª semana de marzo.</w:t>
            </w:r>
          </w:p>
          <w:p w:rsidR="00056ECA" w:rsidRDefault="00056ECA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Pr="00611811" w:rsidRDefault="00856975" w:rsidP="00104D8B">
            <w:pPr>
              <w:jc w:val="both"/>
              <w:rPr>
                <w:b/>
              </w:rPr>
            </w:pPr>
            <w:r>
              <w:rPr>
                <w:b/>
              </w:rPr>
              <w:t>_El 27 de febrero.</w:t>
            </w:r>
          </w:p>
        </w:tc>
        <w:tc>
          <w:tcPr>
            <w:tcW w:w="403" w:type="pct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056ECA" w:rsidRDefault="007B2196" w:rsidP="00104D8B">
            <w:pPr>
              <w:jc w:val="both"/>
              <w:rPr>
                <w:b/>
              </w:rPr>
            </w:pPr>
            <w:r>
              <w:rPr>
                <w:b/>
              </w:rPr>
              <w:t>_Cartulina grande y fotos de catálogos de supermercados.</w:t>
            </w: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Pr="00611811" w:rsidRDefault="00856975" w:rsidP="00104D8B">
            <w:pPr>
              <w:jc w:val="both"/>
              <w:rPr>
                <w:b/>
              </w:rPr>
            </w:pPr>
            <w:r>
              <w:rPr>
                <w:b/>
              </w:rPr>
              <w:t>_Frutas de temporada.</w:t>
            </w:r>
          </w:p>
        </w:tc>
        <w:tc>
          <w:tcPr>
            <w:tcW w:w="476" w:type="pct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056ECA" w:rsidRDefault="007B2196" w:rsidP="00104D8B">
            <w:pPr>
              <w:jc w:val="both"/>
              <w:rPr>
                <w:b/>
              </w:rPr>
            </w:pPr>
            <w:r>
              <w:rPr>
                <w:b/>
              </w:rPr>
              <w:t>_Aula.</w:t>
            </w: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Default="00856975" w:rsidP="00104D8B">
            <w:pPr>
              <w:jc w:val="both"/>
              <w:rPr>
                <w:b/>
              </w:rPr>
            </w:pPr>
          </w:p>
          <w:p w:rsidR="00856975" w:rsidRPr="00104D8B" w:rsidRDefault="00856975" w:rsidP="00104D8B">
            <w:pPr>
              <w:jc w:val="both"/>
              <w:rPr>
                <w:b/>
              </w:rPr>
            </w:pPr>
            <w:r>
              <w:rPr>
                <w:b/>
              </w:rPr>
              <w:t>_Aula.</w:t>
            </w:r>
          </w:p>
        </w:tc>
        <w:tc>
          <w:tcPr>
            <w:tcW w:w="464" w:type="pct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96A78" w:rsidRDefault="007B2196" w:rsidP="00104D8B">
            <w:pPr>
              <w:jc w:val="both"/>
              <w:rPr>
                <w:b/>
              </w:rPr>
            </w:pPr>
            <w:r>
              <w:rPr>
                <w:b/>
              </w:rPr>
              <w:t>_Reflexión sobre qué productos debemos tomar en más o menos cantidades para mantener una dieta equilibrada.</w:t>
            </w:r>
          </w:p>
          <w:p w:rsidR="00856975" w:rsidRPr="00104D8B" w:rsidRDefault="00856975" w:rsidP="00104D8B">
            <w:pPr>
              <w:jc w:val="both"/>
              <w:rPr>
                <w:b/>
              </w:rPr>
            </w:pPr>
            <w:r>
              <w:rPr>
                <w:b/>
              </w:rPr>
              <w:t xml:space="preserve">_Desarrollo de los sentidos. </w:t>
            </w:r>
          </w:p>
        </w:tc>
        <w:tc>
          <w:tcPr>
            <w:tcW w:w="1789" w:type="pct"/>
            <w:gridSpan w:val="6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056ECA" w:rsidRPr="00954700" w:rsidRDefault="00056ECA" w:rsidP="00954700">
            <w:pPr>
              <w:jc w:val="both"/>
            </w:pPr>
          </w:p>
        </w:tc>
      </w:tr>
      <w:tr w:rsidR="00450F32" w:rsidRPr="0028563F" w:rsidTr="00C157B7">
        <w:trPr>
          <w:trHeight w:val="54"/>
        </w:trPr>
        <w:tc>
          <w:tcPr>
            <w:tcW w:w="4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CC"/>
          </w:tcPr>
          <w:p w:rsidR="00856975" w:rsidRDefault="00856975" w:rsidP="00450F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56975" w:rsidRDefault="00856975" w:rsidP="00450F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56975" w:rsidRDefault="00856975" w:rsidP="00450F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56975" w:rsidRDefault="00856975" w:rsidP="00450F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56975" w:rsidRDefault="00856975" w:rsidP="00450F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56975" w:rsidRDefault="00856975" w:rsidP="00450F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56975" w:rsidRDefault="00856975" w:rsidP="00450F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50F32" w:rsidRPr="0028563F" w:rsidRDefault="00450F32" w:rsidP="00450F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L:CR</w:t>
            </w:r>
          </w:p>
        </w:tc>
        <w:tc>
          <w:tcPr>
            <w:tcW w:w="764" w:type="pct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450F32" w:rsidRDefault="00450F32" w:rsidP="00450F32">
            <w:pPr>
              <w:jc w:val="both"/>
              <w:rPr>
                <w:b/>
              </w:rPr>
            </w:pPr>
            <w:r>
              <w:rPr>
                <w:b/>
              </w:rPr>
              <w:t>_Visionado de vídeos sobre las necesidades del cuerpo(3 años), sobre la procedencia de los alimentos(4 años) y sobre la gastronomía de distintos países(5 años).</w:t>
            </w:r>
          </w:p>
          <w:p w:rsidR="00856975" w:rsidRPr="00611811" w:rsidRDefault="00856975" w:rsidP="00450F32">
            <w:pPr>
              <w:jc w:val="both"/>
              <w:rPr>
                <w:b/>
              </w:rPr>
            </w:pPr>
            <w:r>
              <w:rPr>
                <w:b/>
              </w:rPr>
              <w:t>_Adquisici</w:t>
            </w:r>
            <w:r w:rsidR="00DC3A10">
              <w:rPr>
                <w:b/>
              </w:rPr>
              <w:t>ón de vocabulario alusivo al tema.</w:t>
            </w:r>
          </w:p>
        </w:tc>
        <w:tc>
          <w:tcPr>
            <w:tcW w:w="60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450F32" w:rsidRDefault="00450F32" w:rsidP="00450F32">
            <w:pPr>
              <w:jc w:val="both"/>
              <w:rPr>
                <w:b/>
              </w:rPr>
            </w:pPr>
            <w:r>
              <w:rPr>
                <w:b/>
              </w:rPr>
              <w:t>_1ª semana de marzo.</w:t>
            </w:r>
          </w:p>
          <w:p w:rsidR="00450F32" w:rsidRDefault="00450F32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Pr="00611811" w:rsidRDefault="00DC3A10" w:rsidP="00450F32">
            <w:pPr>
              <w:jc w:val="both"/>
              <w:rPr>
                <w:b/>
              </w:rPr>
            </w:pPr>
            <w:r>
              <w:rPr>
                <w:b/>
              </w:rPr>
              <w:t>_Durante el 2º trimestre.</w:t>
            </w:r>
          </w:p>
        </w:tc>
        <w:tc>
          <w:tcPr>
            <w:tcW w:w="416" w:type="pct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450F32" w:rsidRDefault="00450F32" w:rsidP="00450F32">
            <w:pPr>
              <w:jc w:val="both"/>
              <w:rPr>
                <w:b/>
              </w:rPr>
            </w:pPr>
            <w:r>
              <w:rPr>
                <w:b/>
              </w:rPr>
              <w:t>_Medios audiovisuales.</w:t>
            </w: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Pr="00611811" w:rsidRDefault="00DC3A10" w:rsidP="00450F32">
            <w:pPr>
              <w:jc w:val="both"/>
              <w:rPr>
                <w:b/>
              </w:rPr>
            </w:pPr>
            <w:r>
              <w:rPr>
                <w:b/>
              </w:rPr>
              <w:t>_Tarjetas con nombres e imágenes alusivas.</w:t>
            </w:r>
          </w:p>
        </w:tc>
        <w:tc>
          <w:tcPr>
            <w:tcW w:w="492" w:type="pct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450F32" w:rsidRDefault="00450F32" w:rsidP="00450F32">
            <w:pPr>
              <w:jc w:val="both"/>
              <w:rPr>
                <w:b/>
              </w:rPr>
            </w:pPr>
            <w:r>
              <w:rPr>
                <w:b/>
              </w:rPr>
              <w:t>_Aula.</w:t>
            </w: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Pr="00104D8B" w:rsidRDefault="00DC3A10" w:rsidP="00450F32">
            <w:pPr>
              <w:jc w:val="both"/>
              <w:rPr>
                <w:b/>
              </w:rPr>
            </w:pPr>
            <w:r>
              <w:rPr>
                <w:b/>
              </w:rPr>
              <w:t>_Aula.</w:t>
            </w:r>
          </w:p>
        </w:tc>
        <w:tc>
          <w:tcPr>
            <w:tcW w:w="45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856975" w:rsidRDefault="00856975" w:rsidP="00450F32">
            <w:pPr>
              <w:jc w:val="both"/>
              <w:rPr>
                <w:b/>
              </w:rPr>
            </w:pPr>
          </w:p>
          <w:p w:rsidR="00450F32" w:rsidRDefault="00450F32" w:rsidP="00450F32">
            <w:pPr>
              <w:jc w:val="both"/>
              <w:rPr>
                <w:b/>
              </w:rPr>
            </w:pPr>
            <w:r>
              <w:rPr>
                <w:b/>
              </w:rPr>
              <w:t>_Expresión tras las reflexiones de los vídeos.</w:t>
            </w: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Default="00DC3A10" w:rsidP="00450F32">
            <w:pPr>
              <w:jc w:val="both"/>
              <w:rPr>
                <w:b/>
              </w:rPr>
            </w:pPr>
          </w:p>
          <w:p w:rsidR="00DC3A10" w:rsidRPr="00611811" w:rsidRDefault="00DC3A10" w:rsidP="00450F32">
            <w:pPr>
              <w:jc w:val="both"/>
              <w:rPr>
                <w:b/>
              </w:rPr>
            </w:pPr>
            <w:r>
              <w:rPr>
                <w:b/>
              </w:rPr>
              <w:t>_Memoria.</w:t>
            </w:r>
          </w:p>
        </w:tc>
        <w:tc>
          <w:tcPr>
            <w:tcW w:w="1789" w:type="pct"/>
            <w:gridSpan w:val="6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450F32" w:rsidRPr="00954700" w:rsidRDefault="00450F32" w:rsidP="00450F32">
            <w:pPr>
              <w:jc w:val="both"/>
            </w:pPr>
          </w:p>
        </w:tc>
      </w:tr>
      <w:tr w:rsidR="00450F32" w:rsidRPr="00701B00" w:rsidTr="00A43E3E">
        <w:trPr>
          <w:trHeight w:val="211"/>
        </w:trPr>
        <w:tc>
          <w:tcPr>
            <w:tcW w:w="5000" w:type="pct"/>
            <w:gridSpan w:val="19"/>
            <w:tcBorders>
              <w:top w:val="single" w:sz="8" w:space="0" w:color="9BBB59"/>
              <w:left w:val="single" w:sz="8" w:space="0" w:color="9BBB59"/>
              <w:bottom w:val="single" w:sz="2" w:space="0" w:color="9BBB59"/>
              <w:right w:val="single" w:sz="8" w:space="0" w:color="9BBB59"/>
            </w:tcBorders>
            <w:shd w:val="clear" w:color="auto" w:fill="CCFF66"/>
          </w:tcPr>
          <w:p w:rsidR="00450F32" w:rsidRPr="00611811" w:rsidRDefault="00450F32" w:rsidP="00450F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GoBack"/>
            <w:bookmarkEnd w:id="0"/>
            <w:r w:rsidRPr="00611811">
              <w:rPr>
                <w:b/>
              </w:rPr>
              <w:lastRenderedPageBreak/>
              <w:t>RELACIÓN CON EFEMÉRIDES: CULTURA ANDALUZA:</w:t>
            </w:r>
          </w:p>
        </w:tc>
      </w:tr>
      <w:tr w:rsidR="00450F32" w:rsidRPr="00701B00" w:rsidTr="00A43E3E">
        <w:trPr>
          <w:trHeight w:val="211"/>
        </w:trPr>
        <w:tc>
          <w:tcPr>
            <w:tcW w:w="5000" w:type="pct"/>
            <w:gridSpan w:val="19"/>
            <w:tcBorders>
              <w:top w:val="single" w:sz="8" w:space="0" w:color="9BBB59"/>
              <w:left w:val="single" w:sz="8" w:space="0" w:color="9BBB59"/>
              <w:bottom w:val="single" w:sz="2" w:space="0" w:color="9BBB59"/>
              <w:right w:val="single" w:sz="8" w:space="0" w:color="9BBB59"/>
            </w:tcBorders>
            <w:shd w:val="clear" w:color="auto" w:fill="CCFF66"/>
          </w:tcPr>
          <w:p w:rsidR="00450F32" w:rsidRPr="00611811" w:rsidRDefault="00450F32" w:rsidP="00450F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1811">
              <w:rPr>
                <w:b/>
              </w:rPr>
              <w:t>Atención a la diversidad</w:t>
            </w:r>
          </w:p>
        </w:tc>
      </w:tr>
      <w:tr w:rsidR="00450F32" w:rsidRPr="00701B00" w:rsidTr="0074468E">
        <w:trPr>
          <w:trHeight w:val="211"/>
        </w:trPr>
        <w:tc>
          <w:tcPr>
            <w:tcW w:w="2604" w:type="pct"/>
            <w:gridSpan w:val="10"/>
            <w:tcBorders>
              <w:top w:val="single" w:sz="2" w:space="0" w:color="9BBB59"/>
              <w:left w:val="single" w:sz="8" w:space="0" w:color="9BBB59"/>
              <w:bottom w:val="single" w:sz="2" w:space="0" w:color="9BBB59"/>
              <w:right w:val="single" w:sz="2" w:space="0" w:color="9BBB59"/>
            </w:tcBorders>
            <w:shd w:val="clear" w:color="auto" w:fill="FFFFFF" w:themeFill="background1"/>
          </w:tcPr>
          <w:p w:rsidR="00450F32" w:rsidRPr="007B1F26" w:rsidRDefault="00450F32" w:rsidP="00450F32">
            <w:pPr>
              <w:autoSpaceDE w:val="0"/>
              <w:autoSpaceDN w:val="0"/>
              <w:adjustRightInd w:val="0"/>
              <w:jc w:val="both"/>
            </w:pPr>
            <w:r w:rsidRPr="00611811">
              <w:rPr>
                <w:b/>
              </w:rPr>
              <w:t xml:space="preserve">Programas: </w:t>
            </w:r>
            <w:r w:rsidR="007B1F26" w:rsidRPr="007B1F26">
              <w:t>Las actividades se adaptan al nivel de cada niño y/o niña.</w:t>
            </w:r>
          </w:p>
          <w:p w:rsidR="00450F32" w:rsidRPr="00611811" w:rsidRDefault="00450F32" w:rsidP="00450F3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b/>
                <w:color w:val="000000"/>
              </w:rPr>
            </w:pPr>
            <w:r w:rsidRPr="00611811">
              <w:rPr>
                <w:b/>
                <w:color w:val="000000"/>
              </w:rPr>
              <w:t xml:space="preserve">Actividades ampliación: </w:t>
            </w:r>
          </w:p>
          <w:p w:rsidR="00450F32" w:rsidRPr="00611811" w:rsidRDefault="00450F32" w:rsidP="00450F3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b/>
              </w:rPr>
            </w:pPr>
            <w:r w:rsidRPr="00611811">
              <w:rPr>
                <w:b/>
                <w:color w:val="000000"/>
              </w:rPr>
              <w:t xml:space="preserve">Actividades refuerzo: </w:t>
            </w:r>
          </w:p>
        </w:tc>
        <w:tc>
          <w:tcPr>
            <w:tcW w:w="2396" w:type="pct"/>
            <w:gridSpan w:val="9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8" w:space="0" w:color="9BBB59"/>
            </w:tcBorders>
            <w:shd w:val="clear" w:color="auto" w:fill="FFFFFF" w:themeFill="background1"/>
          </w:tcPr>
          <w:p w:rsidR="00450F32" w:rsidRDefault="00450F32" w:rsidP="00450F32">
            <w:pPr>
              <w:autoSpaceDE w:val="0"/>
              <w:autoSpaceDN w:val="0"/>
              <w:adjustRightInd w:val="0"/>
              <w:rPr>
                <w:b/>
              </w:rPr>
            </w:pPr>
            <w:r w:rsidRPr="0030516A">
              <w:rPr>
                <w:b/>
              </w:rPr>
              <w:t xml:space="preserve">Técnicas: </w:t>
            </w:r>
          </w:p>
          <w:p w:rsidR="00450F32" w:rsidRPr="00F40FC4" w:rsidRDefault="00450F32" w:rsidP="00450F3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5" w:hanging="235"/>
              <w:rPr>
                <w:b/>
              </w:rPr>
            </w:pPr>
            <w:r>
              <w:rPr>
                <w:b/>
                <w:color w:val="000000"/>
              </w:rPr>
              <w:t xml:space="preserve">Altas capacidades: </w:t>
            </w:r>
          </w:p>
          <w:p w:rsidR="00450F32" w:rsidRPr="006F5710" w:rsidRDefault="00450F32" w:rsidP="00450F3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5" w:hanging="235"/>
              <w:rPr>
                <w:b/>
              </w:rPr>
            </w:pPr>
            <w:r w:rsidRPr="006F5710">
              <w:rPr>
                <w:b/>
                <w:color w:val="000000"/>
              </w:rPr>
              <w:t xml:space="preserve">Refuerzo educativo: </w:t>
            </w:r>
          </w:p>
        </w:tc>
      </w:tr>
      <w:tr w:rsidR="00450F32" w:rsidRPr="00701B00" w:rsidTr="00A43E3E">
        <w:trPr>
          <w:trHeight w:val="211"/>
        </w:trPr>
        <w:tc>
          <w:tcPr>
            <w:tcW w:w="5000" w:type="pct"/>
            <w:gridSpan w:val="19"/>
            <w:tcBorders>
              <w:top w:val="single" w:sz="2" w:space="0" w:color="9BBB59"/>
              <w:left w:val="single" w:sz="8" w:space="0" w:color="9BBB59"/>
              <w:bottom w:val="single" w:sz="2" w:space="0" w:color="9BBB59"/>
              <w:right w:val="single" w:sz="8" w:space="0" w:color="9BBB59"/>
            </w:tcBorders>
            <w:shd w:val="clear" w:color="auto" w:fill="CCFF66"/>
          </w:tcPr>
          <w:p w:rsidR="00450F32" w:rsidRPr="00611811" w:rsidRDefault="00450F32" w:rsidP="00450F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1811">
              <w:rPr>
                <w:b/>
              </w:rPr>
              <w:t>Valoración de lo aprendido</w:t>
            </w:r>
          </w:p>
        </w:tc>
      </w:tr>
      <w:tr w:rsidR="00450F32" w:rsidRPr="00701B00" w:rsidTr="00042EAE">
        <w:tc>
          <w:tcPr>
            <w:tcW w:w="2320" w:type="pct"/>
            <w:gridSpan w:val="9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50F32" w:rsidRPr="00611811" w:rsidRDefault="00450F32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1811">
              <w:rPr>
                <w:b/>
              </w:rPr>
              <w:t>Indicadores del alumno/a ( CE)</w:t>
            </w:r>
          </w:p>
        </w:tc>
        <w:tc>
          <w:tcPr>
            <w:tcW w:w="938" w:type="pct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50F32" w:rsidRPr="0030516A" w:rsidRDefault="00450F32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516A">
              <w:rPr>
                <w:b/>
              </w:rPr>
              <w:t>C</w:t>
            </w:r>
            <w:r>
              <w:rPr>
                <w:b/>
              </w:rPr>
              <w:t>.CLAVE</w:t>
            </w:r>
          </w:p>
        </w:tc>
        <w:tc>
          <w:tcPr>
            <w:tcW w:w="716" w:type="pct"/>
            <w:gridSpan w:val="2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50F32" w:rsidRPr="0030516A" w:rsidRDefault="00450F32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516A">
              <w:rPr>
                <w:b/>
              </w:rPr>
              <w:t xml:space="preserve">Instrumentos </w:t>
            </w:r>
            <w:r>
              <w:rPr>
                <w:b/>
              </w:rPr>
              <w:t>de observación:</w:t>
            </w:r>
          </w:p>
        </w:tc>
        <w:tc>
          <w:tcPr>
            <w:tcW w:w="1026" w:type="pct"/>
            <w:gridSpan w:val="3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50F32" w:rsidRPr="0030516A" w:rsidRDefault="00450F32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516A">
              <w:rPr>
                <w:b/>
              </w:rPr>
              <w:t xml:space="preserve">Técnicas </w:t>
            </w:r>
            <w:r>
              <w:rPr>
                <w:b/>
              </w:rPr>
              <w:t>de Evaluación:</w:t>
            </w:r>
          </w:p>
        </w:tc>
      </w:tr>
      <w:tr w:rsidR="007B1F26" w:rsidRPr="00701B00" w:rsidTr="00042EAE">
        <w:tc>
          <w:tcPr>
            <w:tcW w:w="4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7B1F26" w:rsidRPr="0050132A" w:rsidRDefault="007B1F26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1838" w:type="pct"/>
            <w:gridSpan w:val="8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7B1F26" w:rsidRPr="00C157B7" w:rsidRDefault="007B1F26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E7053">
              <w:rPr>
                <w:rFonts w:ascii="Times New Roman" w:hAnsi="Times New Roman"/>
                <w:szCs w:val="24"/>
              </w:rPr>
              <w:t>Adquiere autonomía en la realización de sus actividades habituales y en la práctica de hábitos básicos de salud y bienestar y desarrolla su capacidad de iniciativa.</w:t>
            </w:r>
          </w:p>
        </w:tc>
        <w:tc>
          <w:tcPr>
            <w:tcW w:w="938" w:type="pct"/>
            <w:gridSpan w:val="5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7B1F26" w:rsidRDefault="007B1F26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157B7" w:rsidRDefault="007B1F26" w:rsidP="00D757C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C. Lingüística, </w:t>
            </w:r>
          </w:p>
          <w:p w:rsidR="00C157B7" w:rsidRDefault="007B1F26" w:rsidP="00D757C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C. Aprender a aprender,</w:t>
            </w:r>
          </w:p>
          <w:p w:rsidR="00C157B7" w:rsidRDefault="007B1F26" w:rsidP="00D757C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C. Matemática, </w:t>
            </w:r>
          </w:p>
          <w:p w:rsidR="00C157B7" w:rsidRDefault="007B1F26" w:rsidP="00D757C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C. en Ciencia y Tecnología, C. Digital, </w:t>
            </w:r>
          </w:p>
          <w:p w:rsidR="007B1F26" w:rsidRPr="00D757CE" w:rsidRDefault="00C157B7" w:rsidP="00D757C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C. </w:t>
            </w:r>
            <w:r w:rsidR="007B1F26">
              <w:rPr>
                <w:bCs/>
              </w:rPr>
              <w:t>Sentido de la iniciativa y espíritu emprendedor.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8" w:space="0" w:color="9BBB59"/>
              <w:left w:val="single" w:sz="8" w:space="0" w:color="9BBB59"/>
              <w:right w:val="single" w:sz="12" w:space="0" w:color="9BBB59"/>
            </w:tcBorders>
            <w:shd w:val="clear" w:color="auto" w:fill="FFFFFF" w:themeFill="background1"/>
          </w:tcPr>
          <w:p w:rsidR="007B1F26" w:rsidRPr="0030516A" w:rsidRDefault="007B1F26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 L</w:t>
            </w:r>
            <w:r w:rsidRPr="003B2302">
              <w:rPr>
                <w:sz w:val="22"/>
                <w:szCs w:val="22"/>
              </w:rPr>
              <w:t>istas de control</w:t>
            </w:r>
            <w:r w:rsidRPr="003B2302">
              <w:rPr>
                <w:b/>
                <w:sz w:val="22"/>
                <w:szCs w:val="22"/>
              </w:rPr>
              <w:t xml:space="preserve">, </w:t>
            </w:r>
            <w:r w:rsidRPr="003B2302">
              <w:rPr>
                <w:sz w:val="22"/>
                <w:szCs w:val="22"/>
              </w:rPr>
              <w:t>escalas de estimación: numérica, gráficas y descriptiva</w:t>
            </w:r>
            <w:r w:rsidRPr="003B2302">
              <w:rPr>
                <w:b/>
                <w:sz w:val="22"/>
                <w:szCs w:val="22"/>
              </w:rPr>
              <w:t xml:space="preserve">, </w:t>
            </w:r>
            <w:r w:rsidRPr="003B2302">
              <w:rPr>
                <w:sz w:val="22"/>
                <w:szCs w:val="22"/>
              </w:rPr>
              <w:t>diarios de clase,</w:t>
            </w:r>
            <w:r>
              <w:rPr>
                <w:sz w:val="22"/>
                <w:szCs w:val="22"/>
              </w:rPr>
              <w:t xml:space="preserve"> entrevistas,</w:t>
            </w:r>
            <w:r w:rsidRPr="003B2302">
              <w:rPr>
                <w:sz w:val="22"/>
                <w:szCs w:val="22"/>
              </w:rPr>
              <w:t>…</w:t>
            </w:r>
          </w:p>
        </w:tc>
        <w:tc>
          <w:tcPr>
            <w:tcW w:w="1026" w:type="pct"/>
            <w:gridSpan w:val="3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7B1F26" w:rsidRDefault="007B1F26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30516A">
              <w:t xml:space="preserve">Coevalaución, autoevalaución, </w:t>
            </w:r>
            <w:r>
              <w:t>hetoroevaluación, debates, portafolios, proyectos, diarios,ensayos,</w:t>
            </w:r>
          </w:p>
          <w:p w:rsidR="007B1F26" w:rsidRPr="0030516A" w:rsidRDefault="007B1F26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30516A">
              <w:t>observación, análisis de productos, ficha y cuaderno de campo</w:t>
            </w:r>
            <w:r>
              <w:t>,..</w:t>
            </w:r>
          </w:p>
        </w:tc>
      </w:tr>
      <w:tr w:rsidR="007B1F26" w:rsidRPr="00701B00" w:rsidTr="00042EAE">
        <w:trPr>
          <w:trHeight w:val="127"/>
        </w:trPr>
        <w:tc>
          <w:tcPr>
            <w:tcW w:w="4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B1F26" w:rsidRPr="0050132A" w:rsidRDefault="007B1F26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838" w:type="pct"/>
            <w:gridSpan w:val="8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B1F26" w:rsidRPr="008E7053" w:rsidRDefault="007B1F26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E7053">
              <w:rPr>
                <w:rFonts w:ascii="Times New Roman" w:hAnsi="Times New Roman"/>
                <w:szCs w:val="24"/>
              </w:rPr>
              <w:t xml:space="preserve">Observa y explora su entorno físico, natural, social y cultural, generando interpretaciones de algunos fenómenos y hechos significativos para conocer y comprender la realidad y participar en ella de forma </w:t>
            </w:r>
            <w:r w:rsidRPr="008E7053">
              <w:rPr>
                <w:rFonts w:ascii="Times New Roman" w:hAnsi="Times New Roman"/>
                <w:szCs w:val="24"/>
              </w:rPr>
              <w:lastRenderedPageBreak/>
              <w:t>crítica.</w:t>
            </w:r>
          </w:p>
          <w:p w:rsidR="007B1F26" w:rsidRPr="00C157B7" w:rsidRDefault="007B1F26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E7053">
              <w:rPr>
                <w:rFonts w:ascii="Times New Roman" w:hAnsi="Times New Roman"/>
                <w:szCs w:val="24"/>
              </w:rPr>
              <w:t>Comprende y representa algunas nociones y relaciones lógicas y matemáticas referidas a situaciones de la vida cotidiana acercándose a estrategias de resolución de problemas.</w:t>
            </w:r>
          </w:p>
        </w:tc>
        <w:tc>
          <w:tcPr>
            <w:tcW w:w="938" w:type="pct"/>
            <w:gridSpan w:val="5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B1F26" w:rsidRPr="001D174E" w:rsidRDefault="007B1F26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pct"/>
            <w:gridSpan w:val="2"/>
            <w:vMerge/>
            <w:tcBorders>
              <w:left w:val="single" w:sz="8" w:space="0" w:color="9BBB59"/>
              <w:right w:val="single" w:sz="12" w:space="0" w:color="9BBB59"/>
            </w:tcBorders>
          </w:tcPr>
          <w:p w:rsidR="007B1F26" w:rsidRPr="001D174E" w:rsidRDefault="007B1F26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026" w:type="pct"/>
            <w:gridSpan w:val="3"/>
            <w:vMerge/>
            <w:tcBorders>
              <w:left w:val="single" w:sz="8" w:space="0" w:color="9BBB59"/>
              <w:right w:val="single" w:sz="8" w:space="0" w:color="9BBB59"/>
            </w:tcBorders>
          </w:tcPr>
          <w:p w:rsidR="007B1F26" w:rsidRPr="001D174E" w:rsidRDefault="007B1F26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450F32" w:rsidRPr="00701B00" w:rsidTr="00042EAE">
        <w:trPr>
          <w:trHeight w:val="127"/>
        </w:trPr>
        <w:tc>
          <w:tcPr>
            <w:tcW w:w="4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50F32" w:rsidRPr="0050132A" w:rsidRDefault="007B1F26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L:CR</w:t>
            </w:r>
          </w:p>
        </w:tc>
        <w:tc>
          <w:tcPr>
            <w:tcW w:w="1838" w:type="pct"/>
            <w:gridSpan w:val="8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7B1F26" w:rsidRPr="008E7053" w:rsidRDefault="007B1F26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E7053">
              <w:rPr>
                <w:rFonts w:ascii="Times New Roman" w:hAnsi="Times New Roman"/>
                <w:szCs w:val="24"/>
              </w:rPr>
              <w:t>Representa aspectos de la realidad vivida o imaginada de forma cada vez más personal y ajustada a los distintos contextos y situaciones, desarrollando competencias comunicativas en diferentes lenguajes y formas de expresión.</w:t>
            </w:r>
          </w:p>
          <w:p w:rsidR="007B1F26" w:rsidRPr="008E7053" w:rsidRDefault="007B1F26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E7053">
              <w:rPr>
                <w:rFonts w:ascii="Times New Roman" w:hAnsi="Times New Roman"/>
                <w:szCs w:val="24"/>
              </w:rPr>
              <w:t>Utiliza el lenguaje oral de forma cada vez más adecuada a las diferentes situaciones de comunicación para comprender y ser comprendido por los demás.</w:t>
            </w:r>
          </w:p>
          <w:p w:rsidR="007B1F26" w:rsidRPr="008E7053" w:rsidRDefault="007B1F26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E7053">
              <w:rPr>
                <w:rFonts w:ascii="Times New Roman" w:hAnsi="Times New Roman"/>
                <w:szCs w:val="24"/>
              </w:rPr>
              <w:t>Se aproxima a la lectura y escritura en situaciones de la vida cotidiana a través de textos relacionados con la vida cotidiana, valorando el lenguaje escrito como instrumento de comunicación, representación y disfrute.</w:t>
            </w:r>
          </w:p>
          <w:p w:rsidR="007B1F26" w:rsidRPr="00C157B7" w:rsidRDefault="007B1F26" w:rsidP="00C157B7">
            <w:pPr>
              <w:pStyle w:val="Sangra2detindependiente"/>
              <w:ind w:left="0" w:firstLine="0"/>
              <w:jc w:val="both"/>
              <w:rPr>
                <w:rFonts w:ascii="Times New Roman" w:hAnsi="Times New Roman"/>
                <w:color w:val="800080"/>
                <w:szCs w:val="24"/>
              </w:rPr>
            </w:pPr>
            <w:r w:rsidRPr="008E7053">
              <w:rPr>
                <w:rFonts w:ascii="Times New Roman" w:hAnsi="Times New Roman"/>
                <w:szCs w:val="24"/>
              </w:rPr>
              <w:t>Conoce y participa en algunas manifestaciones culturales y artísticas de su entorno, teniendo en cuenta su diversidad y desarrollando actitudes de interés, aprecio y respeto hacia la cultura andaluza y pluralidad cultural.</w:t>
            </w:r>
          </w:p>
        </w:tc>
        <w:tc>
          <w:tcPr>
            <w:tcW w:w="938" w:type="pct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50F32" w:rsidRPr="001D174E" w:rsidRDefault="007B1F26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</w:p>
        </w:tc>
        <w:tc>
          <w:tcPr>
            <w:tcW w:w="716" w:type="pct"/>
            <w:gridSpan w:val="2"/>
            <w:vMerge/>
            <w:tcBorders>
              <w:left w:val="single" w:sz="8" w:space="0" w:color="9BBB59"/>
              <w:right w:val="single" w:sz="12" w:space="0" w:color="9BBB59"/>
            </w:tcBorders>
            <w:shd w:val="clear" w:color="auto" w:fill="FFFFFF" w:themeFill="background1"/>
          </w:tcPr>
          <w:p w:rsidR="00450F32" w:rsidRPr="001D174E" w:rsidRDefault="00450F32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026" w:type="pct"/>
            <w:gridSpan w:val="3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50F32" w:rsidRPr="001D174E" w:rsidRDefault="00450F32" w:rsidP="00450F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A87D12" w:rsidRPr="00AF7046" w:rsidRDefault="00A87D12">
      <w:pPr>
        <w:rPr>
          <w:color w:val="FF0000"/>
        </w:rPr>
      </w:pPr>
    </w:p>
    <w:sectPr w:rsidR="00A87D12" w:rsidRPr="00AF7046" w:rsidSect="00640E3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A9" w:rsidRDefault="00655AA9" w:rsidP="00E347B5">
      <w:r>
        <w:separator/>
      </w:r>
    </w:p>
  </w:endnote>
  <w:endnote w:type="continuationSeparator" w:id="0">
    <w:p w:rsidR="00655AA9" w:rsidRDefault="00655AA9" w:rsidP="00E3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A9" w:rsidRDefault="00655AA9" w:rsidP="00E347B5">
      <w:r>
        <w:separator/>
      </w:r>
    </w:p>
  </w:footnote>
  <w:footnote w:type="continuationSeparator" w:id="0">
    <w:p w:rsidR="00655AA9" w:rsidRDefault="00655AA9" w:rsidP="00E3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A9" w:rsidRDefault="00655AA9">
    <w:pPr>
      <w:pStyle w:val="Encabezado"/>
    </w:pPr>
    <w:r>
      <w:t>C.E.I.P. Elio Antonio de Nebrija</w:t>
    </w:r>
  </w:p>
  <w:p w:rsidR="00655AA9" w:rsidRDefault="00655A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757_"/>
      </v:shape>
    </w:pict>
  </w:numPicBullet>
  <w:numPicBullet w:numPicBulletId="1">
    <w:pict>
      <v:shape id="_x0000_i1033" type="#_x0000_t75" alt="http://www.educa.madrid.org/web/cp.cortazar.getafe/iconos/LIBROSTEXTO.jpg" style="width:18pt;height:15.75pt;visibility:visible;mso-wrap-style:square" o:bullet="t">
        <v:imagedata r:id="rId2" o:title="LIBROSTEXTO"/>
      </v:shape>
    </w:pict>
  </w:numPicBullet>
  <w:abstractNum w:abstractNumId="0">
    <w:nsid w:val="0B4F0F3F"/>
    <w:multiLevelType w:val="multilevel"/>
    <w:tmpl w:val="48A6654C"/>
    <w:lvl w:ilvl="0">
      <w:start w:val="3"/>
      <w:numFmt w:val="decimal"/>
      <w:lvlText w:val="%1"/>
      <w:lvlJc w:val="left"/>
      <w:pPr>
        <w:ind w:left="410" w:hanging="3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358"/>
      </w:pPr>
      <w:rPr>
        <w:rFonts w:ascii="Verdana" w:eastAsia="Verdana" w:hAnsi="Verdana" w:cs="Verdana" w:hint="default"/>
        <w:spacing w:val="0"/>
        <w:w w:val="104"/>
        <w:sz w:val="17"/>
        <w:szCs w:val="17"/>
      </w:rPr>
    </w:lvl>
    <w:lvl w:ilvl="2">
      <w:start w:val="1"/>
      <w:numFmt w:val="bullet"/>
      <w:lvlText w:val="•"/>
      <w:lvlJc w:val="left"/>
      <w:pPr>
        <w:ind w:left="210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6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2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5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7" w:hanging="358"/>
      </w:pPr>
      <w:rPr>
        <w:rFonts w:hint="default"/>
      </w:rPr>
    </w:lvl>
  </w:abstractNum>
  <w:abstractNum w:abstractNumId="1">
    <w:nsid w:val="0DF521C5"/>
    <w:multiLevelType w:val="multilevel"/>
    <w:tmpl w:val="7776538A"/>
    <w:lvl w:ilvl="0">
      <w:start w:val="3"/>
      <w:numFmt w:val="decimal"/>
      <w:lvlText w:val="%1"/>
      <w:lvlJc w:val="left"/>
      <w:pPr>
        <w:ind w:left="405" w:hanging="3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58"/>
      </w:pPr>
      <w:rPr>
        <w:rFonts w:ascii="Verdana" w:eastAsia="Verdana" w:hAnsi="Verdana" w:cs="Verdana" w:hint="default"/>
        <w:spacing w:val="0"/>
        <w:w w:val="104"/>
        <w:sz w:val="17"/>
        <w:szCs w:val="17"/>
      </w:rPr>
    </w:lvl>
    <w:lvl w:ilvl="2">
      <w:start w:val="1"/>
      <w:numFmt w:val="bullet"/>
      <w:lvlText w:val="•"/>
      <w:lvlJc w:val="left"/>
      <w:pPr>
        <w:ind w:left="191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6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1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6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2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42" w:hanging="358"/>
      </w:pPr>
      <w:rPr>
        <w:rFonts w:hint="default"/>
      </w:rPr>
    </w:lvl>
  </w:abstractNum>
  <w:abstractNum w:abstractNumId="2">
    <w:nsid w:val="0E2271D7"/>
    <w:multiLevelType w:val="multilevel"/>
    <w:tmpl w:val="48A6654C"/>
    <w:lvl w:ilvl="0">
      <w:start w:val="3"/>
      <w:numFmt w:val="decimal"/>
      <w:lvlText w:val="%1"/>
      <w:lvlJc w:val="left"/>
      <w:pPr>
        <w:ind w:left="410" w:hanging="3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358"/>
      </w:pPr>
      <w:rPr>
        <w:rFonts w:ascii="Verdana" w:eastAsia="Verdana" w:hAnsi="Verdana" w:cs="Verdana" w:hint="default"/>
        <w:spacing w:val="0"/>
        <w:w w:val="104"/>
        <w:sz w:val="17"/>
        <w:szCs w:val="17"/>
      </w:rPr>
    </w:lvl>
    <w:lvl w:ilvl="2">
      <w:start w:val="1"/>
      <w:numFmt w:val="bullet"/>
      <w:lvlText w:val="•"/>
      <w:lvlJc w:val="left"/>
      <w:pPr>
        <w:ind w:left="210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6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2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5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7" w:hanging="358"/>
      </w:pPr>
      <w:rPr>
        <w:rFonts w:hint="default"/>
      </w:rPr>
    </w:lvl>
  </w:abstractNum>
  <w:abstractNum w:abstractNumId="3">
    <w:nsid w:val="0F5F556B"/>
    <w:multiLevelType w:val="hybridMultilevel"/>
    <w:tmpl w:val="7D7A15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64806"/>
    <w:multiLevelType w:val="multilevel"/>
    <w:tmpl w:val="C38446A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17"/>
      <w:numFmt w:val="decimal"/>
      <w:lvlText w:val="%1.%2"/>
      <w:lvlJc w:val="left"/>
      <w:pPr>
        <w:ind w:left="29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-62" w:hanging="720"/>
      </w:pPr>
      <w:rPr>
        <w:rFonts w:hint="default"/>
        <w:w w:val="105"/>
      </w:rPr>
    </w:lvl>
    <w:lvl w:ilvl="3">
      <w:start w:val="1"/>
      <w:numFmt w:val="upperLetter"/>
      <w:lvlText w:val="%1.%2.%3.%4"/>
      <w:lvlJc w:val="left"/>
      <w:pPr>
        <w:ind w:left="-453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4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87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90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1297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1328" w:hanging="1800"/>
      </w:pPr>
      <w:rPr>
        <w:rFonts w:hint="default"/>
        <w:w w:val="105"/>
      </w:rPr>
    </w:lvl>
  </w:abstractNum>
  <w:abstractNum w:abstractNumId="5">
    <w:nsid w:val="20A93417"/>
    <w:multiLevelType w:val="hybridMultilevel"/>
    <w:tmpl w:val="1FD82C94"/>
    <w:lvl w:ilvl="0" w:tplc="80B40A02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olor w:val="auto"/>
      </w:rPr>
    </w:lvl>
    <w:lvl w:ilvl="1" w:tplc="7B1C4300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80ECD"/>
    <w:multiLevelType w:val="hybridMultilevel"/>
    <w:tmpl w:val="DE8C3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92F62"/>
    <w:multiLevelType w:val="hybridMultilevel"/>
    <w:tmpl w:val="13E48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A7DA2"/>
    <w:multiLevelType w:val="hybridMultilevel"/>
    <w:tmpl w:val="887C85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12AE0E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A3C17"/>
    <w:multiLevelType w:val="hybridMultilevel"/>
    <w:tmpl w:val="1BC83E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B103AB"/>
    <w:multiLevelType w:val="hybridMultilevel"/>
    <w:tmpl w:val="CB26F1C2"/>
    <w:lvl w:ilvl="0" w:tplc="2B2A72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3A91"/>
    <w:multiLevelType w:val="hybridMultilevel"/>
    <w:tmpl w:val="0370463A"/>
    <w:lvl w:ilvl="0" w:tplc="47DE71A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825E03"/>
    <w:multiLevelType w:val="hybridMultilevel"/>
    <w:tmpl w:val="D578D8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2597E"/>
    <w:multiLevelType w:val="multilevel"/>
    <w:tmpl w:val="ECC87AEA"/>
    <w:lvl w:ilvl="0">
      <w:start w:val="3"/>
      <w:numFmt w:val="decimal"/>
      <w:lvlText w:val="%1"/>
      <w:lvlJc w:val="left"/>
      <w:pPr>
        <w:ind w:left="52" w:hanging="443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2" w:hanging="443"/>
      </w:pPr>
      <w:rPr>
        <w:rFonts w:ascii="Verdana" w:eastAsia="Times New Roman" w:hAnsi="Verdana" w:cs="Times New Roman" w:hint="default"/>
        <w:spacing w:val="0"/>
        <w:w w:val="104"/>
        <w:sz w:val="17"/>
        <w:szCs w:val="17"/>
      </w:rPr>
    </w:lvl>
    <w:lvl w:ilvl="2">
      <w:start w:val="1"/>
      <w:numFmt w:val="bullet"/>
      <w:lvlText w:val="•"/>
      <w:lvlJc w:val="left"/>
      <w:pPr>
        <w:ind w:left="1782" w:hanging="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4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5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6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8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9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0" w:hanging="443"/>
      </w:pPr>
      <w:rPr>
        <w:rFonts w:hint="default"/>
      </w:rPr>
    </w:lvl>
  </w:abstractNum>
  <w:abstractNum w:abstractNumId="14">
    <w:nsid w:val="3FF2660C"/>
    <w:multiLevelType w:val="hybridMultilevel"/>
    <w:tmpl w:val="957A0A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B2E03"/>
    <w:multiLevelType w:val="hybridMultilevel"/>
    <w:tmpl w:val="94448A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9164F"/>
    <w:multiLevelType w:val="hybridMultilevel"/>
    <w:tmpl w:val="2730B7C4"/>
    <w:lvl w:ilvl="0" w:tplc="55006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B209A"/>
    <w:multiLevelType w:val="hybridMultilevel"/>
    <w:tmpl w:val="4A0AE2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F5110"/>
    <w:multiLevelType w:val="hybridMultilevel"/>
    <w:tmpl w:val="181C66E8"/>
    <w:lvl w:ilvl="0" w:tplc="97204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920AA"/>
    <w:multiLevelType w:val="hybridMultilevel"/>
    <w:tmpl w:val="92C071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DF39A8"/>
    <w:multiLevelType w:val="multilevel"/>
    <w:tmpl w:val="E716C30C"/>
    <w:lvl w:ilvl="0">
      <w:start w:val="5"/>
      <w:numFmt w:val="decimal"/>
      <w:lvlText w:val="%1"/>
      <w:lvlJc w:val="left"/>
      <w:pPr>
        <w:ind w:left="48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" w:hanging="456"/>
      </w:pPr>
      <w:rPr>
        <w:rFonts w:ascii="Verdana" w:eastAsia="Verdana" w:hAnsi="Verdana" w:cs="Verdana" w:hint="default"/>
        <w:spacing w:val="0"/>
        <w:w w:val="104"/>
        <w:sz w:val="17"/>
        <w:szCs w:val="17"/>
      </w:rPr>
    </w:lvl>
    <w:lvl w:ilvl="2">
      <w:start w:val="1"/>
      <w:numFmt w:val="bullet"/>
      <w:lvlText w:val="•"/>
      <w:lvlJc w:val="left"/>
      <w:pPr>
        <w:ind w:left="2025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1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7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3" w:hanging="456"/>
      </w:pPr>
      <w:rPr>
        <w:rFonts w:hint="default"/>
      </w:rPr>
    </w:lvl>
  </w:abstractNum>
  <w:abstractNum w:abstractNumId="21">
    <w:nsid w:val="57A35091"/>
    <w:multiLevelType w:val="hybridMultilevel"/>
    <w:tmpl w:val="8EC8FA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543D9"/>
    <w:multiLevelType w:val="multilevel"/>
    <w:tmpl w:val="B2002068"/>
    <w:lvl w:ilvl="0">
      <w:start w:val="2"/>
      <w:numFmt w:val="decimal"/>
      <w:lvlText w:val="%1"/>
      <w:lvlJc w:val="left"/>
      <w:pPr>
        <w:ind w:left="52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" w:hanging="423"/>
      </w:pPr>
      <w:rPr>
        <w:rFonts w:ascii="Calibri" w:eastAsia="Times New Roman" w:hAnsi="Calibri" w:cs="Calibri" w:hint="default"/>
        <w:spacing w:val="0"/>
        <w:w w:val="104"/>
        <w:sz w:val="15"/>
        <w:szCs w:val="15"/>
      </w:rPr>
    </w:lvl>
    <w:lvl w:ilvl="2">
      <w:start w:val="1"/>
      <w:numFmt w:val="bullet"/>
      <w:lvlText w:val="•"/>
      <w:lvlJc w:val="left"/>
      <w:pPr>
        <w:ind w:left="2140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1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2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3" w:hanging="423"/>
      </w:pPr>
      <w:rPr>
        <w:rFonts w:hint="default"/>
      </w:rPr>
    </w:lvl>
  </w:abstractNum>
  <w:abstractNum w:abstractNumId="23">
    <w:nsid w:val="65A52629"/>
    <w:multiLevelType w:val="multilevel"/>
    <w:tmpl w:val="ECC87AEA"/>
    <w:lvl w:ilvl="0">
      <w:start w:val="3"/>
      <w:numFmt w:val="decimal"/>
      <w:lvlText w:val="%1"/>
      <w:lvlJc w:val="left"/>
      <w:pPr>
        <w:ind w:left="52" w:hanging="443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2" w:hanging="443"/>
      </w:pPr>
      <w:rPr>
        <w:rFonts w:ascii="Verdana" w:eastAsia="Times New Roman" w:hAnsi="Verdana" w:cs="Times New Roman" w:hint="default"/>
        <w:spacing w:val="0"/>
        <w:w w:val="104"/>
        <w:sz w:val="17"/>
        <w:szCs w:val="17"/>
      </w:rPr>
    </w:lvl>
    <w:lvl w:ilvl="2">
      <w:start w:val="1"/>
      <w:numFmt w:val="bullet"/>
      <w:lvlText w:val="•"/>
      <w:lvlJc w:val="left"/>
      <w:pPr>
        <w:ind w:left="1782" w:hanging="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4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5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6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8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9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0" w:hanging="443"/>
      </w:pPr>
      <w:rPr>
        <w:rFonts w:hint="default"/>
      </w:rPr>
    </w:lvl>
  </w:abstractNum>
  <w:abstractNum w:abstractNumId="24">
    <w:nsid w:val="685E1A3F"/>
    <w:multiLevelType w:val="multilevel"/>
    <w:tmpl w:val="F3F2275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CD586E"/>
    <w:multiLevelType w:val="hybridMultilevel"/>
    <w:tmpl w:val="78F023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74008"/>
    <w:multiLevelType w:val="multilevel"/>
    <w:tmpl w:val="4C9680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w w:val="105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876"/>
        </w:tabs>
        <w:ind w:left="876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928" w:hanging="72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72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392"/>
        </w:tabs>
        <w:ind w:left="1392" w:hanging="108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4"/>
        </w:tabs>
        <w:ind w:left="1444" w:hanging="108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496" w:hanging="1080"/>
      </w:pPr>
      <w:rPr>
        <w:rFonts w:cs="Times New Roman" w:hint="default"/>
        <w:w w:val="105"/>
      </w:rPr>
    </w:lvl>
  </w:abstractNum>
  <w:abstractNum w:abstractNumId="27">
    <w:nsid w:val="72184AA0"/>
    <w:multiLevelType w:val="hybridMultilevel"/>
    <w:tmpl w:val="126409B0"/>
    <w:lvl w:ilvl="0" w:tplc="16563FAC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4" w:hanging="360"/>
      </w:pPr>
    </w:lvl>
    <w:lvl w:ilvl="2" w:tplc="0C0A001B" w:tentative="1">
      <w:start w:val="1"/>
      <w:numFmt w:val="lowerRoman"/>
      <w:lvlText w:val="%3."/>
      <w:lvlJc w:val="right"/>
      <w:pPr>
        <w:ind w:left="1844" w:hanging="180"/>
      </w:pPr>
    </w:lvl>
    <w:lvl w:ilvl="3" w:tplc="0C0A000F" w:tentative="1">
      <w:start w:val="1"/>
      <w:numFmt w:val="decimal"/>
      <w:lvlText w:val="%4."/>
      <w:lvlJc w:val="left"/>
      <w:pPr>
        <w:ind w:left="2564" w:hanging="360"/>
      </w:pPr>
    </w:lvl>
    <w:lvl w:ilvl="4" w:tplc="0C0A0019" w:tentative="1">
      <w:start w:val="1"/>
      <w:numFmt w:val="lowerLetter"/>
      <w:lvlText w:val="%5."/>
      <w:lvlJc w:val="left"/>
      <w:pPr>
        <w:ind w:left="3284" w:hanging="360"/>
      </w:pPr>
    </w:lvl>
    <w:lvl w:ilvl="5" w:tplc="0C0A001B" w:tentative="1">
      <w:start w:val="1"/>
      <w:numFmt w:val="lowerRoman"/>
      <w:lvlText w:val="%6."/>
      <w:lvlJc w:val="right"/>
      <w:pPr>
        <w:ind w:left="4004" w:hanging="180"/>
      </w:pPr>
    </w:lvl>
    <w:lvl w:ilvl="6" w:tplc="0C0A000F" w:tentative="1">
      <w:start w:val="1"/>
      <w:numFmt w:val="decimal"/>
      <w:lvlText w:val="%7."/>
      <w:lvlJc w:val="left"/>
      <w:pPr>
        <w:ind w:left="4724" w:hanging="360"/>
      </w:pPr>
    </w:lvl>
    <w:lvl w:ilvl="7" w:tplc="0C0A0019" w:tentative="1">
      <w:start w:val="1"/>
      <w:numFmt w:val="lowerLetter"/>
      <w:lvlText w:val="%8."/>
      <w:lvlJc w:val="left"/>
      <w:pPr>
        <w:ind w:left="5444" w:hanging="360"/>
      </w:pPr>
    </w:lvl>
    <w:lvl w:ilvl="8" w:tplc="0C0A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8">
    <w:nsid w:val="77F07690"/>
    <w:multiLevelType w:val="hybridMultilevel"/>
    <w:tmpl w:val="E1787698"/>
    <w:lvl w:ilvl="0" w:tplc="CA14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BF1340"/>
    <w:multiLevelType w:val="hybridMultilevel"/>
    <w:tmpl w:val="DF9A90B0"/>
    <w:lvl w:ilvl="0" w:tplc="28AA4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8"/>
  </w:num>
  <w:num w:numId="4">
    <w:abstractNumId w:val="29"/>
  </w:num>
  <w:num w:numId="5">
    <w:abstractNumId w:val="21"/>
  </w:num>
  <w:num w:numId="6">
    <w:abstractNumId w:val="7"/>
  </w:num>
  <w:num w:numId="7">
    <w:abstractNumId w:val="18"/>
  </w:num>
  <w:num w:numId="8">
    <w:abstractNumId w:val="16"/>
  </w:num>
  <w:num w:numId="9">
    <w:abstractNumId w:val="10"/>
  </w:num>
  <w:num w:numId="10">
    <w:abstractNumId w:val="25"/>
  </w:num>
  <w:num w:numId="11">
    <w:abstractNumId w:val="1"/>
  </w:num>
  <w:num w:numId="12">
    <w:abstractNumId w:val="20"/>
  </w:num>
  <w:num w:numId="13">
    <w:abstractNumId w:val="26"/>
  </w:num>
  <w:num w:numId="14">
    <w:abstractNumId w:val="22"/>
  </w:num>
  <w:num w:numId="15">
    <w:abstractNumId w:val="23"/>
  </w:num>
  <w:num w:numId="16">
    <w:abstractNumId w:val="13"/>
  </w:num>
  <w:num w:numId="17">
    <w:abstractNumId w:val="4"/>
  </w:num>
  <w:num w:numId="18">
    <w:abstractNumId w:val="2"/>
  </w:num>
  <w:num w:numId="19">
    <w:abstractNumId w:val="0"/>
  </w:num>
  <w:num w:numId="20">
    <w:abstractNumId w:val="11"/>
  </w:num>
  <w:num w:numId="21">
    <w:abstractNumId w:val="5"/>
  </w:num>
  <w:num w:numId="22">
    <w:abstractNumId w:val="24"/>
  </w:num>
  <w:num w:numId="23">
    <w:abstractNumId w:val="9"/>
  </w:num>
  <w:num w:numId="24">
    <w:abstractNumId w:val="12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E3E"/>
    <w:rsid w:val="000043F7"/>
    <w:rsid w:val="00013216"/>
    <w:rsid w:val="0003166C"/>
    <w:rsid w:val="00032FD7"/>
    <w:rsid w:val="0003470E"/>
    <w:rsid w:val="00042EAE"/>
    <w:rsid w:val="00051BB5"/>
    <w:rsid w:val="000543A1"/>
    <w:rsid w:val="00056ECA"/>
    <w:rsid w:val="000834DD"/>
    <w:rsid w:val="00085EA7"/>
    <w:rsid w:val="000A356A"/>
    <w:rsid w:val="000A3826"/>
    <w:rsid w:val="000A42AC"/>
    <w:rsid w:val="000A4E24"/>
    <w:rsid w:val="000B0B2D"/>
    <w:rsid w:val="000E252D"/>
    <w:rsid w:val="000F198C"/>
    <w:rsid w:val="000F6B30"/>
    <w:rsid w:val="00104D8B"/>
    <w:rsid w:val="001105A5"/>
    <w:rsid w:val="0013289D"/>
    <w:rsid w:val="00142845"/>
    <w:rsid w:val="00157ED4"/>
    <w:rsid w:val="00162BA1"/>
    <w:rsid w:val="00177394"/>
    <w:rsid w:val="0017778A"/>
    <w:rsid w:val="0018539A"/>
    <w:rsid w:val="00195F4F"/>
    <w:rsid w:val="001B072E"/>
    <w:rsid w:val="001C6D71"/>
    <w:rsid w:val="001D174E"/>
    <w:rsid w:val="001D40D0"/>
    <w:rsid w:val="001F7650"/>
    <w:rsid w:val="001F7DFF"/>
    <w:rsid w:val="00207E32"/>
    <w:rsid w:val="00217753"/>
    <w:rsid w:val="00276EC7"/>
    <w:rsid w:val="0028037D"/>
    <w:rsid w:val="0028563F"/>
    <w:rsid w:val="0029553B"/>
    <w:rsid w:val="00295CF9"/>
    <w:rsid w:val="002972FD"/>
    <w:rsid w:val="002A48CA"/>
    <w:rsid w:val="002C55B1"/>
    <w:rsid w:val="002F0496"/>
    <w:rsid w:val="002F1BE2"/>
    <w:rsid w:val="0030516A"/>
    <w:rsid w:val="003626BC"/>
    <w:rsid w:val="003756EF"/>
    <w:rsid w:val="0038061E"/>
    <w:rsid w:val="00395188"/>
    <w:rsid w:val="003B0F3B"/>
    <w:rsid w:val="003B6079"/>
    <w:rsid w:val="003D26F7"/>
    <w:rsid w:val="003E0B12"/>
    <w:rsid w:val="003E508D"/>
    <w:rsid w:val="003E5674"/>
    <w:rsid w:val="003F5D7C"/>
    <w:rsid w:val="004004E2"/>
    <w:rsid w:val="00402A4F"/>
    <w:rsid w:val="00414F1D"/>
    <w:rsid w:val="00434999"/>
    <w:rsid w:val="004420E4"/>
    <w:rsid w:val="00450F32"/>
    <w:rsid w:val="0045325B"/>
    <w:rsid w:val="00467382"/>
    <w:rsid w:val="004733C8"/>
    <w:rsid w:val="00474C86"/>
    <w:rsid w:val="00474CA7"/>
    <w:rsid w:val="00477A7F"/>
    <w:rsid w:val="00483FB6"/>
    <w:rsid w:val="00496168"/>
    <w:rsid w:val="00496A78"/>
    <w:rsid w:val="004A7695"/>
    <w:rsid w:val="004B151F"/>
    <w:rsid w:val="004B65EF"/>
    <w:rsid w:val="004D71F3"/>
    <w:rsid w:val="004E34E2"/>
    <w:rsid w:val="0050132A"/>
    <w:rsid w:val="005138DA"/>
    <w:rsid w:val="005509EB"/>
    <w:rsid w:val="005773D5"/>
    <w:rsid w:val="00590C7F"/>
    <w:rsid w:val="005A1B5D"/>
    <w:rsid w:val="005C6F67"/>
    <w:rsid w:val="005D5A57"/>
    <w:rsid w:val="005F227B"/>
    <w:rsid w:val="005F5D96"/>
    <w:rsid w:val="006100FD"/>
    <w:rsid w:val="00611811"/>
    <w:rsid w:val="00617A1D"/>
    <w:rsid w:val="00620E8D"/>
    <w:rsid w:val="00633EFE"/>
    <w:rsid w:val="00640E3E"/>
    <w:rsid w:val="00644EAC"/>
    <w:rsid w:val="006544B1"/>
    <w:rsid w:val="00655AA9"/>
    <w:rsid w:val="0066080D"/>
    <w:rsid w:val="006724FF"/>
    <w:rsid w:val="006744EA"/>
    <w:rsid w:val="0067613E"/>
    <w:rsid w:val="006936A9"/>
    <w:rsid w:val="006965AD"/>
    <w:rsid w:val="006D4E7C"/>
    <w:rsid w:val="006D5656"/>
    <w:rsid w:val="006E05CD"/>
    <w:rsid w:val="006F5710"/>
    <w:rsid w:val="00701B00"/>
    <w:rsid w:val="00704597"/>
    <w:rsid w:val="007109E1"/>
    <w:rsid w:val="007152B0"/>
    <w:rsid w:val="007220E4"/>
    <w:rsid w:val="00724800"/>
    <w:rsid w:val="0074468E"/>
    <w:rsid w:val="00747FD2"/>
    <w:rsid w:val="00751036"/>
    <w:rsid w:val="00752FD9"/>
    <w:rsid w:val="00761E1A"/>
    <w:rsid w:val="00766722"/>
    <w:rsid w:val="00775DD2"/>
    <w:rsid w:val="00780180"/>
    <w:rsid w:val="007B1F26"/>
    <w:rsid w:val="007B2196"/>
    <w:rsid w:val="007C2724"/>
    <w:rsid w:val="007F728C"/>
    <w:rsid w:val="0081500D"/>
    <w:rsid w:val="00826801"/>
    <w:rsid w:val="00832BF8"/>
    <w:rsid w:val="008414B8"/>
    <w:rsid w:val="00845FB6"/>
    <w:rsid w:val="00851510"/>
    <w:rsid w:val="00856975"/>
    <w:rsid w:val="00864D58"/>
    <w:rsid w:val="00896256"/>
    <w:rsid w:val="008B2FC4"/>
    <w:rsid w:val="008C5292"/>
    <w:rsid w:val="008C5774"/>
    <w:rsid w:val="008D1F5F"/>
    <w:rsid w:val="008D501A"/>
    <w:rsid w:val="008D6EFC"/>
    <w:rsid w:val="008D744C"/>
    <w:rsid w:val="008E7053"/>
    <w:rsid w:val="00907C6C"/>
    <w:rsid w:val="009264D9"/>
    <w:rsid w:val="00954700"/>
    <w:rsid w:val="00965EB4"/>
    <w:rsid w:val="00980ABF"/>
    <w:rsid w:val="00985112"/>
    <w:rsid w:val="00987CDB"/>
    <w:rsid w:val="0099525B"/>
    <w:rsid w:val="009C2947"/>
    <w:rsid w:val="009D6451"/>
    <w:rsid w:val="009E557D"/>
    <w:rsid w:val="00A126BD"/>
    <w:rsid w:val="00A21684"/>
    <w:rsid w:val="00A23C16"/>
    <w:rsid w:val="00A242E3"/>
    <w:rsid w:val="00A32045"/>
    <w:rsid w:val="00A37754"/>
    <w:rsid w:val="00A43344"/>
    <w:rsid w:val="00A43E3E"/>
    <w:rsid w:val="00A46E89"/>
    <w:rsid w:val="00A57085"/>
    <w:rsid w:val="00A855F5"/>
    <w:rsid w:val="00A87D12"/>
    <w:rsid w:val="00A923D7"/>
    <w:rsid w:val="00A946A5"/>
    <w:rsid w:val="00AA4D4B"/>
    <w:rsid w:val="00AA4EA5"/>
    <w:rsid w:val="00AB60FE"/>
    <w:rsid w:val="00AD5869"/>
    <w:rsid w:val="00AE659B"/>
    <w:rsid w:val="00AF1BC6"/>
    <w:rsid w:val="00AF7046"/>
    <w:rsid w:val="00B07A91"/>
    <w:rsid w:val="00B16A3E"/>
    <w:rsid w:val="00B22915"/>
    <w:rsid w:val="00B240FA"/>
    <w:rsid w:val="00B37DBD"/>
    <w:rsid w:val="00B85FED"/>
    <w:rsid w:val="00B90656"/>
    <w:rsid w:val="00B96406"/>
    <w:rsid w:val="00BA0B98"/>
    <w:rsid w:val="00BC6DC5"/>
    <w:rsid w:val="00BC7C8B"/>
    <w:rsid w:val="00BC7FC1"/>
    <w:rsid w:val="00BD46FE"/>
    <w:rsid w:val="00BE43E7"/>
    <w:rsid w:val="00BE74ED"/>
    <w:rsid w:val="00BF395B"/>
    <w:rsid w:val="00BF79DA"/>
    <w:rsid w:val="00C0090E"/>
    <w:rsid w:val="00C04728"/>
    <w:rsid w:val="00C157B7"/>
    <w:rsid w:val="00C41C59"/>
    <w:rsid w:val="00C44BAB"/>
    <w:rsid w:val="00C75CB2"/>
    <w:rsid w:val="00C77BF7"/>
    <w:rsid w:val="00C819AF"/>
    <w:rsid w:val="00C95823"/>
    <w:rsid w:val="00CA2310"/>
    <w:rsid w:val="00CA3B3B"/>
    <w:rsid w:val="00CA7A86"/>
    <w:rsid w:val="00CF11AC"/>
    <w:rsid w:val="00D072C2"/>
    <w:rsid w:val="00D15292"/>
    <w:rsid w:val="00D15351"/>
    <w:rsid w:val="00D411B8"/>
    <w:rsid w:val="00D42906"/>
    <w:rsid w:val="00D4346F"/>
    <w:rsid w:val="00D4669F"/>
    <w:rsid w:val="00D5454F"/>
    <w:rsid w:val="00D71228"/>
    <w:rsid w:val="00D7204B"/>
    <w:rsid w:val="00D757CE"/>
    <w:rsid w:val="00D9111B"/>
    <w:rsid w:val="00D93EF1"/>
    <w:rsid w:val="00DC0BCD"/>
    <w:rsid w:val="00DC355E"/>
    <w:rsid w:val="00DC3A10"/>
    <w:rsid w:val="00DD38E1"/>
    <w:rsid w:val="00DD6775"/>
    <w:rsid w:val="00E029B1"/>
    <w:rsid w:val="00E04CE8"/>
    <w:rsid w:val="00E347B5"/>
    <w:rsid w:val="00E3598D"/>
    <w:rsid w:val="00E4530A"/>
    <w:rsid w:val="00E52F10"/>
    <w:rsid w:val="00E55637"/>
    <w:rsid w:val="00E73785"/>
    <w:rsid w:val="00E846A2"/>
    <w:rsid w:val="00E910D1"/>
    <w:rsid w:val="00EA7688"/>
    <w:rsid w:val="00ED5E72"/>
    <w:rsid w:val="00F11760"/>
    <w:rsid w:val="00F15944"/>
    <w:rsid w:val="00F172AD"/>
    <w:rsid w:val="00F40FC4"/>
    <w:rsid w:val="00F410A0"/>
    <w:rsid w:val="00F44C02"/>
    <w:rsid w:val="00F46985"/>
    <w:rsid w:val="00F60D97"/>
    <w:rsid w:val="00F71B24"/>
    <w:rsid w:val="00F7769E"/>
    <w:rsid w:val="00FB1F36"/>
    <w:rsid w:val="00FE4C01"/>
    <w:rsid w:val="00FE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DCC3C30-5BCB-4195-B43C-3F20BAFF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E347B5"/>
    <w:pPr>
      <w:keepNext/>
      <w:keepLines/>
      <w:spacing w:before="80"/>
      <w:outlineLvl w:val="1"/>
    </w:pPr>
    <w:rPr>
      <w:rFonts w:ascii="Calibri Light" w:hAnsi="Calibri Light" w:cs="Calibri Light"/>
      <w:color w:val="404040"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6A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B1F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0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40E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6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13289D"/>
    <w:pPr>
      <w:widowControl w:val="0"/>
      <w:ind w:left="105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nhideWhenUsed/>
    <w:rsid w:val="00E347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47B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47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7B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347B5"/>
    <w:rPr>
      <w:rFonts w:ascii="Calibri Light" w:eastAsia="Times New Roman" w:hAnsi="Calibri Light" w:cs="Calibri Light"/>
      <w:color w:val="404040"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B16A3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paragraph" w:customStyle="1" w:styleId="Estilo1">
    <w:name w:val="Estilo1"/>
    <w:basedOn w:val="Normal"/>
    <w:rsid w:val="00655AA9"/>
    <w:rPr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655AA9"/>
    <w:pPr>
      <w:spacing w:after="100"/>
      <w:ind w:left="426" w:hanging="426"/>
    </w:pPr>
    <w:rPr>
      <w:rFonts w:ascii="TimesNewRomanPS" w:eastAsia="Times" w:hAnsi="TimesNewRomanPS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55AA9"/>
    <w:rPr>
      <w:rFonts w:ascii="TimesNewRomanPS" w:eastAsia="Times" w:hAnsi="TimesNewRomanPS" w:cs="Times New Roman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FB1F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Normal1">
    <w:name w:val="Normal1"/>
    <w:rsid w:val="00FB1F36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l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D11B-0DE9-45B9-975D-CE752596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6</Pages>
  <Words>1734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Usuario</cp:lastModifiedBy>
  <cp:revision>146</cp:revision>
  <dcterms:created xsi:type="dcterms:W3CDTF">2015-05-03T18:13:00Z</dcterms:created>
  <dcterms:modified xsi:type="dcterms:W3CDTF">2018-05-29T16:11:00Z</dcterms:modified>
</cp:coreProperties>
</file>