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29"/>
        <w:tblW w:w="9194" w:type="dxa"/>
        <w:tblCellMar>
          <w:top w:w="15" w:type="dxa"/>
          <w:left w:w="15" w:type="dxa"/>
          <w:bottom w:w="15" w:type="dxa"/>
          <w:right w:w="15" w:type="dxa"/>
        </w:tblCellMar>
        <w:tblLook w:val="04A0" w:firstRow="1" w:lastRow="0" w:firstColumn="1" w:lastColumn="0" w:noHBand="0" w:noVBand="1"/>
      </w:tblPr>
      <w:tblGrid>
        <w:gridCol w:w="3962"/>
        <w:gridCol w:w="2899"/>
        <w:gridCol w:w="2268"/>
        <w:gridCol w:w="65"/>
      </w:tblGrid>
      <w:tr w:rsidR="003C38E2" w:rsidRPr="007C3663" w:rsidTr="003C38E2">
        <w:trPr>
          <w:gridAfter w:val="1"/>
          <w:wAfter w:w="65" w:type="dxa"/>
          <w:trHeight w:val="200"/>
        </w:trPr>
        <w:tc>
          <w:tcPr>
            <w:tcW w:w="6861" w:type="dxa"/>
            <w:gridSpan w:val="2"/>
            <w:tcBorders>
              <w:top w:val="single" w:sz="4" w:space="0" w:color="000000"/>
              <w:left w:val="single" w:sz="4" w:space="0" w:color="000000"/>
              <w:bottom w:val="single" w:sz="4" w:space="0" w:color="000000"/>
              <w:right w:val="single" w:sz="4" w:space="0" w:color="000000"/>
            </w:tcBorders>
            <w:shd w:val="clear" w:color="auto" w:fill="E6E6FF"/>
            <w:tcMar>
              <w:top w:w="57" w:type="dxa"/>
              <w:left w:w="57" w:type="dxa"/>
              <w:bottom w:w="57" w:type="dxa"/>
              <w:right w:w="57" w:type="dxa"/>
            </w:tcMar>
            <w:hideMark/>
          </w:tcPr>
          <w:p w:rsidR="003C38E2" w:rsidRPr="003C38E2" w:rsidRDefault="003C38E2" w:rsidP="00084753">
            <w:pPr>
              <w:spacing w:after="0" w:line="200" w:lineRule="atLeast"/>
              <w:jc w:val="both"/>
              <w:rPr>
                <w:rFonts w:ascii="Times New Roman" w:eastAsia="Times New Roman" w:hAnsi="Times New Roman" w:cs="Times New Roman"/>
                <w:b/>
                <w:sz w:val="24"/>
                <w:szCs w:val="24"/>
              </w:rPr>
            </w:pPr>
            <w:bookmarkStart w:id="0" w:name="_GoBack"/>
            <w:bookmarkEnd w:id="0"/>
            <w:r w:rsidRPr="003C38E2">
              <w:rPr>
                <w:rFonts w:ascii="Times New Roman" w:eastAsia="Times New Roman" w:hAnsi="Times New Roman" w:cs="Times New Roman"/>
                <w:b/>
                <w:sz w:val="24"/>
                <w:szCs w:val="24"/>
              </w:rPr>
              <w:t>MATERIA: LENGUA CASTELLANA Y LITERATURA</w:t>
            </w:r>
          </w:p>
        </w:tc>
        <w:tc>
          <w:tcPr>
            <w:tcW w:w="2268" w:type="dxa"/>
            <w:tcBorders>
              <w:top w:val="single" w:sz="4" w:space="0" w:color="000000"/>
              <w:left w:val="single" w:sz="4" w:space="0" w:color="000000"/>
              <w:bottom w:val="single" w:sz="4" w:space="0" w:color="000000"/>
              <w:right w:val="single" w:sz="4" w:space="0" w:color="000000"/>
            </w:tcBorders>
            <w:shd w:val="clear" w:color="auto" w:fill="E6E6FF"/>
          </w:tcPr>
          <w:p w:rsidR="003C38E2" w:rsidRPr="003C38E2" w:rsidRDefault="003C38E2" w:rsidP="00084753">
            <w:pPr>
              <w:spacing w:after="0" w:line="200" w:lineRule="atLeast"/>
              <w:jc w:val="both"/>
              <w:rPr>
                <w:rFonts w:ascii="Times New Roman" w:eastAsia="Times New Roman" w:hAnsi="Times New Roman" w:cs="Times New Roman"/>
                <w:b/>
                <w:sz w:val="24"/>
                <w:szCs w:val="24"/>
              </w:rPr>
            </w:pPr>
            <w:r w:rsidRPr="003C38E2">
              <w:rPr>
                <w:rFonts w:ascii="Times New Roman" w:eastAsia="Times New Roman" w:hAnsi="Times New Roman" w:cs="Times New Roman"/>
                <w:b/>
                <w:sz w:val="24"/>
                <w:szCs w:val="24"/>
              </w:rPr>
              <w:t xml:space="preserve"> 1º DE ESO</w:t>
            </w:r>
          </w:p>
        </w:tc>
      </w:tr>
      <w:tr w:rsidR="003C38E2" w:rsidRPr="007C3663" w:rsidTr="003C38E2">
        <w:trPr>
          <w:trHeight w:val="200"/>
        </w:trPr>
        <w:tc>
          <w:tcPr>
            <w:tcW w:w="9194" w:type="dxa"/>
            <w:gridSpan w:val="4"/>
            <w:tcBorders>
              <w:top w:val="single" w:sz="4" w:space="0" w:color="000000"/>
              <w:left w:val="single" w:sz="4" w:space="0" w:color="000000"/>
              <w:bottom w:val="single" w:sz="4" w:space="0" w:color="000000"/>
              <w:right w:val="single" w:sz="4" w:space="0" w:color="000000"/>
            </w:tcBorders>
            <w:shd w:val="clear" w:color="auto" w:fill="E6E6FF"/>
            <w:tcMar>
              <w:top w:w="57" w:type="dxa"/>
              <w:left w:w="57" w:type="dxa"/>
              <w:bottom w:w="57" w:type="dxa"/>
              <w:right w:w="57" w:type="dxa"/>
            </w:tcMar>
            <w:hideMark/>
          </w:tcPr>
          <w:p w:rsidR="007C3663" w:rsidRPr="007C3663" w:rsidRDefault="003C38E2" w:rsidP="00084753">
            <w:pPr>
              <w:spacing w:after="0" w:line="200" w:lineRule="atLeast"/>
              <w:jc w:val="both"/>
              <w:rPr>
                <w:rFonts w:ascii="Times New Roman" w:eastAsia="Times New Roman" w:hAnsi="Times New Roman" w:cs="Times New Roman"/>
                <w:sz w:val="24"/>
                <w:szCs w:val="24"/>
              </w:rPr>
            </w:pPr>
            <w:r w:rsidRPr="003C38E2">
              <w:rPr>
                <w:rFonts w:ascii="Times New Roman" w:eastAsia="Times New Roman" w:hAnsi="Times New Roman" w:cs="Times New Roman"/>
                <w:b/>
                <w:sz w:val="24"/>
                <w:szCs w:val="24"/>
              </w:rPr>
              <w:t>SECUENCIA DIDÁCTICA</w:t>
            </w:r>
            <w:r>
              <w:rPr>
                <w:rFonts w:ascii="Times New Roman" w:eastAsia="Times New Roman" w:hAnsi="Times New Roman" w:cs="Times New Roman"/>
                <w:sz w:val="24"/>
                <w:szCs w:val="24"/>
              </w:rPr>
              <w:t>: ANDALUCÍA CANTADA POR POETAS</w:t>
            </w:r>
          </w:p>
        </w:tc>
      </w:tr>
      <w:tr w:rsidR="003C38E2" w:rsidRPr="007C3663" w:rsidTr="003C38E2">
        <w:trPr>
          <w:trHeight w:val="200"/>
        </w:trPr>
        <w:tc>
          <w:tcPr>
            <w:tcW w:w="9194"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Pr="007C3663" w:rsidRDefault="003C38E2" w:rsidP="003C38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DESCRIPCIÓN</w:t>
            </w:r>
            <w:r w:rsidRPr="007C3663">
              <w:rPr>
                <w:rFonts w:ascii="Times New Roman" w:eastAsia="Times New Roman" w:hAnsi="Times New Roman" w:cs="Times New Roman"/>
                <w:bCs/>
                <w:color w:val="000000"/>
                <w:sz w:val="24"/>
                <w:szCs w:val="24"/>
              </w:rPr>
              <w:t>:</w:t>
            </w:r>
            <w:r w:rsidRPr="003C38E2">
              <w:rPr>
                <w:rFonts w:ascii="Times New Roman" w:eastAsia="Times New Roman" w:hAnsi="Times New Roman" w:cs="Times New Roman"/>
                <w:bCs/>
                <w:color w:val="000000"/>
                <w:sz w:val="24"/>
                <w:szCs w:val="24"/>
              </w:rPr>
              <w:t xml:space="preserve"> </w:t>
            </w:r>
            <w:r w:rsidRPr="007C3663">
              <w:rPr>
                <w:rFonts w:ascii="Times New Roman" w:eastAsia="Times New Roman" w:hAnsi="Times New Roman" w:cs="Times New Roman"/>
                <w:bCs/>
                <w:color w:val="000000"/>
                <w:sz w:val="24"/>
                <w:szCs w:val="24"/>
              </w:rPr>
              <w:t>PUZZLE CON POEMAS SIGNIFICATIVOS DE POETAS ANDALUCES DIS</w:t>
            </w:r>
            <w:r>
              <w:rPr>
                <w:rFonts w:ascii="Times New Roman" w:eastAsia="Times New Roman" w:hAnsi="Times New Roman" w:cs="Times New Roman"/>
                <w:bCs/>
                <w:color w:val="000000"/>
                <w:sz w:val="24"/>
                <w:szCs w:val="24"/>
              </w:rPr>
              <w:t>TRIBUIDO EN LAS PROVINCIAS DE NUESTRA</w:t>
            </w:r>
            <w:r w:rsidRPr="007C3663">
              <w:rPr>
                <w:rFonts w:ascii="Times New Roman" w:eastAsia="Times New Roman" w:hAnsi="Times New Roman" w:cs="Times New Roman"/>
                <w:bCs/>
                <w:color w:val="000000"/>
                <w:sz w:val="24"/>
                <w:szCs w:val="24"/>
              </w:rPr>
              <w:t xml:space="preserve"> COMUNIDAD</w:t>
            </w:r>
            <w:r w:rsidRPr="003C38E2">
              <w:rPr>
                <w:rFonts w:ascii="Times New Roman" w:eastAsia="Times New Roman" w:hAnsi="Times New Roman" w:cs="Times New Roman"/>
                <w:bCs/>
                <w:color w:val="000000"/>
                <w:sz w:val="24"/>
                <w:szCs w:val="24"/>
              </w:rPr>
              <w:t xml:space="preserve"> </w:t>
            </w:r>
          </w:p>
        </w:tc>
      </w:tr>
      <w:tr w:rsidR="003C38E2" w:rsidRPr="00B079E1" w:rsidTr="003C38E2">
        <w:trPr>
          <w:trHeight w:val="200"/>
        </w:trPr>
        <w:tc>
          <w:tcPr>
            <w:tcW w:w="3962" w:type="dxa"/>
            <w:tcBorders>
              <w:top w:val="single" w:sz="4" w:space="0" w:color="000000"/>
              <w:left w:val="single" w:sz="4" w:space="0" w:color="000000"/>
              <w:bottom w:val="single" w:sz="4" w:space="0" w:color="000000"/>
              <w:right w:val="single" w:sz="4" w:space="0" w:color="000000"/>
            </w:tcBorders>
            <w:shd w:val="clear" w:color="auto" w:fill="E6E6FF"/>
            <w:tcMar>
              <w:top w:w="57" w:type="dxa"/>
              <w:left w:w="57" w:type="dxa"/>
              <w:bottom w:w="57" w:type="dxa"/>
              <w:right w:w="57" w:type="dxa"/>
            </w:tcMar>
            <w:hideMark/>
          </w:tcPr>
          <w:p w:rsidR="007C3663" w:rsidRPr="007C3663" w:rsidRDefault="003C38E2" w:rsidP="00084753">
            <w:pPr>
              <w:spacing w:after="0" w:line="200" w:lineRule="atLeast"/>
              <w:jc w:val="both"/>
              <w:rPr>
                <w:rFonts w:ascii="Times New Roman" w:eastAsia="Times New Roman" w:hAnsi="Times New Roman" w:cs="Times New Roman"/>
                <w:sz w:val="24"/>
                <w:szCs w:val="24"/>
              </w:rPr>
            </w:pPr>
            <w:r w:rsidRPr="007C3663">
              <w:rPr>
                <w:rFonts w:ascii="Times New Roman" w:eastAsia="Times New Roman" w:hAnsi="Times New Roman" w:cs="Times New Roman"/>
                <w:b/>
                <w:bCs/>
                <w:color w:val="000000"/>
                <w:sz w:val="24"/>
                <w:szCs w:val="24"/>
              </w:rPr>
              <w:t>OBJETIVOS:</w:t>
            </w: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E6E6FF"/>
            <w:tcMar>
              <w:top w:w="57" w:type="dxa"/>
              <w:left w:w="57" w:type="dxa"/>
              <w:bottom w:w="57" w:type="dxa"/>
              <w:right w:w="57" w:type="dxa"/>
            </w:tcMar>
            <w:hideMark/>
          </w:tcPr>
          <w:p w:rsidR="007C3663" w:rsidRPr="007C3663" w:rsidRDefault="003C38E2" w:rsidP="00084753">
            <w:pPr>
              <w:spacing w:after="0" w:line="200" w:lineRule="atLeast"/>
              <w:jc w:val="both"/>
              <w:rPr>
                <w:rFonts w:ascii="Times New Roman" w:eastAsia="Times New Roman" w:hAnsi="Times New Roman" w:cs="Times New Roman"/>
                <w:sz w:val="24"/>
                <w:szCs w:val="24"/>
              </w:rPr>
            </w:pPr>
            <w:r w:rsidRPr="007C3663">
              <w:rPr>
                <w:rFonts w:ascii="Times New Roman" w:eastAsia="Times New Roman" w:hAnsi="Times New Roman" w:cs="Times New Roman"/>
                <w:b/>
                <w:bCs/>
                <w:color w:val="000000"/>
                <w:sz w:val="24"/>
                <w:szCs w:val="24"/>
              </w:rPr>
              <w:t>CRITERIOS DE EVALUACIÓN:</w:t>
            </w:r>
          </w:p>
        </w:tc>
      </w:tr>
      <w:tr w:rsidR="003C38E2" w:rsidRPr="00B079E1" w:rsidTr="003C38E2">
        <w:trPr>
          <w:trHeight w:val="180"/>
        </w:trPr>
        <w:tc>
          <w:tcPr>
            <w:tcW w:w="39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Pr="007C3663" w:rsidRDefault="003C38E2" w:rsidP="00084753">
            <w:pPr>
              <w:numPr>
                <w:ilvl w:val="0"/>
                <w:numId w:val="1"/>
              </w:numPr>
              <w:spacing w:after="0" w:line="240" w:lineRule="auto"/>
              <w:ind w:right="447"/>
              <w:jc w:val="both"/>
              <w:textAlignment w:val="baseline"/>
              <w:rPr>
                <w:rFonts w:ascii="Times New Roman" w:eastAsia="Times New Roman" w:hAnsi="Times New Roman" w:cs="Times New Roman"/>
                <w:bCs/>
                <w:color w:val="000000"/>
                <w:sz w:val="24"/>
                <w:szCs w:val="24"/>
              </w:rPr>
            </w:pPr>
            <w:r w:rsidRPr="007C3663">
              <w:rPr>
                <w:rFonts w:ascii="Times New Roman" w:eastAsia="Times New Roman" w:hAnsi="Times New Roman" w:cs="Times New Roman"/>
                <w:bCs/>
                <w:color w:val="000000"/>
                <w:sz w:val="24"/>
                <w:szCs w:val="24"/>
              </w:rPr>
              <w:t xml:space="preserve">Afianzar la conciencia e identidad andaluza a través de la investigación, difusión y conocimiento de los valores históricos, culturales y lingüísticos del pueblo andaluz en toda su riqueza y variedad </w:t>
            </w:r>
          </w:p>
          <w:p w:rsidR="003C38E2" w:rsidRPr="007C3663" w:rsidRDefault="003C38E2" w:rsidP="00084753">
            <w:pPr>
              <w:numPr>
                <w:ilvl w:val="0"/>
                <w:numId w:val="1"/>
              </w:numPr>
              <w:spacing w:after="0" w:line="240" w:lineRule="auto"/>
              <w:ind w:right="447"/>
              <w:jc w:val="both"/>
              <w:textAlignment w:val="baseline"/>
              <w:rPr>
                <w:rFonts w:ascii="Times New Roman" w:eastAsia="Times New Roman" w:hAnsi="Times New Roman" w:cs="Times New Roman"/>
                <w:bCs/>
                <w:color w:val="000000"/>
                <w:sz w:val="24"/>
                <w:szCs w:val="24"/>
              </w:rPr>
            </w:pPr>
            <w:r w:rsidRPr="007C3663">
              <w:rPr>
                <w:rFonts w:ascii="Times New Roman" w:eastAsia="Times New Roman" w:hAnsi="Times New Roman" w:cs="Times New Roman"/>
                <w:bCs/>
                <w:color w:val="000000"/>
                <w:sz w:val="24"/>
                <w:szCs w:val="24"/>
              </w:rPr>
              <w:t>lectura de  textos literarios representativos de nuestra literatura, con especial atención al patrimonio cultural de Andalucía.</w:t>
            </w:r>
          </w:p>
        </w:tc>
        <w:tc>
          <w:tcPr>
            <w:tcW w:w="5232"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Default="003C38E2" w:rsidP="00084753">
            <w:pPr>
              <w:spacing w:after="0" w:line="240" w:lineRule="auto"/>
              <w:jc w:val="both"/>
              <w:textAlignment w:val="baseline"/>
              <w:rPr>
                <w:rFonts w:ascii="Times New Roman" w:eastAsia="Times New Roman" w:hAnsi="Times New Roman" w:cs="Times New Roman"/>
                <w:bCs/>
                <w:color w:val="000000"/>
                <w:sz w:val="24"/>
                <w:szCs w:val="24"/>
              </w:rPr>
            </w:pPr>
            <w:r w:rsidRPr="00B079E1">
              <w:rPr>
                <w:rFonts w:ascii="Times New Roman" w:eastAsia="Times New Roman" w:hAnsi="Times New Roman" w:cs="Times New Roman"/>
                <w:bCs/>
                <w:color w:val="000000"/>
                <w:sz w:val="24"/>
                <w:szCs w:val="24"/>
              </w:rPr>
              <w:t>1.</w:t>
            </w:r>
            <w:r w:rsidRPr="007C3663">
              <w:rPr>
                <w:rFonts w:ascii="Times New Roman" w:eastAsia="Times New Roman" w:hAnsi="Times New Roman" w:cs="Times New Roman"/>
                <w:bCs/>
                <w:color w:val="000000"/>
                <w:sz w:val="24"/>
                <w:szCs w:val="24"/>
              </w:rPr>
              <w:t>Aplicar estrategias de lectura comprensiva y crítica de textos</w:t>
            </w:r>
          </w:p>
          <w:p w:rsidR="003C38E2" w:rsidRPr="007C3663" w:rsidRDefault="003C38E2" w:rsidP="00084753">
            <w:pPr>
              <w:spacing w:after="0" w:line="240" w:lineRule="auto"/>
              <w:jc w:val="both"/>
              <w:textAlignment w:val="baseline"/>
              <w:rPr>
                <w:rFonts w:ascii="Times New Roman" w:eastAsia="Times New Roman" w:hAnsi="Times New Roman" w:cs="Times New Roman"/>
                <w:bCs/>
                <w:color w:val="000000"/>
                <w:sz w:val="24"/>
                <w:szCs w:val="24"/>
              </w:rPr>
            </w:pPr>
          </w:p>
          <w:p w:rsidR="003C38E2" w:rsidRPr="007C3663" w:rsidRDefault="003C38E2" w:rsidP="00084753">
            <w:pPr>
              <w:spacing w:after="0" w:line="240" w:lineRule="auto"/>
              <w:jc w:val="both"/>
              <w:rPr>
                <w:rFonts w:ascii="Times New Roman" w:eastAsia="Times New Roman" w:hAnsi="Times New Roman" w:cs="Times New Roman"/>
                <w:sz w:val="24"/>
                <w:szCs w:val="24"/>
              </w:rPr>
            </w:pPr>
            <w:r w:rsidRPr="007C3663">
              <w:rPr>
                <w:rFonts w:ascii="Times New Roman" w:eastAsia="Times New Roman" w:hAnsi="Times New Roman" w:cs="Times New Roman"/>
                <w:bCs/>
                <w:color w:val="000000"/>
                <w:sz w:val="24"/>
                <w:szCs w:val="24"/>
              </w:rPr>
              <w:t>2. Leer, comprender, interpretar y valorar textos</w:t>
            </w:r>
          </w:p>
          <w:p w:rsidR="003C38E2" w:rsidRDefault="003C38E2" w:rsidP="003C38E2">
            <w:pPr>
              <w:spacing w:after="0" w:line="240" w:lineRule="auto"/>
              <w:ind w:hanging="599"/>
              <w:jc w:val="both"/>
              <w:rPr>
                <w:rFonts w:ascii="Times New Roman" w:eastAsia="Times New Roman" w:hAnsi="Times New Roman" w:cs="Times New Roman"/>
                <w:bCs/>
                <w:color w:val="000000"/>
                <w:sz w:val="24"/>
                <w:szCs w:val="24"/>
              </w:rPr>
            </w:pPr>
            <w:r w:rsidRPr="007C3663">
              <w:rPr>
                <w:rFonts w:ascii="Times New Roman" w:eastAsia="Times New Roman" w:hAnsi="Times New Roman" w:cs="Times New Roman"/>
                <w:bCs/>
                <w:color w:val="000000"/>
                <w:sz w:val="24"/>
                <w:szCs w:val="24"/>
              </w:rPr>
              <w:t xml:space="preserve">3. Manifestar una actitud crítica ante la lectura de cualquier tipo de textos u obras literarias a través de una lectura </w:t>
            </w:r>
            <w:proofErr w:type="gramStart"/>
            <w:r w:rsidRPr="007C3663">
              <w:rPr>
                <w:rFonts w:ascii="Times New Roman" w:eastAsia="Times New Roman" w:hAnsi="Times New Roman" w:cs="Times New Roman"/>
                <w:bCs/>
                <w:color w:val="000000"/>
                <w:sz w:val="24"/>
                <w:szCs w:val="24"/>
              </w:rPr>
              <w:t>reflexiva .</w:t>
            </w:r>
            <w:proofErr w:type="gramEnd"/>
          </w:p>
          <w:p w:rsidR="003C38E2" w:rsidRPr="007C3663" w:rsidRDefault="003C38E2" w:rsidP="003C38E2">
            <w:pPr>
              <w:spacing w:after="0" w:line="240" w:lineRule="auto"/>
              <w:ind w:hanging="599"/>
              <w:jc w:val="both"/>
              <w:rPr>
                <w:rFonts w:ascii="Times New Roman" w:eastAsia="Times New Roman" w:hAnsi="Times New Roman" w:cs="Times New Roman"/>
                <w:sz w:val="24"/>
                <w:szCs w:val="24"/>
              </w:rPr>
            </w:pPr>
          </w:p>
          <w:p w:rsidR="007C3663" w:rsidRPr="007C3663" w:rsidRDefault="003C38E2" w:rsidP="00084753">
            <w:pPr>
              <w:spacing w:after="0" w:line="180" w:lineRule="atLeast"/>
              <w:jc w:val="both"/>
              <w:rPr>
                <w:rFonts w:ascii="Times New Roman" w:eastAsia="Times New Roman" w:hAnsi="Times New Roman" w:cs="Times New Roman"/>
                <w:sz w:val="24"/>
                <w:szCs w:val="24"/>
              </w:rPr>
            </w:pPr>
            <w:proofErr w:type="gramStart"/>
            <w:r w:rsidRPr="007C3663">
              <w:rPr>
                <w:rFonts w:ascii="Times New Roman" w:eastAsia="Times New Roman" w:hAnsi="Times New Roman" w:cs="Times New Roman"/>
                <w:bCs/>
                <w:color w:val="000000"/>
                <w:sz w:val="24"/>
                <w:szCs w:val="24"/>
              </w:rPr>
              <w:t>4. .</w:t>
            </w:r>
            <w:proofErr w:type="gramEnd"/>
            <w:r w:rsidRPr="007C3663">
              <w:rPr>
                <w:rFonts w:ascii="Times New Roman" w:eastAsia="Times New Roman" w:hAnsi="Times New Roman" w:cs="Times New Roman"/>
                <w:bCs/>
                <w:color w:val="000000"/>
                <w:sz w:val="24"/>
                <w:szCs w:val="24"/>
              </w:rPr>
              <w:t xml:space="preserve"> Seleccionar los conocimientos que se obtengan de las bibliotecas o de cualquier otra fuente de información impresa en papel o digital</w:t>
            </w:r>
          </w:p>
        </w:tc>
      </w:tr>
      <w:tr w:rsidR="003C38E2" w:rsidRPr="00B079E1" w:rsidTr="003C38E2">
        <w:trPr>
          <w:trHeight w:val="200"/>
        </w:trPr>
        <w:tc>
          <w:tcPr>
            <w:tcW w:w="3962" w:type="dxa"/>
            <w:tcBorders>
              <w:top w:val="single" w:sz="4" w:space="0" w:color="000000"/>
              <w:left w:val="single" w:sz="4" w:space="0" w:color="000000"/>
              <w:bottom w:val="single" w:sz="4" w:space="0" w:color="000000"/>
              <w:right w:val="single" w:sz="4" w:space="0" w:color="000000"/>
            </w:tcBorders>
            <w:shd w:val="clear" w:color="auto" w:fill="E6E6FF"/>
            <w:tcMar>
              <w:top w:w="57" w:type="dxa"/>
              <w:left w:w="57" w:type="dxa"/>
              <w:bottom w:w="57" w:type="dxa"/>
              <w:right w:w="57" w:type="dxa"/>
            </w:tcMar>
            <w:hideMark/>
          </w:tcPr>
          <w:p w:rsidR="007C3663" w:rsidRPr="007C3663" w:rsidRDefault="003C38E2" w:rsidP="00084753">
            <w:pPr>
              <w:spacing w:after="0" w:line="200" w:lineRule="atLeast"/>
              <w:ind w:right="447"/>
              <w:jc w:val="both"/>
              <w:rPr>
                <w:rFonts w:ascii="Times New Roman" w:eastAsia="Times New Roman" w:hAnsi="Times New Roman" w:cs="Times New Roman"/>
                <w:sz w:val="24"/>
                <w:szCs w:val="24"/>
              </w:rPr>
            </w:pPr>
            <w:r w:rsidRPr="007C3663">
              <w:rPr>
                <w:rFonts w:ascii="Times New Roman" w:eastAsia="Times New Roman" w:hAnsi="Times New Roman" w:cs="Times New Roman"/>
                <w:b/>
                <w:bCs/>
                <w:color w:val="000000"/>
                <w:sz w:val="24"/>
                <w:szCs w:val="24"/>
              </w:rPr>
              <w:t>COMPETENCIAS CLAVE:</w:t>
            </w:r>
          </w:p>
        </w:tc>
        <w:tc>
          <w:tcPr>
            <w:tcW w:w="5232" w:type="dxa"/>
            <w:gridSpan w:val="3"/>
            <w:tcBorders>
              <w:top w:val="single" w:sz="4" w:space="0" w:color="000000"/>
              <w:left w:val="single" w:sz="4" w:space="0" w:color="000000"/>
              <w:bottom w:val="single" w:sz="4" w:space="0" w:color="000000"/>
              <w:right w:val="single" w:sz="4" w:space="0" w:color="000000"/>
            </w:tcBorders>
            <w:shd w:val="clear" w:color="auto" w:fill="E6E6FF"/>
            <w:tcMar>
              <w:top w:w="57" w:type="dxa"/>
              <w:left w:w="57" w:type="dxa"/>
              <w:bottom w:w="57" w:type="dxa"/>
              <w:right w:w="57" w:type="dxa"/>
            </w:tcMar>
            <w:hideMark/>
          </w:tcPr>
          <w:p w:rsidR="007C3663" w:rsidRPr="007C3663" w:rsidRDefault="003C38E2" w:rsidP="00084753">
            <w:pPr>
              <w:spacing w:after="0" w:line="200" w:lineRule="atLeast"/>
              <w:jc w:val="both"/>
              <w:rPr>
                <w:rFonts w:ascii="Times New Roman" w:eastAsia="Times New Roman" w:hAnsi="Times New Roman" w:cs="Times New Roman"/>
                <w:sz w:val="24"/>
                <w:szCs w:val="24"/>
              </w:rPr>
            </w:pPr>
            <w:r w:rsidRPr="007C3663">
              <w:rPr>
                <w:rFonts w:ascii="Times New Roman" w:eastAsia="Times New Roman" w:hAnsi="Times New Roman" w:cs="Times New Roman"/>
                <w:b/>
                <w:bCs/>
                <w:color w:val="000000"/>
                <w:sz w:val="24"/>
                <w:szCs w:val="24"/>
              </w:rPr>
              <w:t>ESTÁNDARES DE APRENDIZAJE:</w:t>
            </w:r>
          </w:p>
        </w:tc>
      </w:tr>
      <w:tr w:rsidR="003C38E2" w:rsidRPr="00B079E1" w:rsidTr="003C38E2">
        <w:trPr>
          <w:trHeight w:val="180"/>
        </w:trPr>
        <w:tc>
          <w:tcPr>
            <w:tcW w:w="39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Default="003C38E2" w:rsidP="00084753">
            <w:pPr>
              <w:spacing w:after="0" w:line="240" w:lineRule="auto"/>
              <w:ind w:right="447"/>
              <w:rPr>
                <w:rFonts w:ascii="Times New Roman" w:eastAsia="Times New Roman" w:hAnsi="Times New Roman" w:cs="Times New Roman"/>
                <w:sz w:val="24"/>
                <w:szCs w:val="24"/>
              </w:rPr>
            </w:pPr>
          </w:p>
          <w:p w:rsidR="003C38E2" w:rsidRPr="007C3663" w:rsidRDefault="003C38E2" w:rsidP="00084753">
            <w:pPr>
              <w:spacing w:after="0" w:line="240" w:lineRule="auto"/>
              <w:ind w:right="447"/>
              <w:rPr>
                <w:rFonts w:ascii="Times New Roman" w:eastAsia="Times New Roman" w:hAnsi="Times New Roman" w:cs="Times New Roman"/>
                <w:sz w:val="24"/>
                <w:szCs w:val="24"/>
              </w:rPr>
            </w:pPr>
          </w:p>
          <w:p w:rsidR="003C38E2" w:rsidRPr="003C38E2" w:rsidRDefault="003C38E2" w:rsidP="003C38E2">
            <w:pPr>
              <w:pStyle w:val="Prrafodelista"/>
              <w:numPr>
                <w:ilvl w:val="0"/>
                <w:numId w:val="5"/>
              </w:numPr>
              <w:spacing w:after="0" w:line="240" w:lineRule="auto"/>
              <w:ind w:right="447"/>
              <w:rPr>
                <w:rFonts w:ascii="Times New Roman" w:eastAsia="Times New Roman" w:hAnsi="Times New Roman" w:cs="Times New Roman"/>
                <w:sz w:val="24"/>
                <w:szCs w:val="24"/>
              </w:rPr>
            </w:pPr>
            <w:r w:rsidRPr="00B079E1">
              <w:rPr>
                <w:rFonts w:ascii="Times New Roman" w:eastAsia="Times New Roman" w:hAnsi="Times New Roman" w:cs="Times New Roman"/>
                <w:bCs/>
                <w:color w:val="000000"/>
                <w:sz w:val="24"/>
                <w:szCs w:val="24"/>
              </w:rPr>
              <w:t>Competencia en Comunicación Lingüística CCL</w:t>
            </w:r>
          </w:p>
          <w:p w:rsidR="003C38E2" w:rsidRPr="00B079E1" w:rsidRDefault="003C38E2" w:rsidP="003C38E2">
            <w:pPr>
              <w:pStyle w:val="Prrafodelista"/>
              <w:spacing w:after="0" w:line="240" w:lineRule="auto"/>
              <w:ind w:right="447"/>
              <w:rPr>
                <w:rFonts w:ascii="Times New Roman" w:eastAsia="Times New Roman" w:hAnsi="Times New Roman" w:cs="Times New Roman"/>
                <w:sz w:val="24"/>
                <w:szCs w:val="24"/>
              </w:rPr>
            </w:pPr>
          </w:p>
          <w:p w:rsidR="003C38E2" w:rsidRPr="003C38E2" w:rsidRDefault="003C38E2" w:rsidP="003C38E2">
            <w:pPr>
              <w:pStyle w:val="Prrafodelista"/>
              <w:numPr>
                <w:ilvl w:val="0"/>
                <w:numId w:val="5"/>
              </w:numPr>
              <w:spacing w:after="0" w:line="240" w:lineRule="auto"/>
              <w:ind w:right="447"/>
              <w:rPr>
                <w:rFonts w:ascii="Times New Roman" w:eastAsia="Times New Roman" w:hAnsi="Times New Roman" w:cs="Times New Roman"/>
                <w:sz w:val="24"/>
                <w:szCs w:val="24"/>
              </w:rPr>
            </w:pPr>
            <w:r w:rsidRPr="00B079E1">
              <w:rPr>
                <w:rFonts w:ascii="Times New Roman" w:eastAsia="Times New Roman" w:hAnsi="Times New Roman" w:cs="Times New Roman"/>
                <w:bCs/>
                <w:color w:val="000000"/>
                <w:sz w:val="24"/>
                <w:szCs w:val="24"/>
              </w:rPr>
              <w:t>Competencia Digital  CD</w:t>
            </w:r>
          </w:p>
          <w:p w:rsidR="003C38E2" w:rsidRPr="00B079E1" w:rsidRDefault="003C38E2" w:rsidP="003C38E2">
            <w:pPr>
              <w:pStyle w:val="Prrafodelista"/>
              <w:spacing w:after="0" w:line="240" w:lineRule="auto"/>
              <w:ind w:right="447"/>
              <w:rPr>
                <w:rFonts w:ascii="Times New Roman" w:eastAsia="Times New Roman" w:hAnsi="Times New Roman" w:cs="Times New Roman"/>
                <w:sz w:val="24"/>
                <w:szCs w:val="24"/>
              </w:rPr>
            </w:pPr>
          </w:p>
          <w:p w:rsidR="003C38E2" w:rsidRPr="003C38E2" w:rsidRDefault="003C38E2" w:rsidP="003C38E2">
            <w:pPr>
              <w:pStyle w:val="Prrafodelista"/>
              <w:numPr>
                <w:ilvl w:val="0"/>
                <w:numId w:val="5"/>
              </w:numPr>
              <w:spacing w:after="0" w:line="240" w:lineRule="auto"/>
              <w:ind w:right="447"/>
              <w:rPr>
                <w:rFonts w:ascii="Times New Roman" w:eastAsia="Times New Roman" w:hAnsi="Times New Roman" w:cs="Times New Roman"/>
                <w:sz w:val="24"/>
                <w:szCs w:val="24"/>
              </w:rPr>
            </w:pPr>
            <w:r w:rsidRPr="00B079E1">
              <w:rPr>
                <w:rFonts w:ascii="Times New Roman" w:eastAsia="Times New Roman" w:hAnsi="Times New Roman" w:cs="Times New Roman"/>
                <w:bCs/>
                <w:color w:val="000000"/>
                <w:sz w:val="24"/>
                <w:szCs w:val="24"/>
              </w:rPr>
              <w:t>Competencia Aprender a Aprender à CAA</w:t>
            </w:r>
          </w:p>
          <w:p w:rsidR="003C38E2" w:rsidRPr="00B079E1" w:rsidRDefault="003C38E2" w:rsidP="003C38E2">
            <w:pPr>
              <w:pStyle w:val="Prrafodelista"/>
              <w:spacing w:after="0" w:line="240" w:lineRule="auto"/>
              <w:ind w:right="447"/>
              <w:rPr>
                <w:rFonts w:ascii="Times New Roman" w:eastAsia="Times New Roman" w:hAnsi="Times New Roman" w:cs="Times New Roman"/>
                <w:sz w:val="24"/>
                <w:szCs w:val="24"/>
              </w:rPr>
            </w:pPr>
          </w:p>
          <w:p w:rsidR="003C38E2" w:rsidRPr="003C38E2" w:rsidRDefault="003C38E2" w:rsidP="003C38E2">
            <w:pPr>
              <w:pStyle w:val="Prrafodelista"/>
              <w:numPr>
                <w:ilvl w:val="0"/>
                <w:numId w:val="5"/>
              </w:numPr>
              <w:spacing w:after="0" w:line="240" w:lineRule="auto"/>
              <w:ind w:right="447"/>
              <w:rPr>
                <w:rFonts w:ascii="Times New Roman" w:eastAsia="Times New Roman" w:hAnsi="Times New Roman" w:cs="Times New Roman"/>
                <w:sz w:val="24"/>
                <w:szCs w:val="24"/>
              </w:rPr>
            </w:pPr>
            <w:r w:rsidRPr="00B079E1">
              <w:rPr>
                <w:rFonts w:ascii="Times New Roman" w:eastAsia="Times New Roman" w:hAnsi="Times New Roman" w:cs="Times New Roman"/>
                <w:bCs/>
                <w:color w:val="000000"/>
                <w:sz w:val="24"/>
                <w:szCs w:val="24"/>
              </w:rPr>
              <w:t>Competencia Sentido de la Iniciativa y Espíritu Emprendedor CSIEE</w:t>
            </w:r>
          </w:p>
          <w:p w:rsidR="003C38E2" w:rsidRPr="003C38E2" w:rsidRDefault="003C38E2" w:rsidP="003C38E2">
            <w:pPr>
              <w:pStyle w:val="Prrafodelista"/>
              <w:rPr>
                <w:rFonts w:ascii="Times New Roman" w:eastAsia="Times New Roman" w:hAnsi="Times New Roman" w:cs="Times New Roman"/>
                <w:sz w:val="24"/>
                <w:szCs w:val="24"/>
              </w:rPr>
            </w:pPr>
          </w:p>
          <w:p w:rsidR="003C38E2" w:rsidRPr="00B079E1" w:rsidRDefault="003C38E2" w:rsidP="003C38E2">
            <w:pPr>
              <w:pStyle w:val="Prrafodelista"/>
              <w:spacing w:after="0" w:line="240" w:lineRule="auto"/>
              <w:ind w:right="447"/>
              <w:rPr>
                <w:rFonts w:ascii="Times New Roman" w:eastAsia="Times New Roman" w:hAnsi="Times New Roman" w:cs="Times New Roman"/>
                <w:sz w:val="24"/>
                <w:szCs w:val="24"/>
              </w:rPr>
            </w:pPr>
          </w:p>
          <w:p w:rsidR="003C38E2" w:rsidRPr="003C38E2" w:rsidRDefault="003C38E2" w:rsidP="003C38E2">
            <w:pPr>
              <w:pStyle w:val="Prrafodelista"/>
              <w:numPr>
                <w:ilvl w:val="0"/>
                <w:numId w:val="5"/>
              </w:numPr>
              <w:spacing w:after="0" w:line="240" w:lineRule="auto"/>
              <w:ind w:right="447"/>
              <w:rPr>
                <w:rFonts w:ascii="Times New Roman" w:eastAsia="Times New Roman" w:hAnsi="Times New Roman" w:cs="Times New Roman"/>
                <w:sz w:val="24"/>
                <w:szCs w:val="24"/>
              </w:rPr>
            </w:pPr>
            <w:r w:rsidRPr="00B079E1">
              <w:rPr>
                <w:rFonts w:ascii="Times New Roman" w:eastAsia="Times New Roman" w:hAnsi="Times New Roman" w:cs="Times New Roman"/>
                <w:bCs/>
                <w:color w:val="000000"/>
                <w:sz w:val="24"/>
                <w:szCs w:val="24"/>
              </w:rPr>
              <w:t>Competencia en Conciencia y Expresiones Culturales CCEC</w:t>
            </w:r>
          </w:p>
          <w:p w:rsidR="003C38E2" w:rsidRPr="00B079E1" w:rsidRDefault="003C38E2" w:rsidP="003C38E2">
            <w:pPr>
              <w:pStyle w:val="Prrafodelista"/>
              <w:spacing w:after="0" w:line="240" w:lineRule="auto"/>
              <w:ind w:right="447"/>
              <w:rPr>
                <w:rFonts w:ascii="Times New Roman" w:eastAsia="Times New Roman" w:hAnsi="Times New Roman" w:cs="Times New Roman"/>
                <w:sz w:val="24"/>
                <w:szCs w:val="24"/>
              </w:rPr>
            </w:pPr>
          </w:p>
          <w:p w:rsidR="003C38E2" w:rsidRPr="00B079E1" w:rsidRDefault="003C38E2" w:rsidP="003C38E2">
            <w:pPr>
              <w:pStyle w:val="Prrafodelista"/>
              <w:numPr>
                <w:ilvl w:val="0"/>
                <w:numId w:val="5"/>
              </w:numPr>
              <w:spacing w:after="0" w:line="240" w:lineRule="auto"/>
              <w:ind w:right="447"/>
              <w:rPr>
                <w:rFonts w:ascii="Times New Roman" w:eastAsia="Times New Roman" w:hAnsi="Times New Roman" w:cs="Times New Roman"/>
                <w:sz w:val="24"/>
                <w:szCs w:val="24"/>
              </w:rPr>
            </w:pPr>
            <w:r w:rsidRPr="00B079E1">
              <w:rPr>
                <w:rFonts w:ascii="Times New Roman" w:eastAsia="Times New Roman" w:hAnsi="Times New Roman" w:cs="Times New Roman"/>
                <w:bCs/>
                <w:color w:val="000000"/>
                <w:sz w:val="24"/>
                <w:szCs w:val="24"/>
              </w:rPr>
              <w:t>Competencia Social y Cívica à CSC</w:t>
            </w:r>
          </w:p>
          <w:p w:rsidR="003C38E2" w:rsidRPr="007C3663" w:rsidRDefault="003C38E2" w:rsidP="003C38E2">
            <w:pPr>
              <w:spacing w:after="240" w:line="180" w:lineRule="atLeast"/>
              <w:ind w:right="447"/>
              <w:rPr>
                <w:rFonts w:ascii="Times New Roman" w:eastAsia="Times New Roman" w:hAnsi="Times New Roman" w:cs="Times New Roman"/>
                <w:sz w:val="24"/>
                <w:szCs w:val="24"/>
              </w:rPr>
            </w:pPr>
            <w:r w:rsidRPr="007C3663">
              <w:rPr>
                <w:rFonts w:ascii="Times New Roman" w:eastAsia="Times New Roman" w:hAnsi="Times New Roman" w:cs="Times New Roman"/>
                <w:sz w:val="24"/>
                <w:szCs w:val="24"/>
              </w:rPr>
              <w:br/>
            </w:r>
            <w:r w:rsidRPr="007C3663">
              <w:rPr>
                <w:rFonts w:ascii="Times New Roman" w:eastAsia="Times New Roman" w:hAnsi="Times New Roman" w:cs="Times New Roman"/>
                <w:sz w:val="24"/>
                <w:szCs w:val="24"/>
              </w:rPr>
              <w:br/>
            </w:r>
          </w:p>
        </w:tc>
        <w:tc>
          <w:tcPr>
            <w:tcW w:w="5232"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Pr="003C38E2" w:rsidRDefault="003C38E2" w:rsidP="003C38E2">
            <w:pPr>
              <w:pStyle w:val="Prrafodelista"/>
              <w:numPr>
                <w:ilvl w:val="0"/>
                <w:numId w:val="6"/>
              </w:numPr>
              <w:spacing w:after="0" w:line="240" w:lineRule="auto"/>
              <w:ind w:left="149" w:firstLine="0"/>
              <w:jc w:val="both"/>
              <w:rPr>
                <w:rFonts w:ascii="Times New Roman" w:eastAsia="Times New Roman" w:hAnsi="Times New Roman" w:cs="Times New Roman"/>
                <w:bCs/>
                <w:color w:val="000000"/>
                <w:sz w:val="24"/>
                <w:szCs w:val="24"/>
              </w:rPr>
            </w:pPr>
            <w:r w:rsidRPr="003C38E2">
              <w:rPr>
                <w:rFonts w:ascii="Times New Roman" w:eastAsia="Times New Roman" w:hAnsi="Times New Roman" w:cs="Times New Roman"/>
                <w:bCs/>
                <w:color w:val="000000"/>
                <w:sz w:val="24"/>
                <w:szCs w:val="24"/>
              </w:rPr>
              <w:t>Lee y comprende con un grado creciente de interés y autonomía textos literarios andaluces</w:t>
            </w:r>
          </w:p>
          <w:p w:rsidR="003C38E2" w:rsidRPr="003C38E2" w:rsidRDefault="003C38E2" w:rsidP="003C38E2">
            <w:pPr>
              <w:pStyle w:val="Prrafodelista"/>
              <w:spacing w:after="0" w:line="240" w:lineRule="auto"/>
              <w:ind w:left="149"/>
              <w:jc w:val="both"/>
              <w:rPr>
                <w:rFonts w:ascii="Times New Roman" w:eastAsia="Times New Roman" w:hAnsi="Times New Roman" w:cs="Times New Roman"/>
                <w:sz w:val="24"/>
                <w:szCs w:val="24"/>
              </w:rPr>
            </w:pPr>
          </w:p>
          <w:p w:rsidR="003C38E2" w:rsidRPr="003C38E2" w:rsidRDefault="003C38E2" w:rsidP="003C38E2">
            <w:pPr>
              <w:pStyle w:val="Prrafodelista"/>
              <w:numPr>
                <w:ilvl w:val="0"/>
                <w:numId w:val="6"/>
              </w:numPr>
              <w:spacing w:after="0" w:line="240" w:lineRule="auto"/>
              <w:ind w:left="149" w:firstLine="0"/>
              <w:jc w:val="both"/>
              <w:rPr>
                <w:rFonts w:ascii="Times New Roman" w:eastAsia="Times New Roman" w:hAnsi="Times New Roman" w:cs="Times New Roman"/>
                <w:bCs/>
                <w:color w:val="000000"/>
                <w:sz w:val="24"/>
                <w:szCs w:val="24"/>
              </w:rPr>
            </w:pPr>
            <w:r w:rsidRPr="003C38E2">
              <w:rPr>
                <w:rFonts w:ascii="Times New Roman" w:eastAsia="Times New Roman" w:hAnsi="Times New Roman" w:cs="Times New Roman"/>
                <w:bCs/>
                <w:color w:val="000000"/>
                <w:sz w:val="24"/>
                <w:szCs w:val="24"/>
              </w:rPr>
              <w:t xml:space="preserve">Desarrolla progresivamente la capacidad de reflexión observando, analizando y explicando la relación existente entre diversas manifestaciones artísticas de todas las épocas (música, pintura, cine…) </w:t>
            </w:r>
          </w:p>
          <w:p w:rsidR="003C38E2" w:rsidRPr="003C38E2" w:rsidRDefault="003C38E2" w:rsidP="003C38E2">
            <w:pPr>
              <w:spacing w:after="0" w:line="240" w:lineRule="auto"/>
              <w:ind w:left="149"/>
              <w:jc w:val="both"/>
              <w:rPr>
                <w:rFonts w:ascii="Times New Roman" w:eastAsia="Times New Roman" w:hAnsi="Times New Roman" w:cs="Times New Roman"/>
                <w:sz w:val="24"/>
                <w:szCs w:val="24"/>
              </w:rPr>
            </w:pPr>
          </w:p>
          <w:p w:rsidR="003C38E2" w:rsidRPr="003C38E2" w:rsidRDefault="003C38E2" w:rsidP="003C38E2">
            <w:pPr>
              <w:pStyle w:val="Prrafodelista"/>
              <w:numPr>
                <w:ilvl w:val="0"/>
                <w:numId w:val="6"/>
              </w:numPr>
              <w:spacing w:after="0" w:line="240" w:lineRule="auto"/>
              <w:ind w:left="149" w:firstLine="0"/>
              <w:jc w:val="both"/>
              <w:rPr>
                <w:rFonts w:ascii="Times New Roman" w:eastAsia="Times New Roman" w:hAnsi="Times New Roman" w:cs="Times New Roman"/>
                <w:bCs/>
                <w:color w:val="000000"/>
                <w:sz w:val="24"/>
                <w:szCs w:val="24"/>
              </w:rPr>
            </w:pPr>
            <w:r w:rsidRPr="003C38E2">
              <w:rPr>
                <w:rFonts w:ascii="Times New Roman" w:eastAsia="Times New Roman" w:hAnsi="Times New Roman" w:cs="Times New Roman"/>
                <w:bCs/>
                <w:color w:val="000000"/>
                <w:sz w:val="24"/>
                <w:szCs w:val="24"/>
              </w:rPr>
              <w:t>Trabaja en equipo determinados aspectos de las lecturas propuestas</w:t>
            </w:r>
            <w:proofErr w:type="gramStart"/>
            <w:r w:rsidRPr="003C38E2">
              <w:rPr>
                <w:rFonts w:ascii="Times New Roman" w:eastAsia="Times New Roman" w:hAnsi="Times New Roman" w:cs="Times New Roman"/>
                <w:bCs/>
                <w:color w:val="000000"/>
                <w:sz w:val="24"/>
                <w:szCs w:val="24"/>
              </w:rPr>
              <w:t>,,</w:t>
            </w:r>
            <w:proofErr w:type="gramEnd"/>
            <w:r w:rsidRPr="003C38E2">
              <w:rPr>
                <w:rFonts w:ascii="Times New Roman" w:eastAsia="Times New Roman" w:hAnsi="Times New Roman" w:cs="Times New Roman"/>
                <w:bCs/>
                <w:color w:val="000000"/>
                <w:sz w:val="24"/>
                <w:szCs w:val="24"/>
              </w:rPr>
              <w:t xml:space="preserve"> investigando y experimentando de forma progresivamente autónoma.</w:t>
            </w:r>
          </w:p>
          <w:p w:rsidR="003C38E2" w:rsidRPr="003C38E2" w:rsidRDefault="003C38E2" w:rsidP="003C38E2">
            <w:pPr>
              <w:pStyle w:val="Prrafodelista"/>
              <w:spacing w:after="0" w:line="240" w:lineRule="auto"/>
              <w:ind w:left="149"/>
              <w:jc w:val="both"/>
              <w:rPr>
                <w:rFonts w:ascii="Times New Roman" w:eastAsia="Times New Roman" w:hAnsi="Times New Roman" w:cs="Times New Roman"/>
                <w:sz w:val="24"/>
                <w:szCs w:val="24"/>
              </w:rPr>
            </w:pPr>
          </w:p>
          <w:p w:rsidR="003C38E2" w:rsidRPr="003C38E2" w:rsidRDefault="003C38E2" w:rsidP="003C38E2">
            <w:pPr>
              <w:pStyle w:val="Prrafodelista"/>
              <w:numPr>
                <w:ilvl w:val="0"/>
                <w:numId w:val="6"/>
              </w:numPr>
              <w:spacing w:after="0" w:line="240" w:lineRule="auto"/>
              <w:ind w:left="149" w:firstLine="0"/>
              <w:jc w:val="both"/>
              <w:rPr>
                <w:rFonts w:ascii="Times New Roman" w:eastAsia="Times New Roman" w:hAnsi="Times New Roman" w:cs="Times New Roman"/>
                <w:bCs/>
                <w:color w:val="000000"/>
                <w:sz w:val="24"/>
                <w:szCs w:val="24"/>
              </w:rPr>
            </w:pPr>
            <w:r w:rsidRPr="003C38E2">
              <w:rPr>
                <w:rFonts w:ascii="Times New Roman" w:eastAsia="Times New Roman" w:hAnsi="Times New Roman" w:cs="Times New Roman"/>
                <w:bCs/>
                <w:color w:val="000000"/>
                <w:sz w:val="24"/>
                <w:szCs w:val="24"/>
              </w:rPr>
              <w:t>Expresa la relación que existe entre el contenido de la obra, la intención del autor y el contexto y la pervivencia de temas y formas, emitiendo juicios personales razonados.</w:t>
            </w:r>
          </w:p>
          <w:p w:rsidR="003C38E2" w:rsidRPr="003C38E2" w:rsidRDefault="003C38E2" w:rsidP="003C38E2">
            <w:pPr>
              <w:pStyle w:val="Prrafodelista"/>
              <w:ind w:left="149"/>
              <w:rPr>
                <w:rFonts w:ascii="Times New Roman" w:eastAsia="Times New Roman" w:hAnsi="Times New Roman" w:cs="Times New Roman"/>
                <w:bCs/>
                <w:color w:val="000000"/>
                <w:sz w:val="24"/>
                <w:szCs w:val="24"/>
              </w:rPr>
            </w:pPr>
          </w:p>
          <w:p w:rsidR="003C38E2" w:rsidRPr="003C38E2" w:rsidRDefault="003C38E2" w:rsidP="003C38E2">
            <w:pPr>
              <w:pStyle w:val="Prrafodelista"/>
              <w:spacing w:after="0" w:line="240" w:lineRule="auto"/>
              <w:ind w:left="149"/>
              <w:jc w:val="both"/>
              <w:rPr>
                <w:rFonts w:ascii="Times New Roman" w:eastAsia="Times New Roman" w:hAnsi="Times New Roman" w:cs="Times New Roman"/>
                <w:sz w:val="24"/>
                <w:szCs w:val="24"/>
              </w:rPr>
            </w:pPr>
            <w:r w:rsidRPr="003C38E2">
              <w:rPr>
                <w:rFonts w:ascii="Times New Roman" w:eastAsia="Times New Roman" w:hAnsi="Times New Roman" w:cs="Times New Roman"/>
                <w:bCs/>
                <w:color w:val="000000"/>
                <w:sz w:val="24"/>
                <w:szCs w:val="24"/>
              </w:rPr>
              <w:t xml:space="preserve"> </w:t>
            </w:r>
          </w:p>
          <w:p w:rsidR="003C38E2" w:rsidRDefault="003C38E2" w:rsidP="003C38E2">
            <w:pPr>
              <w:spacing w:after="0" w:line="240" w:lineRule="auto"/>
              <w:ind w:left="149"/>
              <w:jc w:val="both"/>
              <w:rPr>
                <w:rFonts w:ascii="Times New Roman" w:eastAsia="Times New Roman" w:hAnsi="Times New Roman" w:cs="Times New Roman"/>
                <w:bCs/>
                <w:color w:val="000000"/>
                <w:sz w:val="24"/>
                <w:szCs w:val="24"/>
              </w:rPr>
            </w:pPr>
            <w:proofErr w:type="gramStart"/>
            <w:r w:rsidRPr="007C3663">
              <w:rPr>
                <w:rFonts w:ascii="Times New Roman" w:eastAsia="Times New Roman" w:hAnsi="Times New Roman" w:cs="Times New Roman"/>
                <w:bCs/>
                <w:color w:val="000000"/>
                <w:sz w:val="24"/>
                <w:szCs w:val="24"/>
              </w:rPr>
              <w:t>5 .</w:t>
            </w:r>
            <w:proofErr w:type="gramEnd"/>
            <w:r w:rsidRPr="007C3663">
              <w:rPr>
                <w:rFonts w:ascii="Times New Roman" w:eastAsia="Times New Roman" w:hAnsi="Times New Roman" w:cs="Times New Roman"/>
                <w:bCs/>
                <w:color w:val="000000"/>
                <w:sz w:val="24"/>
                <w:szCs w:val="24"/>
              </w:rPr>
              <w:t xml:space="preserve"> Aporta en sus trabajos escritos u orales conclusiones y puntos de vista personales y críticos sobre las obras literarias estudiadas, expresándose con rigor, claridad y coherencia. </w:t>
            </w:r>
          </w:p>
          <w:p w:rsidR="003C38E2" w:rsidRPr="007C3663" w:rsidRDefault="003C38E2" w:rsidP="003C38E2">
            <w:pPr>
              <w:spacing w:after="0" w:line="240" w:lineRule="auto"/>
              <w:ind w:left="149"/>
              <w:jc w:val="both"/>
              <w:rPr>
                <w:rFonts w:ascii="Times New Roman" w:eastAsia="Times New Roman" w:hAnsi="Times New Roman" w:cs="Times New Roman"/>
                <w:bCs/>
                <w:color w:val="000000"/>
                <w:sz w:val="24"/>
                <w:szCs w:val="24"/>
              </w:rPr>
            </w:pPr>
          </w:p>
          <w:p w:rsidR="007C3663" w:rsidRPr="007C3663" w:rsidRDefault="003C38E2" w:rsidP="003C38E2">
            <w:pPr>
              <w:spacing w:after="0" w:line="180" w:lineRule="atLeast"/>
              <w:ind w:left="149"/>
              <w:jc w:val="both"/>
              <w:rPr>
                <w:rFonts w:ascii="Times New Roman" w:eastAsia="Times New Roman" w:hAnsi="Times New Roman" w:cs="Times New Roman"/>
                <w:sz w:val="24"/>
                <w:szCs w:val="24"/>
              </w:rPr>
            </w:pPr>
            <w:r w:rsidRPr="007C3663">
              <w:rPr>
                <w:rFonts w:ascii="Times New Roman" w:eastAsia="Times New Roman" w:hAnsi="Times New Roman" w:cs="Times New Roman"/>
                <w:bCs/>
                <w:color w:val="000000"/>
                <w:sz w:val="24"/>
                <w:szCs w:val="24"/>
              </w:rPr>
              <w:t>6. Utiliza recursos variados de las Tecnologías de la Información y la Comunicación para la realización de sus trabajos académicos.</w:t>
            </w:r>
          </w:p>
        </w:tc>
      </w:tr>
    </w:tbl>
    <w:p w:rsidR="003C38E2" w:rsidRDefault="003C38E2" w:rsidP="003C38E2">
      <w:pPr>
        <w:spacing w:after="0" w:line="240" w:lineRule="auto"/>
        <w:rPr>
          <w:rFonts w:ascii="Times New Roman" w:eastAsia="Times New Roman" w:hAnsi="Times New Roman" w:cs="Times New Roman"/>
          <w:sz w:val="24"/>
          <w:szCs w:val="24"/>
        </w:rPr>
      </w:pPr>
    </w:p>
    <w:p w:rsidR="003C38E2" w:rsidRDefault="003C38E2" w:rsidP="003C38E2">
      <w:pPr>
        <w:spacing w:after="0" w:line="240" w:lineRule="auto"/>
        <w:rPr>
          <w:rFonts w:ascii="Times New Roman" w:eastAsia="Times New Roman" w:hAnsi="Times New Roman" w:cs="Times New Roman"/>
          <w:sz w:val="24"/>
          <w:szCs w:val="24"/>
        </w:rPr>
      </w:pPr>
    </w:p>
    <w:p w:rsidR="003C38E2" w:rsidRPr="00B079E1" w:rsidRDefault="003C38E2" w:rsidP="003C38E2">
      <w:pPr>
        <w:spacing w:after="0" w:line="240" w:lineRule="auto"/>
        <w:jc w:val="both"/>
        <w:rPr>
          <w:rFonts w:ascii="Times New Roman" w:eastAsia="Times New Roman" w:hAnsi="Times New Roman" w:cs="Times New Roman"/>
          <w:sz w:val="24"/>
          <w:szCs w:val="24"/>
        </w:rPr>
      </w:pPr>
      <w:r w:rsidRPr="00B079E1">
        <w:rPr>
          <w:rFonts w:ascii="Times New Roman" w:eastAsia="Times New Roman" w:hAnsi="Times New Roman" w:cs="Times New Roman"/>
          <w:sz w:val="24"/>
          <w:szCs w:val="24"/>
        </w:rPr>
        <w:lastRenderedPageBreak/>
        <w:t>Esta secuencia didáctica, que incluiremos en el tema 7 de la Programación de Lengua Castellana y Literatura de 1º de ESO, tiene como meta la celebración del Día de Andalucía, el 27 de Febrero. El producto final consistirá en realizar un puzle de nuestra comunidad autónoma, en el que cada provincia aparezca representada por un poema de un autor andaluz. Para ello, dedicaremos tres sesiones. Calcaremos un mapa gigante de Andalucía, que previamente nos ha dejado el Departamento de Historia, dividiremos a los alumnos en grupos de tres, aunque un grupo será de 4 alumnos, ya que son 25 en la clase y cada uno de los ocho grupos elegirá una provincia, que recortará y guardará.</w:t>
      </w:r>
    </w:p>
    <w:p w:rsidR="003C38E2" w:rsidRDefault="003C38E2" w:rsidP="003C38E2">
      <w:pPr>
        <w:spacing w:after="0" w:line="240" w:lineRule="auto"/>
        <w:jc w:val="both"/>
        <w:rPr>
          <w:rFonts w:ascii="Times New Roman" w:eastAsia="Times New Roman" w:hAnsi="Times New Roman" w:cs="Times New Roman"/>
          <w:sz w:val="24"/>
          <w:szCs w:val="24"/>
        </w:rPr>
      </w:pPr>
      <w:r w:rsidRPr="00B079E1">
        <w:rPr>
          <w:rFonts w:ascii="Times New Roman" w:eastAsia="Times New Roman" w:hAnsi="Times New Roman" w:cs="Times New Roman"/>
          <w:sz w:val="24"/>
          <w:szCs w:val="24"/>
        </w:rPr>
        <w:t>Todos los grupos trabajarán desde nuestra Padlet, en la que he colgado previamente el enlace de una página en la que parecen dos  poema por cada provincia, con el nombre de su autor y cada grupo trabajará sobre el poema de la provincia que hayan escogido.</w:t>
      </w:r>
    </w:p>
    <w:p w:rsidR="003C38E2" w:rsidRPr="00B079E1" w:rsidRDefault="003C38E2" w:rsidP="003C38E2">
      <w:pPr>
        <w:spacing w:after="0" w:line="240" w:lineRule="auto"/>
        <w:rPr>
          <w:rFonts w:ascii="Times New Roman" w:eastAsia="Times New Roman" w:hAnsi="Times New Roman" w:cs="Times New Roman"/>
          <w:sz w:val="24"/>
          <w:szCs w:val="24"/>
        </w:rPr>
      </w:pPr>
    </w:p>
    <w:p w:rsidR="003C38E2" w:rsidRPr="00B079E1" w:rsidRDefault="003C38E2" w:rsidP="003C38E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2"/>
        <w:gridCol w:w="6726"/>
      </w:tblGrid>
      <w:tr w:rsidR="003C38E2" w:rsidRPr="00B079E1" w:rsidTr="00084753">
        <w:tc>
          <w:tcPr>
            <w:tcW w:w="2467" w:type="dxa"/>
            <w:tcBorders>
              <w:top w:val="single" w:sz="4" w:space="0" w:color="000000"/>
              <w:left w:val="single" w:sz="4" w:space="0" w:color="000000"/>
              <w:bottom w:val="single" w:sz="4" w:space="0" w:color="000000"/>
              <w:right w:val="single" w:sz="4" w:space="0" w:color="000000"/>
            </w:tcBorders>
            <w:shd w:val="clear" w:color="auto" w:fill="E6E6FF"/>
            <w:tcMar>
              <w:top w:w="57" w:type="dxa"/>
              <w:left w:w="57" w:type="dxa"/>
              <w:bottom w:w="57" w:type="dxa"/>
              <w:right w:w="57" w:type="dxa"/>
            </w:tcMar>
            <w:vAlign w:val="center"/>
            <w:hideMark/>
          </w:tcPr>
          <w:p w:rsidR="007C3663" w:rsidRPr="007C3663" w:rsidRDefault="003C38E2" w:rsidP="00084753">
            <w:pPr>
              <w:spacing w:after="0" w:line="0" w:lineRule="atLeast"/>
              <w:jc w:val="center"/>
              <w:rPr>
                <w:rFonts w:ascii="Times New Roman" w:eastAsia="Times New Roman" w:hAnsi="Times New Roman" w:cs="Times New Roman"/>
                <w:sz w:val="24"/>
                <w:szCs w:val="24"/>
              </w:rPr>
            </w:pPr>
            <w:r w:rsidRPr="00B079E1">
              <w:rPr>
                <w:rFonts w:ascii="Times New Roman" w:eastAsia="Times New Roman" w:hAnsi="Times New Roman" w:cs="Times New Roman"/>
                <w:b/>
                <w:bCs/>
                <w:color w:val="000000"/>
                <w:sz w:val="24"/>
                <w:szCs w:val="24"/>
              </w:rPr>
              <w:t>TAREA</w:t>
            </w:r>
          </w:p>
        </w:tc>
        <w:tc>
          <w:tcPr>
            <w:tcW w:w="11624" w:type="dxa"/>
            <w:tcBorders>
              <w:top w:val="single" w:sz="4" w:space="0" w:color="000000"/>
              <w:left w:val="single" w:sz="4" w:space="0" w:color="000000"/>
              <w:bottom w:val="single" w:sz="4" w:space="0" w:color="000000"/>
              <w:right w:val="single" w:sz="4" w:space="0" w:color="000000"/>
            </w:tcBorders>
            <w:shd w:val="clear" w:color="auto" w:fill="E6E6FF"/>
            <w:tcMar>
              <w:top w:w="57" w:type="dxa"/>
              <w:left w:w="57" w:type="dxa"/>
              <w:bottom w:w="57" w:type="dxa"/>
              <w:right w:w="57" w:type="dxa"/>
            </w:tcMar>
            <w:vAlign w:val="center"/>
            <w:hideMark/>
          </w:tcPr>
          <w:p w:rsidR="007C3663" w:rsidRPr="007C3663" w:rsidRDefault="003C38E2" w:rsidP="00084753">
            <w:pPr>
              <w:spacing w:after="0" w:line="0" w:lineRule="atLeast"/>
              <w:jc w:val="center"/>
              <w:rPr>
                <w:rFonts w:ascii="Times New Roman" w:eastAsia="Times New Roman" w:hAnsi="Times New Roman" w:cs="Times New Roman"/>
                <w:sz w:val="24"/>
                <w:szCs w:val="24"/>
              </w:rPr>
            </w:pPr>
            <w:r w:rsidRPr="00B079E1">
              <w:rPr>
                <w:rFonts w:ascii="Times New Roman" w:eastAsia="Times New Roman" w:hAnsi="Times New Roman" w:cs="Times New Roman"/>
                <w:b/>
                <w:bCs/>
                <w:color w:val="000000"/>
                <w:sz w:val="24"/>
                <w:szCs w:val="24"/>
              </w:rPr>
              <w:t>ACTIVIDADES</w:t>
            </w:r>
          </w:p>
        </w:tc>
      </w:tr>
      <w:tr w:rsidR="003C38E2" w:rsidRPr="00B079E1" w:rsidTr="00084753">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Pr="007C3663" w:rsidRDefault="003C38E2" w:rsidP="00084753">
            <w:pPr>
              <w:spacing w:after="240" w:line="240" w:lineRule="auto"/>
              <w:rPr>
                <w:rFonts w:ascii="Times New Roman" w:eastAsia="Times New Roman" w:hAnsi="Times New Roman" w:cs="Times New Roman"/>
                <w:sz w:val="24"/>
                <w:szCs w:val="24"/>
              </w:rPr>
            </w:pPr>
          </w:p>
          <w:p w:rsidR="003C38E2" w:rsidRPr="007C3663" w:rsidRDefault="003C38E2" w:rsidP="00084753">
            <w:pPr>
              <w:spacing w:after="0" w:line="240" w:lineRule="auto"/>
              <w:jc w:val="both"/>
              <w:rPr>
                <w:rFonts w:ascii="Times New Roman" w:eastAsia="Times New Roman" w:hAnsi="Times New Roman" w:cs="Times New Roman"/>
                <w:sz w:val="24"/>
                <w:szCs w:val="24"/>
              </w:rPr>
            </w:pPr>
            <w:r w:rsidRPr="00B079E1">
              <w:rPr>
                <w:rFonts w:ascii="Times New Roman" w:eastAsia="Times New Roman" w:hAnsi="Times New Roman" w:cs="Times New Roman"/>
                <w:color w:val="000000"/>
                <w:sz w:val="24"/>
                <w:szCs w:val="24"/>
              </w:rPr>
              <w:t>1. Búsqueda de información biográfica del autor y elección de datos más importantes</w:t>
            </w:r>
          </w:p>
        </w:tc>
        <w:tc>
          <w:tcPr>
            <w:tcW w:w="11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Default="003C38E2" w:rsidP="003C38E2">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B079E1">
              <w:rPr>
                <w:rFonts w:ascii="Times New Roman" w:eastAsia="Times New Roman" w:hAnsi="Times New Roman" w:cs="Times New Roman"/>
                <w:color w:val="000000"/>
                <w:sz w:val="24"/>
                <w:szCs w:val="24"/>
              </w:rPr>
              <w:t>Tendrán que elegir el poema que más les guste, argumentando su elección</w:t>
            </w:r>
          </w:p>
          <w:p w:rsidR="003C38E2" w:rsidRPr="00B079E1" w:rsidRDefault="003C38E2" w:rsidP="003C38E2">
            <w:pPr>
              <w:spacing w:after="0" w:line="240" w:lineRule="auto"/>
              <w:ind w:left="720"/>
              <w:jc w:val="both"/>
              <w:textAlignment w:val="baseline"/>
              <w:rPr>
                <w:rFonts w:ascii="Times New Roman" w:eastAsia="Times New Roman" w:hAnsi="Times New Roman" w:cs="Times New Roman"/>
                <w:color w:val="000000"/>
                <w:sz w:val="24"/>
                <w:szCs w:val="24"/>
              </w:rPr>
            </w:pPr>
          </w:p>
          <w:p w:rsidR="003C38E2" w:rsidRDefault="003C38E2" w:rsidP="003C38E2">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7C3663">
              <w:rPr>
                <w:rFonts w:ascii="Times New Roman" w:eastAsia="Times New Roman" w:hAnsi="Times New Roman" w:cs="Times New Roman"/>
                <w:color w:val="000000"/>
                <w:sz w:val="24"/>
                <w:szCs w:val="24"/>
              </w:rPr>
              <w:t>Investiga</w:t>
            </w:r>
            <w:r w:rsidRPr="00B079E1">
              <w:rPr>
                <w:rFonts w:ascii="Times New Roman" w:eastAsia="Times New Roman" w:hAnsi="Times New Roman" w:cs="Times New Roman"/>
                <w:color w:val="000000"/>
                <w:sz w:val="24"/>
                <w:szCs w:val="24"/>
              </w:rPr>
              <w:t>rán</w:t>
            </w:r>
            <w:r w:rsidRPr="007C3663">
              <w:rPr>
                <w:rFonts w:ascii="Times New Roman" w:eastAsia="Times New Roman" w:hAnsi="Times New Roman" w:cs="Times New Roman"/>
                <w:color w:val="000000"/>
                <w:sz w:val="24"/>
                <w:szCs w:val="24"/>
              </w:rPr>
              <w:t xml:space="preserve"> en la web sobre la vida del poeta</w:t>
            </w:r>
            <w:r w:rsidRPr="00B079E1">
              <w:rPr>
                <w:rFonts w:ascii="Times New Roman" w:eastAsia="Times New Roman" w:hAnsi="Times New Roman" w:cs="Times New Roman"/>
                <w:color w:val="000000"/>
                <w:sz w:val="24"/>
                <w:szCs w:val="24"/>
              </w:rPr>
              <w:t xml:space="preserve"> seleccionado</w:t>
            </w:r>
          </w:p>
          <w:p w:rsidR="003C38E2" w:rsidRPr="007C3663" w:rsidRDefault="003C38E2" w:rsidP="003C38E2">
            <w:pPr>
              <w:spacing w:after="0" w:line="240" w:lineRule="auto"/>
              <w:jc w:val="both"/>
              <w:textAlignment w:val="baseline"/>
              <w:rPr>
                <w:rFonts w:ascii="Times New Roman" w:eastAsia="Times New Roman" w:hAnsi="Times New Roman" w:cs="Times New Roman"/>
                <w:color w:val="000000"/>
                <w:sz w:val="24"/>
                <w:szCs w:val="24"/>
              </w:rPr>
            </w:pPr>
          </w:p>
          <w:p w:rsidR="003C38E2" w:rsidRDefault="003C38E2" w:rsidP="003C38E2">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7C3663">
              <w:rPr>
                <w:rFonts w:ascii="Times New Roman" w:eastAsia="Times New Roman" w:hAnsi="Times New Roman" w:cs="Times New Roman"/>
                <w:color w:val="000000"/>
                <w:sz w:val="24"/>
                <w:szCs w:val="24"/>
              </w:rPr>
              <w:t>Selecciona</w:t>
            </w:r>
            <w:r w:rsidRPr="00B079E1">
              <w:rPr>
                <w:rFonts w:ascii="Times New Roman" w:eastAsia="Times New Roman" w:hAnsi="Times New Roman" w:cs="Times New Roman"/>
                <w:color w:val="000000"/>
                <w:sz w:val="24"/>
                <w:szCs w:val="24"/>
              </w:rPr>
              <w:t>rán</w:t>
            </w:r>
            <w:r w:rsidRPr="007C3663">
              <w:rPr>
                <w:rFonts w:ascii="Times New Roman" w:eastAsia="Times New Roman" w:hAnsi="Times New Roman" w:cs="Times New Roman"/>
                <w:color w:val="000000"/>
                <w:sz w:val="24"/>
                <w:szCs w:val="24"/>
              </w:rPr>
              <w:t xml:space="preserve">  datos principales </w:t>
            </w:r>
          </w:p>
          <w:p w:rsidR="003C38E2" w:rsidRPr="007C3663" w:rsidRDefault="003C38E2" w:rsidP="003C38E2">
            <w:pPr>
              <w:spacing w:after="0" w:line="240" w:lineRule="auto"/>
              <w:ind w:left="720"/>
              <w:jc w:val="both"/>
              <w:textAlignment w:val="baseline"/>
              <w:rPr>
                <w:rFonts w:ascii="Times New Roman" w:eastAsia="Times New Roman" w:hAnsi="Times New Roman" w:cs="Times New Roman"/>
                <w:color w:val="000000"/>
                <w:sz w:val="24"/>
                <w:szCs w:val="24"/>
              </w:rPr>
            </w:pPr>
          </w:p>
          <w:p w:rsidR="003C38E2" w:rsidRDefault="003C38E2" w:rsidP="003C38E2">
            <w:pPr>
              <w:numPr>
                <w:ilvl w:val="0"/>
                <w:numId w:val="2"/>
              </w:numPr>
              <w:spacing w:after="0" w:line="0" w:lineRule="atLeast"/>
              <w:jc w:val="both"/>
              <w:textAlignment w:val="baseline"/>
              <w:rPr>
                <w:rFonts w:ascii="Times New Roman" w:eastAsia="Times New Roman" w:hAnsi="Times New Roman" w:cs="Times New Roman"/>
                <w:color w:val="000000"/>
                <w:sz w:val="24"/>
                <w:szCs w:val="24"/>
              </w:rPr>
            </w:pPr>
            <w:r w:rsidRPr="00B079E1">
              <w:rPr>
                <w:rFonts w:ascii="Times New Roman" w:eastAsia="Times New Roman" w:hAnsi="Times New Roman" w:cs="Times New Roman"/>
                <w:color w:val="000000"/>
                <w:sz w:val="24"/>
                <w:szCs w:val="24"/>
              </w:rPr>
              <w:t>Resumirán</w:t>
            </w:r>
            <w:r w:rsidRPr="007C3663">
              <w:rPr>
                <w:rFonts w:ascii="Times New Roman" w:eastAsia="Times New Roman" w:hAnsi="Times New Roman" w:cs="Times New Roman"/>
                <w:color w:val="000000"/>
                <w:sz w:val="24"/>
                <w:szCs w:val="24"/>
              </w:rPr>
              <w:t xml:space="preserve"> lo más destacado de la vida del autor para elaborar una sucinta biografía</w:t>
            </w:r>
          </w:p>
          <w:p w:rsidR="003C38E2" w:rsidRPr="00B079E1" w:rsidRDefault="003C38E2" w:rsidP="003C38E2">
            <w:pPr>
              <w:spacing w:after="0" w:line="0" w:lineRule="atLeast"/>
              <w:jc w:val="both"/>
              <w:textAlignment w:val="baseline"/>
              <w:rPr>
                <w:rFonts w:ascii="Times New Roman" w:eastAsia="Times New Roman" w:hAnsi="Times New Roman" w:cs="Times New Roman"/>
                <w:color w:val="000000"/>
                <w:sz w:val="24"/>
                <w:szCs w:val="24"/>
              </w:rPr>
            </w:pPr>
          </w:p>
          <w:p w:rsidR="007C3663" w:rsidRPr="007C3663" w:rsidRDefault="003C38E2" w:rsidP="003C38E2">
            <w:pPr>
              <w:spacing w:after="0" w:line="0" w:lineRule="atLeast"/>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C38E2">
              <w:rPr>
                <w:rFonts w:ascii="Times New Roman" w:eastAsia="Times New Roman" w:hAnsi="Times New Roman" w:cs="Times New Roman"/>
                <w:b/>
                <w:color w:val="000000"/>
                <w:sz w:val="24"/>
                <w:szCs w:val="24"/>
              </w:rPr>
              <w:t>Todo ello lo plasmarán en una plantilla que se le entregará.</w:t>
            </w:r>
          </w:p>
        </w:tc>
      </w:tr>
      <w:tr w:rsidR="003C38E2" w:rsidRPr="00B079E1" w:rsidTr="00084753">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Pr="007C3663" w:rsidRDefault="003C38E2" w:rsidP="00084753">
            <w:pPr>
              <w:spacing w:after="0" w:line="240" w:lineRule="auto"/>
              <w:jc w:val="both"/>
              <w:rPr>
                <w:rFonts w:ascii="Times New Roman" w:eastAsia="Times New Roman" w:hAnsi="Times New Roman" w:cs="Times New Roman"/>
                <w:sz w:val="24"/>
                <w:szCs w:val="24"/>
              </w:rPr>
            </w:pPr>
            <w:r w:rsidRPr="00B079E1">
              <w:rPr>
                <w:rFonts w:ascii="Times New Roman" w:eastAsia="Times New Roman" w:hAnsi="Times New Roman" w:cs="Times New Roman"/>
                <w:color w:val="000000"/>
                <w:sz w:val="24"/>
                <w:szCs w:val="24"/>
              </w:rPr>
              <w:t xml:space="preserve">2. </w:t>
            </w:r>
            <w:r w:rsidRPr="007C3663">
              <w:rPr>
                <w:rFonts w:ascii="Times New Roman" w:eastAsia="Times New Roman" w:hAnsi="Times New Roman" w:cs="Times New Roman"/>
                <w:color w:val="000000"/>
                <w:sz w:val="24"/>
                <w:szCs w:val="24"/>
              </w:rPr>
              <w:t>Selección de poema representativo y análisis del mismo</w:t>
            </w:r>
          </w:p>
          <w:p w:rsidR="003C38E2" w:rsidRPr="007C3663" w:rsidRDefault="003C38E2" w:rsidP="00084753">
            <w:pPr>
              <w:spacing w:after="240" w:line="0" w:lineRule="atLeast"/>
              <w:rPr>
                <w:rFonts w:ascii="Times New Roman" w:eastAsia="Times New Roman" w:hAnsi="Times New Roman" w:cs="Times New Roman"/>
                <w:sz w:val="24"/>
                <w:szCs w:val="24"/>
              </w:rPr>
            </w:pPr>
          </w:p>
        </w:tc>
        <w:tc>
          <w:tcPr>
            <w:tcW w:w="11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Default="003C38E2" w:rsidP="003C38E2">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7C3663">
              <w:rPr>
                <w:rFonts w:ascii="Times New Roman" w:eastAsia="Times New Roman" w:hAnsi="Times New Roman" w:cs="Times New Roman"/>
                <w:color w:val="000000"/>
                <w:sz w:val="24"/>
                <w:szCs w:val="24"/>
              </w:rPr>
              <w:t>Extrae el tema del poema</w:t>
            </w:r>
          </w:p>
          <w:p w:rsidR="003C38E2" w:rsidRPr="007C3663" w:rsidRDefault="003C38E2" w:rsidP="003C38E2">
            <w:pPr>
              <w:spacing w:after="0" w:line="240" w:lineRule="auto"/>
              <w:ind w:left="720"/>
              <w:jc w:val="both"/>
              <w:textAlignment w:val="baseline"/>
              <w:rPr>
                <w:rFonts w:ascii="Times New Roman" w:eastAsia="Times New Roman" w:hAnsi="Times New Roman" w:cs="Times New Roman"/>
                <w:color w:val="000000"/>
                <w:sz w:val="24"/>
                <w:szCs w:val="24"/>
              </w:rPr>
            </w:pPr>
          </w:p>
          <w:p w:rsidR="003C38E2" w:rsidRDefault="003C38E2" w:rsidP="003C38E2">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7C3663">
              <w:rPr>
                <w:rFonts w:ascii="Times New Roman" w:eastAsia="Times New Roman" w:hAnsi="Times New Roman" w:cs="Times New Roman"/>
                <w:color w:val="000000"/>
                <w:sz w:val="24"/>
                <w:szCs w:val="24"/>
              </w:rPr>
              <w:t>Analiza su métrica y su  retórica</w:t>
            </w:r>
          </w:p>
          <w:p w:rsidR="003C38E2" w:rsidRPr="007C3663" w:rsidRDefault="003C38E2" w:rsidP="003C38E2">
            <w:pPr>
              <w:spacing w:after="0" w:line="240" w:lineRule="auto"/>
              <w:jc w:val="both"/>
              <w:textAlignment w:val="baseline"/>
              <w:rPr>
                <w:rFonts w:ascii="Times New Roman" w:eastAsia="Times New Roman" w:hAnsi="Times New Roman" w:cs="Times New Roman"/>
                <w:color w:val="000000"/>
                <w:sz w:val="24"/>
                <w:szCs w:val="24"/>
              </w:rPr>
            </w:pPr>
          </w:p>
          <w:p w:rsidR="003C38E2" w:rsidRDefault="003C38E2" w:rsidP="003C38E2">
            <w:pPr>
              <w:numPr>
                <w:ilvl w:val="0"/>
                <w:numId w:val="3"/>
              </w:numPr>
              <w:spacing w:after="0" w:line="0" w:lineRule="atLeast"/>
              <w:jc w:val="both"/>
              <w:textAlignment w:val="baseline"/>
              <w:rPr>
                <w:rFonts w:ascii="Times New Roman" w:eastAsia="Times New Roman" w:hAnsi="Times New Roman" w:cs="Times New Roman"/>
                <w:color w:val="000000"/>
                <w:sz w:val="24"/>
                <w:szCs w:val="24"/>
              </w:rPr>
            </w:pPr>
            <w:r w:rsidRPr="007C3663">
              <w:rPr>
                <w:rFonts w:ascii="Times New Roman" w:eastAsia="Times New Roman" w:hAnsi="Times New Roman" w:cs="Times New Roman"/>
                <w:color w:val="000000"/>
                <w:sz w:val="24"/>
                <w:szCs w:val="24"/>
              </w:rPr>
              <w:t>Valora de forma crítica el texto</w:t>
            </w:r>
          </w:p>
          <w:p w:rsidR="003C38E2" w:rsidRPr="00B079E1" w:rsidRDefault="003C38E2" w:rsidP="003C38E2">
            <w:pPr>
              <w:spacing w:after="0" w:line="0" w:lineRule="atLeast"/>
              <w:jc w:val="both"/>
              <w:textAlignment w:val="baseline"/>
              <w:rPr>
                <w:rFonts w:ascii="Times New Roman" w:eastAsia="Times New Roman" w:hAnsi="Times New Roman" w:cs="Times New Roman"/>
                <w:color w:val="000000"/>
                <w:sz w:val="24"/>
                <w:szCs w:val="24"/>
              </w:rPr>
            </w:pPr>
          </w:p>
          <w:p w:rsidR="007C3663" w:rsidRPr="007C3663" w:rsidRDefault="003C38E2" w:rsidP="003C38E2">
            <w:pPr>
              <w:spacing w:after="0" w:line="0" w:lineRule="atLeast"/>
              <w:jc w:val="both"/>
              <w:textAlignment w:val="baseline"/>
              <w:rPr>
                <w:rFonts w:ascii="Times New Roman" w:eastAsia="Times New Roman" w:hAnsi="Times New Roman" w:cs="Times New Roman"/>
                <w:b/>
                <w:color w:val="000000"/>
                <w:sz w:val="24"/>
                <w:szCs w:val="24"/>
              </w:rPr>
            </w:pPr>
            <w:r w:rsidRPr="003C38E2">
              <w:rPr>
                <w:rFonts w:ascii="Times New Roman" w:eastAsia="Times New Roman" w:hAnsi="Times New Roman" w:cs="Times New Roman"/>
                <w:b/>
                <w:color w:val="000000"/>
                <w:sz w:val="24"/>
                <w:szCs w:val="24"/>
              </w:rPr>
              <w:t>Para realizar estas actividades se meterán en una dirección de Internet, en la que aparece un esquema con los puntos principales que deben desarrollar.</w:t>
            </w:r>
          </w:p>
        </w:tc>
      </w:tr>
      <w:tr w:rsidR="003C38E2" w:rsidRPr="00B079E1" w:rsidTr="00084753">
        <w:trPr>
          <w:trHeight w:val="200"/>
        </w:trPr>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Pr="007C3663" w:rsidRDefault="003C38E2" w:rsidP="00084753">
            <w:pPr>
              <w:spacing w:after="240" w:line="240" w:lineRule="auto"/>
              <w:rPr>
                <w:rFonts w:ascii="Times New Roman" w:eastAsia="Times New Roman" w:hAnsi="Times New Roman" w:cs="Times New Roman"/>
                <w:sz w:val="24"/>
                <w:szCs w:val="24"/>
              </w:rPr>
            </w:pPr>
          </w:p>
          <w:p w:rsidR="003C38E2" w:rsidRPr="007C3663" w:rsidRDefault="003C38E2" w:rsidP="00084753">
            <w:pPr>
              <w:spacing w:after="0" w:line="240" w:lineRule="auto"/>
              <w:jc w:val="both"/>
              <w:rPr>
                <w:rFonts w:ascii="Times New Roman" w:eastAsia="Times New Roman" w:hAnsi="Times New Roman" w:cs="Times New Roman"/>
                <w:sz w:val="24"/>
                <w:szCs w:val="24"/>
              </w:rPr>
            </w:pPr>
            <w:r w:rsidRPr="007C3663">
              <w:rPr>
                <w:rFonts w:ascii="Times New Roman" w:eastAsia="Times New Roman" w:hAnsi="Times New Roman" w:cs="Times New Roman"/>
                <w:color w:val="000000"/>
                <w:sz w:val="24"/>
                <w:szCs w:val="24"/>
              </w:rPr>
              <w:t>Presenta el trabajo</w:t>
            </w:r>
          </w:p>
          <w:p w:rsidR="003C38E2" w:rsidRPr="007C3663" w:rsidRDefault="003C38E2" w:rsidP="00084753">
            <w:pPr>
              <w:spacing w:after="0" w:line="200" w:lineRule="atLeast"/>
              <w:rPr>
                <w:rFonts w:ascii="Times New Roman" w:eastAsia="Times New Roman" w:hAnsi="Times New Roman" w:cs="Times New Roman"/>
                <w:sz w:val="24"/>
                <w:szCs w:val="24"/>
              </w:rPr>
            </w:pPr>
          </w:p>
        </w:tc>
        <w:tc>
          <w:tcPr>
            <w:tcW w:w="11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C38E2" w:rsidRPr="00B079E1" w:rsidRDefault="003C38E2" w:rsidP="003C38E2">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79E1">
              <w:rPr>
                <w:rFonts w:ascii="Times New Roman" w:eastAsia="Times New Roman" w:hAnsi="Times New Roman" w:cs="Times New Roman"/>
                <w:color w:val="000000"/>
                <w:sz w:val="24"/>
                <w:szCs w:val="24"/>
              </w:rPr>
              <w:t>Escucharán distintas lecturas  y canciones del poema con el que han trabajado en los enlaces indicados, para preparar la exposición del mismo, con la correspondiente plantilla de evaluación.</w:t>
            </w:r>
          </w:p>
          <w:p w:rsidR="003C38E2" w:rsidRPr="00B079E1" w:rsidRDefault="003C38E2" w:rsidP="003C38E2">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79E1">
              <w:rPr>
                <w:rFonts w:ascii="Times New Roman" w:eastAsia="Times New Roman" w:hAnsi="Times New Roman" w:cs="Times New Roman"/>
                <w:color w:val="000000"/>
                <w:sz w:val="24"/>
                <w:szCs w:val="24"/>
              </w:rPr>
              <w:t xml:space="preserve">Cada grupo en su provincia copiará el poema y lo adornará con imágenes que sean representativas de cada provincia. </w:t>
            </w:r>
          </w:p>
          <w:p w:rsidR="003C38E2" w:rsidRPr="00B079E1" w:rsidRDefault="003C38E2" w:rsidP="003C38E2">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7C3663">
              <w:rPr>
                <w:rFonts w:ascii="Times New Roman" w:eastAsia="Times New Roman" w:hAnsi="Times New Roman" w:cs="Times New Roman"/>
                <w:color w:val="000000"/>
                <w:sz w:val="24"/>
                <w:szCs w:val="24"/>
              </w:rPr>
              <w:t>Elaboración creativa y valorando la limpieza y presentación</w:t>
            </w:r>
            <w:r w:rsidRPr="00B079E1">
              <w:rPr>
                <w:rFonts w:ascii="Times New Roman" w:eastAsia="Times New Roman" w:hAnsi="Times New Roman" w:cs="Times New Roman"/>
                <w:color w:val="000000"/>
                <w:sz w:val="24"/>
                <w:szCs w:val="24"/>
              </w:rPr>
              <w:t>.</w:t>
            </w:r>
          </w:p>
          <w:p w:rsidR="003C38E2" w:rsidRPr="00B079E1" w:rsidRDefault="003C38E2" w:rsidP="003C38E2">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79E1">
              <w:rPr>
                <w:rFonts w:ascii="Times New Roman" w:eastAsia="Times New Roman" w:hAnsi="Times New Roman" w:cs="Times New Roman"/>
                <w:color w:val="000000"/>
                <w:sz w:val="24"/>
                <w:szCs w:val="24"/>
              </w:rPr>
              <w:t>Cada grupo expondrá a sus compañeros de manera oral el trabajo que ha realizado</w:t>
            </w:r>
          </w:p>
          <w:p w:rsidR="003C38E2" w:rsidRPr="00B079E1" w:rsidRDefault="003C38E2" w:rsidP="003C38E2">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79E1">
              <w:rPr>
                <w:rFonts w:ascii="Times New Roman" w:eastAsia="Times New Roman" w:hAnsi="Times New Roman" w:cs="Times New Roman"/>
                <w:color w:val="000000"/>
                <w:sz w:val="24"/>
                <w:szCs w:val="24"/>
              </w:rPr>
              <w:t xml:space="preserve">Una vez terminadas las presentaciones se disponen a formar el puzle en una d las paredes del aula. </w:t>
            </w:r>
          </w:p>
          <w:p w:rsidR="007C3663" w:rsidRPr="007C3663" w:rsidRDefault="003C38E2" w:rsidP="003C38E2">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79E1">
              <w:rPr>
                <w:rFonts w:ascii="Times New Roman" w:eastAsia="Times New Roman" w:hAnsi="Times New Roman" w:cs="Times New Roman"/>
                <w:color w:val="000000"/>
                <w:sz w:val="24"/>
                <w:szCs w:val="24"/>
              </w:rPr>
              <w:t>En Padlet, y de manera individual, escribirán lo que les ha parecido la actividad, las dificultades encontradas y los aprendizajes alcanzados.</w:t>
            </w:r>
          </w:p>
        </w:tc>
      </w:tr>
    </w:tbl>
    <w:p w:rsidR="00B442AE" w:rsidRDefault="00B442AE"/>
    <w:sectPr w:rsidR="00B442AE" w:rsidSect="00B442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A1C"/>
    <w:multiLevelType w:val="hybridMultilevel"/>
    <w:tmpl w:val="009224B2"/>
    <w:lvl w:ilvl="0" w:tplc="FF307AF8">
      <w:start w:val="1"/>
      <w:numFmt w:val="bullet"/>
      <w:lvlText w:val="-"/>
      <w:lvlJc w:val="left"/>
      <w:pPr>
        <w:ind w:left="720" w:hanging="360"/>
      </w:pPr>
      <w:rPr>
        <w:rFonts w:ascii="Times New Roman" w:eastAsia="Times New Roman" w:hAnsi="Times New Roman" w:cs="Times New Roman"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4A0944"/>
    <w:multiLevelType w:val="multilevel"/>
    <w:tmpl w:val="E5D2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47D47"/>
    <w:multiLevelType w:val="multilevel"/>
    <w:tmpl w:val="AEAE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E7523"/>
    <w:multiLevelType w:val="multilevel"/>
    <w:tmpl w:val="21B2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80651"/>
    <w:multiLevelType w:val="hybridMultilevel"/>
    <w:tmpl w:val="7B084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583204"/>
    <w:multiLevelType w:val="multilevel"/>
    <w:tmpl w:val="2728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E2"/>
    <w:rsid w:val="002E0348"/>
    <w:rsid w:val="003C38E2"/>
    <w:rsid w:val="00560574"/>
    <w:rsid w:val="00A26127"/>
    <w:rsid w:val="00A270EF"/>
    <w:rsid w:val="00B44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2240_0025/ISE1/2007</cp:lastModifiedBy>
  <cp:revision>2</cp:revision>
  <dcterms:created xsi:type="dcterms:W3CDTF">2018-04-25T08:39:00Z</dcterms:created>
  <dcterms:modified xsi:type="dcterms:W3CDTF">2018-04-25T08:39:00Z</dcterms:modified>
</cp:coreProperties>
</file>