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7" w:rsidRDefault="00D63227" w:rsidP="006A07DC">
      <w:pPr>
        <w:pStyle w:val="Standard"/>
        <w:jc w:val="center"/>
        <w:rPr>
          <w:rFonts w:ascii="Arial" w:hAnsi="Arial"/>
          <w:b/>
          <w:bCs/>
          <w:sz w:val="28"/>
          <w:szCs w:val="28"/>
        </w:rPr>
      </w:pPr>
    </w:p>
    <w:p w:rsidR="00D63227" w:rsidRDefault="00D63227" w:rsidP="00D63227">
      <w:pPr>
        <w:pStyle w:val="Standard"/>
        <w:jc w:val="both"/>
        <w:rPr>
          <w:rFonts w:ascii="Arial" w:hAnsi="Arial"/>
          <w:b/>
          <w:bCs/>
          <w:sz w:val="28"/>
          <w:szCs w:val="28"/>
        </w:rPr>
      </w:pPr>
      <w:r>
        <w:rPr>
          <w:rFonts w:ascii="Arial" w:hAnsi="Arial"/>
          <w:b/>
          <w:bCs/>
          <w:sz w:val="28"/>
          <w:szCs w:val="28"/>
        </w:rPr>
        <w:t>Centro:</w:t>
      </w:r>
    </w:p>
    <w:p w:rsidR="00D63227" w:rsidRDefault="00D63227" w:rsidP="00D63227">
      <w:pPr>
        <w:pStyle w:val="Standard"/>
        <w:jc w:val="both"/>
        <w:rPr>
          <w:rFonts w:ascii="Arial" w:hAnsi="Arial"/>
          <w:b/>
          <w:bCs/>
          <w:sz w:val="28"/>
          <w:szCs w:val="28"/>
        </w:rPr>
      </w:pPr>
      <w:r>
        <w:rPr>
          <w:rFonts w:ascii="Arial" w:hAnsi="Arial"/>
          <w:b/>
          <w:bCs/>
          <w:sz w:val="28"/>
          <w:szCs w:val="28"/>
        </w:rPr>
        <w:t>Código:</w:t>
      </w:r>
    </w:p>
    <w:p w:rsidR="00D63227" w:rsidRDefault="00D63227" w:rsidP="00D63227">
      <w:pPr>
        <w:pStyle w:val="Standard"/>
        <w:jc w:val="both"/>
        <w:rPr>
          <w:rFonts w:ascii="Arial" w:hAnsi="Arial"/>
          <w:b/>
          <w:bCs/>
          <w:sz w:val="28"/>
          <w:szCs w:val="28"/>
        </w:rPr>
      </w:pPr>
      <w:r>
        <w:rPr>
          <w:rFonts w:ascii="Arial" w:hAnsi="Arial"/>
          <w:b/>
          <w:bCs/>
          <w:sz w:val="28"/>
          <w:szCs w:val="28"/>
        </w:rPr>
        <w:t>Localidad:</w:t>
      </w:r>
    </w:p>
    <w:p w:rsidR="00D63227" w:rsidRDefault="00D63227" w:rsidP="00D63227">
      <w:pPr>
        <w:pStyle w:val="Standard"/>
        <w:jc w:val="center"/>
        <w:rPr>
          <w:rFonts w:ascii="Arial" w:hAnsi="Arial"/>
          <w:b/>
          <w:bCs/>
          <w:sz w:val="28"/>
          <w:szCs w:val="28"/>
        </w:rPr>
      </w:pPr>
      <w:r>
        <w:rPr>
          <w:rFonts w:ascii="Arial" w:hAnsi="Arial"/>
          <w:b/>
          <w:bCs/>
          <w:sz w:val="28"/>
          <w:szCs w:val="28"/>
        </w:rPr>
        <w:t>Acta de sesión</w:t>
      </w:r>
    </w:p>
    <w:p w:rsidR="006A07DC" w:rsidRDefault="006A07DC" w:rsidP="006A07DC">
      <w:pPr>
        <w:pStyle w:val="Standard"/>
        <w:rPr>
          <w:rFonts w:ascii="Arial" w:hAnsi="Arial"/>
          <w:b/>
          <w:bCs/>
          <w:sz w:val="28"/>
          <w:szCs w:val="28"/>
        </w:rPr>
      </w:pPr>
    </w:p>
    <w:tbl>
      <w:tblPr>
        <w:tblW w:w="9643" w:type="dxa"/>
        <w:tblLayout w:type="fixed"/>
        <w:tblCellMar>
          <w:left w:w="10" w:type="dxa"/>
          <w:right w:w="10" w:type="dxa"/>
        </w:tblCellMar>
        <w:tblLook w:val="0000" w:firstRow="0" w:lastRow="0" w:firstColumn="0" w:lastColumn="0" w:noHBand="0" w:noVBand="0"/>
      </w:tblPr>
      <w:tblGrid>
        <w:gridCol w:w="1799"/>
        <w:gridCol w:w="300"/>
        <w:gridCol w:w="2950"/>
        <w:gridCol w:w="1647"/>
        <w:gridCol w:w="2947"/>
      </w:tblGrid>
      <w:tr w:rsidR="006A07DC" w:rsidTr="006A07DC">
        <w:trPr>
          <w:trHeight w:val="341"/>
        </w:trPr>
        <w:tc>
          <w:tcPr>
            <w:tcW w:w="1799" w:type="dxa"/>
            <w:vMerge w:val="restart"/>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E87CB2">
            <w:pPr>
              <w:pStyle w:val="TableContents"/>
              <w:rPr>
                <w:rFonts w:ascii="Arial" w:hAnsi="Arial"/>
                <w:b/>
                <w:bCs/>
                <w:sz w:val="20"/>
                <w:szCs w:val="20"/>
              </w:rPr>
            </w:pPr>
            <w:r>
              <w:rPr>
                <w:rFonts w:ascii="Arial" w:hAnsi="Arial"/>
                <w:b/>
                <w:bCs/>
                <w:sz w:val="20"/>
                <w:szCs w:val="20"/>
              </w:rPr>
              <w:t>Tipo de reunión</w:t>
            </w:r>
          </w:p>
        </w:tc>
        <w:tc>
          <w:tcPr>
            <w:tcW w:w="3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A07DC" w:rsidRDefault="0027355F" w:rsidP="00E87CB2">
            <w:pPr>
              <w:pStyle w:val="TableContents"/>
              <w:jc w:val="center"/>
              <w:rPr>
                <w:rFonts w:ascii="Arial" w:hAnsi="Arial"/>
                <w:sz w:val="20"/>
                <w:szCs w:val="20"/>
              </w:rPr>
            </w:pPr>
            <w:r>
              <w:rPr>
                <w:rFonts w:ascii="Arial" w:hAnsi="Arial"/>
                <w:sz w:val="20"/>
                <w:szCs w:val="20"/>
              </w:rPr>
              <w:t>x</w:t>
            </w:r>
          </w:p>
        </w:tc>
        <w:tc>
          <w:tcPr>
            <w:tcW w:w="2950" w:type="dxa"/>
            <w:tcBorders>
              <w:top w:val="single" w:sz="2" w:space="0" w:color="000000"/>
              <w:left w:val="single" w:sz="2" w:space="0" w:color="000000"/>
              <w:bottom w:val="single" w:sz="2" w:space="0" w:color="000000"/>
            </w:tcBorders>
            <w:tcMar>
              <w:top w:w="55" w:type="dxa"/>
              <w:left w:w="55" w:type="dxa"/>
              <w:bottom w:w="55" w:type="dxa"/>
              <w:right w:w="55" w:type="dxa"/>
            </w:tcMar>
          </w:tcPr>
          <w:p w:rsidR="006A07DC" w:rsidRDefault="006A07DC" w:rsidP="00E87CB2">
            <w:pPr>
              <w:pStyle w:val="TableContents"/>
              <w:rPr>
                <w:rFonts w:ascii="Arial" w:hAnsi="Arial"/>
                <w:sz w:val="20"/>
                <w:szCs w:val="20"/>
              </w:rPr>
            </w:pPr>
            <w:r>
              <w:rPr>
                <w:rFonts w:ascii="Arial" w:hAnsi="Arial"/>
                <w:sz w:val="20"/>
                <w:szCs w:val="20"/>
              </w:rPr>
              <w:t>Informativa</w:t>
            </w:r>
          </w:p>
        </w:tc>
        <w:tc>
          <w:tcPr>
            <w:tcW w:w="1647" w:type="dxa"/>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E87CB2">
            <w:pPr>
              <w:pStyle w:val="TableContents"/>
              <w:rPr>
                <w:rFonts w:ascii="Arial" w:hAnsi="Arial"/>
                <w:sz w:val="20"/>
                <w:szCs w:val="20"/>
              </w:rPr>
            </w:pPr>
            <w:r>
              <w:rPr>
                <w:rFonts w:ascii="Arial" w:hAnsi="Arial"/>
                <w:sz w:val="20"/>
                <w:szCs w:val="20"/>
              </w:rPr>
              <w:t>Fecha</w:t>
            </w:r>
          </w:p>
        </w:tc>
        <w:tc>
          <w:tcPr>
            <w:tcW w:w="29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7DC" w:rsidRDefault="009C5233" w:rsidP="00E87CB2">
            <w:pPr>
              <w:pStyle w:val="TableContents"/>
              <w:rPr>
                <w:rFonts w:ascii="Arial" w:hAnsi="Arial"/>
                <w:sz w:val="20"/>
                <w:szCs w:val="20"/>
              </w:rPr>
            </w:pPr>
            <w:r>
              <w:rPr>
                <w:rFonts w:ascii="Arial" w:hAnsi="Arial"/>
                <w:sz w:val="20"/>
                <w:szCs w:val="20"/>
              </w:rPr>
              <w:t>16-04</w:t>
            </w:r>
            <w:r w:rsidR="0027355F">
              <w:rPr>
                <w:rFonts w:ascii="Arial" w:hAnsi="Arial"/>
                <w:sz w:val="20"/>
                <w:szCs w:val="20"/>
              </w:rPr>
              <w:t>-18</w:t>
            </w:r>
          </w:p>
        </w:tc>
      </w:tr>
      <w:tr w:rsidR="006A07DC" w:rsidTr="006A07DC">
        <w:trPr>
          <w:trHeight w:val="341"/>
        </w:trPr>
        <w:tc>
          <w:tcPr>
            <w:tcW w:w="1799" w:type="dxa"/>
            <w:vMerge/>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E87CB2"/>
        </w:tc>
        <w:tc>
          <w:tcPr>
            <w:tcW w:w="300" w:type="dxa"/>
            <w:tcBorders>
              <w:left w:val="single" w:sz="2" w:space="0" w:color="000000"/>
              <w:bottom w:val="single" w:sz="2" w:space="0" w:color="000000"/>
            </w:tcBorders>
            <w:tcMar>
              <w:top w:w="55" w:type="dxa"/>
              <w:left w:w="55" w:type="dxa"/>
              <w:bottom w:w="55" w:type="dxa"/>
              <w:right w:w="55" w:type="dxa"/>
            </w:tcMar>
          </w:tcPr>
          <w:p w:rsidR="006A07DC" w:rsidRDefault="006A07DC" w:rsidP="00E87CB2">
            <w:pPr>
              <w:pStyle w:val="TableContents"/>
              <w:jc w:val="center"/>
              <w:rPr>
                <w:rFonts w:ascii="Arial" w:hAnsi="Arial"/>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6A07DC" w:rsidRDefault="006A07DC" w:rsidP="00E87CB2">
            <w:pPr>
              <w:pStyle w:val="TableContents"/>
              <w:rPr>
                <w:rFonts w:ascii="Arial" w:hAnsi="Arial"/>
                <w:sz w:val="20"/>
                <w:szCs w:val="20"/>
              </w:rPr>
            </w:pPr>
            <w:r>
              <w:rPr>
                <w:rFonts w:ascii="Arial" w:hAnsi="Arial"/>
                <w:sz w:val="20"/>
                <w:szCs w:val="20"/>
              </w:rPr>
              <w:t>Producción de documentos</w:t>
            </w:r>
          </w:p>
        </w:tc>
        <w:tc>
          <w:tcPr>
            <w:tcW w:w="1647" w:type="dxa"/>
            <w:vMerge w:val="restart"/>
            <w:tcBorders>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E87CB2">
            <w:pPr>
              <w:pStyle w:val="TableContents"/>
              <w:rPr>
                <w:rFonts w:ascii="Arial" w:hAnsi="Arial"/>
                <w:sz w:val="20"/>
                <w:szCs w:val="20"/>
              </w:rPr>
            </w:pPr>
            <w:r>
              <w:rPr>
                <w:rFonts w:ascii="Arial" w:hAnsi="Arial"/>
                <w:sz w:val="20"/>
                <w:szCs w:val="20"/>
              </w:rPr>
              <w:t>Lugar</w:t>
            </w:r>
          </w:p>
        </w:tc>
        <w:tc>
          <w:tcPr>
            <w:tcW w:w="294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27355F" w:rsidP="00E87CB2">
            <w:pPr>
              <w:pStyle w:val="TableContents"/>
              <w:rPr>
                <w:rFonts w:ascii="Arial" w:hAnsi="Arial"/>
                <w:sz w:val="20"/>
                <w:szCs w:val="20"/>
              </w:rPr>
            </w:pPr>
            <w:r>
              <w:rPr>
                <w:rFonts w:ascii="Arial" w:hAnsi="Arial"/>
                <w:sz w:val="20"/>
                <w:szCs w:val="20"/>
              </w:rPr>
              <w:t>Departamento de Latín y Griego</w:t>
            </w:r>
          </w:p>
        </w:tc>
      </w:tr>
      <w:tr w:rsidR="006A07DC" w:rsidTr="006A07DC">
        <w:trPr>
          <w:trHeight w:val="108"/>
        </w:trPr>
        <w:tc>
          <w:tcPr>
            <w:tcW w:w="1799" w:type="dxa"/>
            <w:vMerge/>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E87CB2"/>
        </w:tc>
        <w:tc>
          <w:tcPr>
            <w:tcW w:w="300" w:type="dxa"/>
            <w:tcBorders>
              <w:left w:val="single" w:sz="2" w:space="0" w:color="000000"/>
              <w:bottom w:val="single" w:sz="2" w:space="0" w:color="000000"/>
            </w:tcBorders>
            <w:tcMar>
              <w:top w:w="55" w:type="dxa"/>
              <w:left w:w="55" w:type="dxa"/>
              <w:bottom w:w="55" w:type="dxa"/>
              <w:right w:w="55" w:type="dxa"/>
            </w:tcMar>
          </w:tcPr>
          <w:p w:rsidR="006A07DC" w:rsidRDefault="009C5233" w:rsidP="00E87CB2">
            <w:pPr>
              <w:pStyle w:val="TableContents"/>
              <w:jc w:val="center"/>
              <w:rPr>
                <w:rFonts w:ascii="Arial" w:hAnsi="Arial"/>
                <w:sz w:val="20"/>
                <w:szCs w:val="20"/>
              </w:rPr>
            </w:pPr>
            <w:r>
              <w:rPr>
                <w:rFonts w:ascii="Arial" w:hAnsi="Arial"/>
                <w:sz w:val="20"/>
                <w:szCs w:val="20"/>
              </w:rPr>
              <w:t>X</w:t>
            </w:r>
          </w:p>
        </w:tc>
        <w:tc>
          <w:tcPr>
            <w:tcW w:w="2950" w:type="dxa"/>
            <w:tcBorders>
              <w:left w:val="single" w:sz="2" w:space="0" w:color="000000"/>
              <w:bottom w:val="single" w:sz="2" w:space="0" w:color="000000"/>
            </w:tcBorders>
            <w:tcMar>
              <w:top w:w="55" w:type="dxa"/>
              <w:left w:w="55" w:type="dxa"/>
              <w:bottom w:w="55" w:type="dxa"/>
              <w:right w:w="55" w:type="dxa"/>
            </w:tcMar>
          </w:tcPr>
          <w:p w:rsidR="006A07DC" w:rsidRDefault="006A07DC" w:rsidP="00E87CB2">
            <w:pPr>
              <w:pStyle w:val="TableContents"/>
              <w:rPr>
                <w:rFonts w:ascii="Arial" w:hAnsi="Arial"/>
                <w:sz w:val="20"/>
                <w:szCs w:val="20"/>
              </w:rPr>
            </w:pPr>
            <w:r>
              <w:rPr>
                <w:rFonts w:ascii="Arial" w:hAnsi="Arial"/>
                <w:sz w:val="20"/>
                <w:szCs w:val="20"/>
              </w:rPr>
              <w:t>Planificación</w:t>
            </w:r>
          </w:p>
        </w:tc>
        <w:tc>
          <w:tcPr>
            <w:tcW w:w="1647" w:type="dxa"/>
            <w:vMerge/>
            <w:tcBorders>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E87CB2"/>
        </w:tc>
        <w:tc>
          <w:tcPr>
            <w:tcW w:w="294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E87CB2"/>
        </w:tc>
      </w:tr>
      <w:tr w:rsidR="006A07DC" w:rsidTr="006A07DC">
        <w:trPr>
          <w:trHeight w:val="341"/>
        </w:trPr>
        <w:tc>
          <w:tcPr>
            <w:tcW w:w="1799" w:type="dxa"/>
            <w:vMerge/>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E87CB2"/>
        </w:tc>
        <w:tc>
          <w:tcPr>
            <w:tcW w:w="300" w:type="dxa"/>
            <w:tcBorders>
              <w:left w:val="single" w:sz="2" w:space="0" w:color="000000"/>
              <w:bottom w:val="single" w:sz="2" w:space="0" w:color="000000"/>
            </w:tcBorders>
            <w:tcMar>
              <w:top w:w="55" w:type="dxa"/>
              <w:left w:w="55" w:type="dxa"/>
              <w:bottom w:w="55" w:type="dxa"/>
              <w:right w:w="55" w:type="dxa"/>
            </w:tcMar>
          </w:tcPr>
          <w:p w:rsidR="006A07DC" w:rsidRDefault="006A07DC" w:rsidP="00E87CB2">
            <w:pPr>
              <w:pStyle w:val="TableContents"/>
              <w:jc w:val="center"/>
              <w:rPr>
                <w:rFonts w:ascii="Arial" w:hAnsi="Arial"/>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6A07DC" w:rsidRDefault="006A07DC" w:rsidP="00E87CB2">
            <w:pPr>
              <w:pStyle w:val="TableContents"/>
              <w:rPr>
                <w:rFonts w:ascii="Arial" w:hAnsi="Arial"/>
                <w:sz w:val="20"/>
                <w:szCs w:val="20"/>
              </w:rPr>
            </w:pPr>
            <w:r>
              <w:rPr>
                <w:rFonts w:ascii="Arial" w:hAnsi="Arial"/>
                <w:sz w:val="20"/>
                <w:szCs w:val="20"/>
              </w:rPr>
              <w:t>Formativa interna</w:t>
            </w:r>
          </w:p>
        </w:tc>
        <w:tc>
          <w:tcPr>
            <w:tcW w:w="1647" w:type="dxa"/>
            <w:tcBorders>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E87CB2">
            <w:pPr>
              <w:pStyle w:val="TableContents"/>
              <w:rPr>
                <w:rFonts w:ascii="Arial" w:hAnsi="Arial"/>
                <w:sz w:val="20"/>
                <w:szCs w:val="20"/>
              </w:rPr>
            </w:pPr>
            <w:r>
              <w:rPr>
                <w:rFonts w:ascii="Arial" w:hAnsi="Arial"/>
                <w:sz w:val="20"/>
                <w:szCs w:val="20"/>
              </w:rPr>
              <w:t>Hora comienzo:</w:t>
            </w:r>
          </w:p>
        </w:tc>
        <w:tc>
          <w:tcPr>
            <w:tcW w:w="29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27355F" w:rsidP="00E87CB2">
            <w:pPr>
              <w:pStyle w:val="TableContents"/>
              <w:rPr>
                <w:rFonts w:ascii="Arial" w:hAnsi="Arial"/>
                <w:sz w:val="20"/>
                <w:szCs w:val="20"/>
              </w:rPr>
            </w:pPr>
            <w:r>
              <w:rPr>
                <w:rFonts w:ascii="Arial" w:hAnsi="Arial"/>
                <w:sz w:val="20"/>
                <w:szCs w:val="20"/>
              </w:rPr>
              <w:t>11.15</w:t>
            </w:r>
          </w:p>
        </w:tc>
      </w:tr>
      <w:tr w:rsidR="006A07DC" w:rsidTr="006A07DC">
        <w:trPr>
          <w:trHeight w:val="341"/>
        </w:trPr>
        <w:tc>
          <w:tcPr>
            <w:tcW w:w="1799" w:type="dxa"/>
            <w:vMerge/>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E87CB2"/>
        </w:tc>
        <w:tc>
          <w:tcPr>
            <w:tcW w:w="300" w:type="dxa"/>
            <w:tcBorders>
              <w:left w:val="single" w:sz="2" w:space="0" w:color="000000"/>
              <w:bottom w:val="single" w:sz="2" w:space="0" w:color="000000"/>
            </w:tcBorders>
            <w:tcMar>
              <w:top w:w="55" w:type="dxa"/>
              <w:left w:w="55" w:type="dxa"/>
              <w:bottom w:w="55" w:type="dxa"/>
              <w:right w:w="55" w:type="dxa"/>
            </w:tcMar>
          </w:tcPr>
          <w:p w:rsidR="006A07DC" w:rsidRDefault="006A07DC" w:rsidP="00E87CB2">
            <w:pPr>
              <w:pStyle w:val="TableContents"/>
              <w:jc w:val="center"/>
              <w:rPr>
                <w:rFonts w:ascii="Arial" w:hAnsi="Arial"/>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6A07DC" w:rsidRDefault="006A07DC" w:rsidP="00E87CB2">
            <w:pPr>
              <w:pStyle w:val="TableContents"/>
              <w:rPr>
                <w:rFonts w:ascii="Arial" w:hAnsi="Arial"/>
                <w:sz w:val="20"/>
                <w:szCs w:val="20"/>
              </w:rPr>
            </w:pPr>
            <w:r>
              <w:rPr>
                <w:rFonts w:ascii="Arial" w:hAnsi="Arial"/>
                <w:sz w:val="20"/>
                <w:szCs w:val="20"/>
              </w:rPr>
              <w:t>Toma de acuerdos</w:t>
            </w:r>
          </w:p>
        </w:tc>
        <w:tc>
          <w:tcPr>
            <w:tcW w:w="1647" w:type="dxa"/>
            <w:tcBorders>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E87CB2">
            <w:pPr>
              <w:pStyle w:val="TableContents"/>
              <w:rPr>
                <w:rFonts w:ascii="Arial" w:hAnsi="Arial"/>
                <w:sz w:val="20"/>
                <w:szCs w:val="20"/>
              </w:rPr>
            </w:pPr>
            <w:r>
              <w:rPr>
                <w:rFonts w:ascii="Arial" w:hAnsi="Arial"/>
                <w:sz w:val="20"/>
                <w:szCs w:val="20"/>
              </w:rPr>
              <w:t>Hora finalización:</w:t>
            </w:r>
          </w:p>
        </w:tc>
        <w:tc>
          <w:tcPr>
            <w:tcW w:w="29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27355F" w:rsidP="00E87CB2">
            <w:pPr>
              <w:pStyle w:val="TableContents"/>
              <w:rPr>
                <w:rFonts w:ascii="Arial" w:hAnsi="Arial"/>
                <w:sz w:val="20"/>
                <w:szCs w:val="20"/>
              </w:rPr>
            </w:pPr>
            <w:r>
              <w:rPr>
                <w:rFonts w:ascii="Arial" w:hAnsi="Arial"/>
                <w:sz w:val="20"/>
                <w:szCs w:val="20"/>
              </w:rPr>
              <w:t>11.45</w:t>
            </w:r>
          </w:p>
        </w:tc>
      </w:tr>
    </w:tbl>
    <w:p w:rsidR="006A07DC" w:rsidRDefault="006A07DC" w:rsidP="006A07DC">
      <w:pPr>
        <w:pStyle w:val="Standard"/>
        <w:rPr>
          <w:sz w:val="20"/>
          <w:szCs w:val="20"/>
        </w:rPr>
      </w:pPr>
    </w:p>
    <w:p w:rsidR="006A07DC" w:rsidRDefault="006A07DC" w:rsidP="006A07DC">
      <w:pPr>
        <w:pStyle w:val="Standard"/>
        <w:rPr>
          <w:sz w:val="20"/>
          <w:szCs w:val="20"/>
        </w:rPr>
      </w:pPr>
    </w:p>
    <w:p w:rsidR="006A07DC" w:rsidRDefault="006A07DC" w:rsidP="006A07DC">
      <w:pPr>
        <w:pStyle w:val="Standard"/>
        <w:rPr>
          <w:sz w:val="20"/>
          <w:szCs w:val="20"/>
        </w:rPr>
      </w:pPr>
    </w:p>
    <w:tbl>
      <w:tblPr>
        <w:tblW w:w="9643" w:type="dxa"/>
        <w:tblLayout w:type="fixed"/>
        <w:tblCellMar>
          <w:left w:w="10" w:type="dxa"/>
          <w:right w:w="10" w:type="dxa"/>
        </w:tblCellMar>
        <w:tblLook w:val="0000" w:firstRow="0" w:lastRow="0" w:firstColumn="0" w:lastColumn="0" w:noHBand="0" w:noVBand="0"/>
      </w:tblPr>
      <w:tblGrid>
        <w:gridCol w:w="4821"/>
        <w:gridCol w:w="4822"/>
      </w:tblGrid>
      <w:tr w:rsidR="006A07DC" w:rsidTr="006A07DC">
        <w:tc>
          <w:tcPr>
            <w:tcW w:w="9643" w:type="dxa"/>
            <w:gridSpan w:val="2"/>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55" w:type="dxa"/>
              <w:left w:w="55" w:type="dxa"/>
              <w:bottom w:w="55" w:type="dxa"/>
              <w:right w:w="55" w:type="dxa"/>
            </w:tcMar>
          </w:tcPr>
          <w:p w:rsidR="006A07DC" w:rsidRDefault="006A07DC" w:rsidP="00E87CB2">
            <w:pPr>
              <w:pStyle w:val="TableContents"/>
              <w:jc w:val="center"/>
              <w:rPr>
                <w:rFonts w:ascii="Arial" w:hAnsi="Arial"/>
                <w:b/>
                <w:bCs/>
                <w:sz w:val="20"/>
                <w:szCs w:val="20"/>
              </w:rPr>
            </w:pPr>
            <w:r>
              <w:rPr>
                <w:rFonts w:ascii="Arial" w:hAnsi="Arial"/>
                <w:b/>
                <w:bCs/>
                <w:sz w:val="20"/>
                <w:szCs w:val="20"/>
              </w:rPr>
              <w:t>ASISTENTES</w:t>
            </w:r>
          </w:p>
          <w:p w:rsidR="006A07DC" w:rsidRDefault="006A07DC" w:rsidP="00E87CB2">
            <w:pPr>
              <w:pStyle w:val="TableContents"/>
              <w:rPr>
                <w:rFonts w:ascii="Arial" w:hAnsi="Arial"/>
                <w:b/>
                <w:bCs/>
                <w:sz w:val="8"/>
                <w:szCs w:val="8"/>
              </w:rPr>
            </w:pPr>
          </w:p>
        </w:tc>
      </w:tr>
      <w:tr w:rsidR="006A07DC" w:rsidTr="00E87CB2">
        <w:tc>
          <w:tcPr>
            <w:tcW w:w="4821" w:type="dxa"/>
            <w:tcBorders>
              <w:left w:val="single" w:sz="2" w:space="0" w:color="000000"/>
              <w:bottom w:val="single" w:sz="2" w:space="0" w:color="000000"/>
            </w:tcBorders>
            <w:tcMar>
              <w:top w:w="55" w:type="dxa"/>
              <w:left w:w="55" w:type="dxa"/>
              <w:bottom w:w="55" w:type="dxa"/>
              <w:right w:w="55" w:type="dxa"/>
            </w:tcMar>
          </w:tcPr>
          <w:p w:rsidR="006A07DC" w:rsidRDefault="006A07DC" w:rsidP="00E87CB2">
            <w:pPr>
              <w:pStyle w:val="TableContents"/>
              <w:jc w:val="center"/>
              <w:rPr>
                <w:rFonts w:ascii="Arial" w:hAnsi="Arial"/>
                <w:b/>
                <w:bCs/>
                <w:sz w:val="20"/>
                <w:szCs w:val="20"/>
              </w:rPr>
            </w:pPr>
            <w:r>
              <w:rPr>
                <w:rFonts w:ascii="Arial" w:hAnsi="Arial"/>
                <w:b/>
                <w:bCs/>
                <w:sz w:val="20"/>
                <w:szCs w:val="20"/>
              </w:rPr>
              <w:t>NOMBRE Y APELLIDOS</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E87CB2">
            <w:pPr>
              <w:pStyle w:val="TableContents"/>
              <w:jc w:val="center"/>
              <w:rPr>
                <w:rFonts w:ascii="Arial" w:hAnsi="Arial"/>
                <w:b/>
                <w:bCs/>
                <w:sz w:val="20"/>
                <w:szCs w:val="20"/>
              </w:rPr>
            </w:pPr>
            <w:r>
              <w:rPr>
                <w:rFonts w:ascii="Arial" w:hAnsi="Arial"/>
                <w:b/>
                <w:bCs/>
                <w:sz w:val="20"/>
                <w:szCs w:val="20"/>
              </w:rPr>
              <w:t>PUESTO / CARGO</w:t>
            </w:r>
          </w:p>
        </w:tc>
      </w:tr>
      <w:tr w:rsidR="006A07DC" w:rsidTr="00E87CB2">
        <w:tc>
          <w:tcPr>
            <w:tcW w:w="4821" w:type="dxa"/>
            <w:tcBorders>
              <w:left w:val="single" w:sz="2" w:space="0" w:color="000000"/>
              <w:bottom w:val="single" w:sz="2" w:space="0" w:color="000000"/>
            </w:tcBorders>
            <w:tcMar>
              <w:top w:w="55" w:type="dxa"/>
              <w:left w:w="55" w:type="dxa"/>
              <w:bottom w:w="55" w:type="dxa"/>
              <w:right w:w="55" w:type="dxa"/>
            </w:tcMar>
          </w:tcPr>
          <w:tbl>
            <w:tblPr>
              <w:tblW w:w="9643" w:type="dxa"/>
              <w:tblLayout w:type="fixed"/>
              <w:tblCellMar>
                <w:left w:w="10" w:type="dxa"/>
                <w:right w:w="10" w:type="dxa"/>
              </w:tblCellMar>
              <w:tblLook w:val="0000" w:firstRow="0" w:lastRow="0" w:firstColumn="0" w:lastColumn="0" w:noHBand="0" w:noVBand="0"/>
            </w:tblPr>
            <w:tblGrid>
              <w:gridCol w:w="9643"/>
            </w:tblGrid>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ANA GÁMEZ TAPIAS</w:t>
                  </w:r>
                </w:p>
              </w:tc>
            </w:tr>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ARCHILLA FERNÁNDEZ, M. ANGUSTIAS</w:t>
                  </w:r>
                </w:p>
              </w:tc>
            </w:tr>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ARROYO NIETO, MERCEDES</w:t>
                  </w:r>
                </w:p>
              </w:tc>
            </w:tr>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MARTÍNEZ GÁMEZ, JOSÉ CARLOS</w:t>
                  </w:r>
                </w:p>
              </w:tc>
            </w:tr>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RODRÍGUEZ PULIDO, M. CARMEN</w:t>
                  </w:r>
                </w:p>
              </w:tc>
            </w:tr>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TOVAR SÁNCHEZ, FULGENCIO</w:t>
                  </w:r>
                </w:p>
              </w:tc>
            </w:tr>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TORRES MESAS, JOSÉ</w:t>
                  </w:r>
                </w:p>
              </w:tc>
            </w:tr>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OROZCO ESPADA, M. ELENA</w:t>
                  </w:r>
                </w:p>
              </w:tc>
            </w:tr>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HEREDIA FERNÁNDEZ, PATRICIA</w:t>
                  </w:r>
                </w:p>
              </w:tc>
            </w:tr>
            <w:tr w:rsidR="0027355F" w:rsidTr="00E87CB2">
              <w:tc>
                <w:tcPr>
                  <w:tcW w:w="4821" w:type="dxa"/>
                  <w:tcBorders>
                    <w:left w:val="single" w:sz="2" w:space="0" w:color="000000"/>
                    <w:bottom w:val="single" w:sz="2" w:space="0" w:color="000000"/>
                  </w:tcBorders>
                  <w:tcMar>
                    <w:top w:w="55" w:type="dxa"/>
                    <w:left w:w="55" w:type="dxa"/>
                    <w:bottom w:w="55" w:type="dxa"/>
                    <w:right w:w="55" w:type="dxa"/>
                  </w:tcMar>
                </w:tcPr>
                <w:p w:rsidR="0027355F" w:rsidRDefault="0027355F" w:rsidP="00E87CB2">
                  <w:pPr>
                    <w:pStyle w:val="TableContents"/>
                    <w:rPr>
                      <w:rFonts w:ascii="Arial" w:hAnsi="Arial"/>
                      <w:sz w:val="20"/>
                      <w:szCs w:val="20"/>
                    </w:rPr>
                  </w:pPr>
                  <w:r>
                    <w:rPr>
                      <w:rFonts w:ascii="Arial" w:hAnsi="Arial"/>
                      <w:sz w:val="20"/>
                      <w:szCs w:val="20"/>
                    </w:rPr>
                    <w:t xml:space="preserve">JAIMEZ GARCÍA, M. FRANCISCA  </w:t>
                  </w:r>
                </w:p>
              </w:tc>
            </w:tr>
          </w:tbl>
          <w:p w:rsidR="006A07DC" w:rsidRDefault="006A07DC" w:rsidP="00E87CB2">
            <w:pPr>
              <w:pStyle w:val="TableContents"/>
              <w:rPr>
                <w:rFonts w:ascii="Arial" w:hAnsi="Arial"/>
                <w:sz w:val="20"/>
                <w:szCs w:val="20"/>
              </w:rPr>
            </w:pP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E87CB2">
            <w:pPr>
              <w:pStyle w:val="TableContents"/>
              <w:rPr>
                <w:rFonts w:ascii="Arial" w:hAnsi="Arial"/>
                <w:sz w:val="20"/>
                <w:szCs w:val="20"/>
              </w:rPr>
            </w:pPr>
          </w:p>
        </w:tc>
      </w:tr>
    </w:tbl>
    <w:p w:rsidR="006A07DC" w:rsidRDefault="006A07DC" w:rsidP="006A07DC">
      <w:pPr>
        <w:pStyle w:val="Standard"/>
        <w:rPr>
          <w:sz w:val="20"/>
          <w:szCs w:val="20"/>
        </w:rPr>
      </w:pPr>
    </w:p>
    <w:p w:rsidR="006A07DC" w:rsidRDefault="006A07DC" w:rsidP="006A07DC">
      <w:pPr>
        <w:pStyle w:val="Standard"/>
        <w:spacing w:after="113"/>
        <w:jc w:val="both"/>
        <w:rPr>
          <w:rFonts w:ascii="Arial" w:hAnsi="Arial"/>
          <w:b/>
          <w:bCs/>
        </w:rPr>
      </w:pPr>
    </w:p>
    <w:p w:rsidR="006A07DC" w:rsidRDefault="006A07DC" w:rsidP="006A07DC">
      <w:pPr>
        <w:pStyle w:val="Standard"/>
        <w:spacing w:after="113"/>
        <w:jc w:val="both"/>
        <w:rPr>
          <w:rFonts w:ascii="Arial" w:hAnsi="Arial"/>
          <w:b/>
          <w:bCs/>
        </w:rPr>
      </w:pPr>
      <w:r>
        <w:rPr>
          <w:rFonts w:ascii="Arial" w:hAnsi="Arial"/>
          <w:b/>
          <w:bCs/>
        </w:rPr>
        <w:t>Orden del día:</w:t>
      </w:r>
      <w:r w:rsidR="0027355F">
        <w:rPr>
          <w:rFonts w:ascii="Arial" w:hAnsi="Arial"/>
          <w:b/>
          <w:bCs/>
        </w:rPr>
        <w:t xml:space="preserve"> </w:t>
      </w:r>
    </w:p>
    <w:p w:rsidR="0027355F" w:rsidRDefault="009C5233" w:rsidP="006A07DC">
      <w:pPr>
        <w:pStyle w:val="Standard"/>
        <w:spacing w:after="113"/>
        <w:jc w:val="both"/>
        <w:rPr>
          <w:rFonts w:ascii="Arial" w:hAnsi="Arial"/>
          <w:bCs/>
        </w:rPr>
      </w:pPr>
      <w:r>
        <w:rPr>
          <w:rFonts w:ascii="Arial" w:hAnsi="Arial"/>
          <w:bCs/>
        </w:rPr>
        <w:t>1.- Nuevo Documento sobre Falacias colgado en Colabora</w:t>
      </w:r>
    </w:p>
    <w:p w:rsidR="009C5233" w:rsidRDefault="009C5233" w:rsidP="006A07DC">
      <w:pPr>
        <w:pStyle w:val="Standard"/>
        <w:spacing w:after="113"/>
        <w:jc w:val="both"/>
        <w:rPr>
          <w:rFonts w:ascii="Arial" w:hAnsi="Arial"/>
          <w:bCs/>
        </w:rPr>
      </w:pPr>
      <w:r>
        <w:rPr>
          <w:rFonts w:ascii="Arial" w:hAnsi="Arial"/>
          <w:bCs/>
        </w:rPr>
        <w:t>2.- Información sobre la fase semifinal y final del torneo de debates</w:t>
      </w:r>
    </w:p>
    <w:p w:rsidR="009C5233" w:rsidRDefault="009C5233" w:rsidP="006A07DC">
      <w:pPr>
        <w:pStyle w:val="Standard"/>
        <w:spacing w:after="113"/>
        <w:jc w:val="both"/>
        <w:rPr>
          <w:rFonts w:ascii="Arial" w:hAnsi="Arial"/>
          <w:bCs/>
        </w:rPr>
      </w:pPr>
      <w:r>
        <w:rPr>
          <w:rFonts w:ascii="Arial" w:hAnsi="Arial"/>
          <w:bCs/>
        </w:rPr>
        <w:t>3.- Proyecto elaborado para la presentación del Premio a las Buenas Prácticas Educativas convocado por el Ayuntamiento.</w:t>
      </w:r>
    </w:p>
    <w:p w:rsidR="009C5233" w:rsidRDefault="009C5233" w:rsidP="006A07DC">
      <w:pPr>
        <w:pStyle w:val="Standard"/>
        <w:spacing w:after="113"/>
        <w:jc w:val="both"/>
        <w:rPr>
          <w:rFonts w:ascii="Arial" w:hAnsi="Arial"/>
          <w:bCs/>
        </w:rPr>
      </w:pPr>
      <w:r>
        <w:rPr>
          <w:rFonts w:ascii="Arial" w:hAnsi="Arial"/>
          <w:bCs/>
        </w:rPr>
        <w:t>4.- Informe de evaluación del Grupo de Trabajo</w:t>
      </w:r>
    </w:p>
    <w:p w:rsidR="009C5233" w:rsidRPr="0027355F" w:rsidRDefault="009C5233" w:rsidP="006A07DC">
      <w:pPr>
        <w:pStyle w:val="Standard"/>
        <w:spacing w:after="113"/>
        <w:jc w:val="both"/>
        <w:rPr>
          <w:rFonts w:ascii="Arial" w:hAnsi="Arial"/>
          <w:bCs/>
        </w:rPr>
      </w:pPr>
      <w:r>
        <w:rPr>
          <w:rFonts w:ascii="Arial" w:hAnsi="Arial"/>
          <w:bCs/>
        </w:rPr>
        <w:t>5.- Uso de la Plataforma Colabora</w:t>
      </w:r>
    </w:p>
    <w:p w:rsidR="006A07DC" w:rsidRDefault="006A07DC" w:rsidP="006A07DC">
      <w:pPr>
        <w:pStyle w:val="Standard"/>
        <w:spacing w:after="113"/>
        <w:jc w:val="both"/>
        <w:rPr>
          <w:rFonts w:ascii="Arial" w:hAnsi="Arial"/>
          <w:b/>
          <w:bCs/>
        </w:rPr>
      </w:pPr>
    </w:p>
    <w:p w:rsidR="006A07DC" w:rsidRDefault="006A07DC" w:rsidP="006A07DC">
      <w:pPr>
        <w:pStyle w:val="Standard"/>
        <w:spacing w:after="113"/>
        <w:jc w:val="both"/>
        <w:rPr>
          <w:rFonts w:ascii="Arial" w:hAnsi="Arial"/>
          <w:b/>
          <w:bCs/>
        </w:rPr>
      </w:pPr>
      <w:r>
        <w:rPr>
          <w:rFonts w:ascii="Arial" w:hAnsi="Arial"/>
          <w:b/>
          <w:bCs/>
        </w:rPr>
        <w:t>Documentos entregados:</w:t>
      </w:r>
      <w:r w:rsidR="0027355F">
        <w:rPr>
          <w:rFonts w:ascii="Arial" w:hAnsi="Arial"/>
          <w:b/>
          <w:bCs/>
        </w:rPr>
        <w:t xml:space="preserve"> </w:t>
      </w:r>
    </w:p>
    <w:p w:rsidR="009C5233" w:rsidRDefault="009C5233" w:rsidP="006A07DC">
      <w:pPr>
        <w:pStyle w:val="Standard"/>
        <w:spacing w:after="113"/>
        <w:jc w:val="both"/>
        <w:rPr>
          <w:rFonts w:ascii="Arial" w:hAnsi="Arial"/>
          <w:bCs/>
        </w:rPr>
      </w:pPr>
      <w:r w:rsidRPr="009C5233">
        <w:rPr>
          <w:rFonts w:ascii="Arial" w:hAnsi="Arial"/>
          <w:bCs/>
        </w:rPr>
        <w:lastRenderedPageBreak/>
        <w:t>Documento</w:t>
      </w:r>
      <w:r>
        <w:rPr>
          <w:rFonts w:ascii="Arial" w:hAnsi="Arial"/>
          <w:bCs/>
        </w:rPr>
        <w:t xml:space="preserve"> sobre falacias. </w:t>
      </w:r>
    </w:p>
    <w:p w:rsidR="009C5233" w:rsidRPr="009C5233" w:rsidRDefault="009C5233" w:rsidP="006A07DC">
      <w:pPr>
        <w:pStyle w:val="Standard"/>
        <w:spacing w:after="113"/>
        <w:jc w:val="both"/>
        <w:rPr>
          <w:rFonts w:ascii="Arial" w:hAnsi="Arial"/>
          <w:bCs/>
        </w:rPr>
      </w:pPr>
      <w:r>
        <w:rPr>
          <w:rFonts w:ascii="Arial" w:hAnsi="Arial"/>
          <w:bCs/>
        </w:rPr>
        <w:t>Proyecto elaborado para la presentación del Premio a las Buenas Prácticas Educativas convocado por el Ayuntamiento</w:t>
      </w:r>
    </w:p>
    <w:p w:rsidR="0027355F" w:rsidRPr="0027355F" w:rsidRDefault="0027355F" w:rsidP="006A07DC">
      <w:pPr>
        <w:pStyle w:val="Standard"/>
        <w:spacing w:after="113"/>
        <w:jc w:val="both"/>
        <w:rPr>
          <w:rFonts w:ascii="Arial" w:hAnsi="Arial"/>
          <w:bCs/>
        </w:rPr>
      </w:pPr>
    </w:p>
    <w:p w:rsidR="006A07DC" w:rsidRDefault="006A07DC" w:rsidP="006A07DC">
      <w:pPr>
        <w:pStyle w:val="Standard"/>
        <w:spacing w:after="113"/>
        <w:jc w:val="both"/>
        <w:rPr>
          <w:rFonts w:ascii="Arial" w:hAnsi="Arial"/>
          <w:b/>
          <w:bCs/>
        </w:rPr>
      </w:pPr>
    </w:p>
    <w:tbl>
      <w:tblPr>
        <w:tblpPr w:leftFromText="141" w:rightFromText="141" w:vertAnchor="text" w:horzAnchor="margin" w:tblpY="111"/>
        <w:tblW w:w="9638" w:type="dxa"/>
        <w:tblLayout w:type="fixed"/>
        <w:tblCellMar>
          <w:left w:w="10" w:type="dxa"/>
          <w:right w:w="10" w:type="dxa"/>
        </w:tblCellMar>
        <w:tblLook w:val="0000" w:firstRow="0" w:lastRow="0" w:firstColumn="0" w:lastColumn="0" w:noHBand="0" w:noVBand="0"/>
      </w:tblPr>
      <w:tblGrid>
        <w:gridCol w:w="9638"/>
      </w:tblGrid>
      <w:tr w:rsidR="006A07DC" w:rsidTr="00E87CB2">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E87CB2">
            <w:pPr>
              <w:pStyle w:val="TableContents"/>
              <w:spacing w:after="113"/>
              <w:jc w:val="both"/>
              <w:rPr>
                <w:rFonts w:ascii="Arial" w:hAnsi="Arial"/>
                <w:b/>
                <w:bCs/>
                <w:sz w:val="22"/>
                <w:szCs w:val="22"/>
              </w:rPr>
            </w:pPr>
            <w:r>
              <w:rPr>
                <w:rFonts w:ascii="Arial" w:hAnsi="Arial"/>
                <w:b/>
                <w:bCs/>
                <w:sz w:val="22"/>
                <w:szCs w:val="22"/>
              </w:rPr>
              <w:t>Desarrollo de la sesión:</w:t>
            </w:r>
          </w:p>
          <w:p w:rsidR="001D33A6" w:rsidRDefault="00E87CB2" w:rsidP="00E87CB2">
            <w:pPr>
              <w:pStyle w:val="Standard"/>
              <w:spacing w:after="113"/>
              <w:rPr>
                <w:rFonts w:ascii="Arial" w:hAnsi="Arial"/>
                <w:sz w:val="22"/>
                <w:szCs w:val="22"/>
              </w:rPr>
            </w:pPr>
            <w:r>
              <w:rPr>
                <w:rFonts w:ascii="Arial" w:hAnsi="Arial"/>
                <w:sz w:val="22"/>
                <w:szCs w:val="22"/>
              </w:rPr>
              <w:t>Se informa sobre los temas elegidos para la semifinal y final del torneo de debates. Se fijan las fechas.</w:t>
            </w:r>
          </w:p>
          <w:p w:rsidR="00E87CB2" w:rsidRDefault="00E87CB2" w:rsidP="00E87CB2">
            <w:pPr>
              <w:pStyle w:val="Standard"/>
              <w:spacing w:after="113"/>
              <w:rPr>
                <w:rFonts w:ascii="Arial" w:hAnsi="Arial"/>
                <w:sz w:val="22"/>
                <w:szCs w:val="22"/>
              </w:rPr>
            </w:pPr>
            <w:r>
              <w:rPr>
                <w:rFonts w:ascii="Arial" w:hAnsi="Arial"/>
                <w:sz w:val="22"/>
                <w:szCs w:val="22"/>
              </w:rPr>
              <w:t>Se entrega el documento elaborado por la Coordinadora del Grupo de Trabajo sobre falacias para que se hagan cuantas aportaciones se consideren. Se trabajará con este documento el próximo curso con el alumnado.</w:t>
            </w:r>
          </w:p>
          <w:p w:rsidR="00E87CB2" w:rsidRDefault="00E87CB2" w:rsidP="00E87CB2">
            <w:pPr>
              <w:pStyle w:val="Standard"/>
              <w:spacing w:after="113"/>
              <w:rPr>
                <w:rFonts w:ascii="Arial" w:hAnsi="Arial"/>
                <w:sz w:val="22"/>
                <w:szCs w:val="22"/>
              </w:rPr>
            </w:pPr>
            <w:r>
              <w:rPr>
                <w:rFonts w:ascii="Arial" w:hAnsi="Arial"/>
                <w:sz w:val="22"/>
                <w:szCs w:val="22"/>
              </w:rPr>
              <w:t>Se informa también sobre el Premio a las Buenas Prácticas Educativas convocado por el Ayuntamiento de Granada. La dirección del Centro ha decidido presentar la actividad de los debates al premio y ha encargado a la Coordinadora la elaboración del Proyecto a presentar. Se entrega el documento elaborado.</w:t>
            </w:r>
          </w:p>
          <w:p w:rsidR="00E87CB2" w:rsidRDefault="0028072A" w:rsidP="00E87CB2">
            <w:pPr>
              <w:pStyle w:val="Standard"/>
              <w:spacing w:after="113"/>
              <w:rPr>
                <w:rFonts w:ascii="Arial" w:hAnsi="Arial"/>
                <w:sz w:val="22"/>
                <w:szCs w:val="22"/>
              </w:rPr>
            </w:pPr>
            <w:r>
              <w:rPr>
                <w:rFonts w:ascii="Arial" w:hAnsi="Arial"/>
                <w:sz w:val="22"/>
                <w:szCs w:val="22"/>
              </w:rPr>
              <w:t>Se insiste en la utilización de la Plataforma  Colabora por parte de los miembros del Grupo.</w:t>
            </w:r>
          </w:p>
          <w:p w:rsidR="0028072A" w:rsidRDefault="0028072A" w:rsidP="00E87CB2">
            <w:pPr>
              <w:pStyle w:val="Standard"/>
              <w:spacing w:after="113"/>
              <w:rPr>
                <w:rFonts w:ascii="Arial" w:hAnsi="Arial"/>
                <w:sz w:val="22"/>
                <w:szCs w:val="22"/>
              </w:rPr>
            </w:pPr>
            <w:r>
              <w:rPr>
                <w:rFonts w:ascii="Arial" w:hAnsi="Arial"/>
                <w:sz w:val="22"/>
                <w:szCs w:val="22"/>
              </w:rPr>
              <w:t>Finalmente, se informa sobre la Memoria que hay que presentar y en que sea elaborada con la aportación de todos los componentes del Grupo de Trabajo</w:t>
            </w:r>
          </w:p>
        </w:tc>
      </w:tr>
    </w:tbl>
    <w:p w:rsidR="006A07DC" w:rsidRPr="007F03D3" w:rsidRDefault="006A07DC" w:rsidP="006A07DC">
      <w:pPr>
        <w:pStyle w:val="Standard"/>
        <w:spacing w:after="113"/>
        <w:jc w:val="both"/>
        <w:rPr>
          <w:rFonts w:ascii="Arial" w:hAnsi="Arial"/>
          <w:b/>
          <w:bCs/>
        </w:rPr>
      </w:pPr>
    </w:p>
    <w:p w:rsidR="006A07DC" w:rsidRDefault="006A07DC" w:rsidP="006A07DC"/>
    <w:tbl>
      <w:tblPr>
        <w:tblpPr w:leftFromText="141" w:rightFromText="141" w:vertAnchor="text" w:horzAnchor="margin" w:tblpY="-83"/>
        <w:tblW w:w="9638" w:type="dxa"/>
        <w:tblLayout w:type="fixed"/>
        <w:tblCellMar>
          <w:left w:w="10" w:type="dxa"/>
          <w:right w:w="10" w:type="dxa"/>
        </w:tblCellMar>
        <w:tblLook w:val="0000" w:firstRow="0" w:lastRow="0" w:firstColumn="0" w:lastColumn="0" w:noHBand="0" w:noVBand="0"/>
      </w:tblPr>
      <w:tblGrid>
        <w:gridCol w:w="9638"/>
      </w:tblGrid>
      <w:tr w:rsidR="006A07DC" w:rsidTr="00E87CB2">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E87CB2">
            <w:pPr>
              <w:pStyle w:val="TableContents"/>
              <w:spacing w:after="113"/>
              <w:jc w:val="both"/>
              <w:rPr>
                <w:rFonts w:ascii="Arial" w:hAnsi="Arial"/>
                <w:b/>
                <w:bCs/>
                <w:sz w:val="22"/>
                <w:szCs w:val="22"/>
              </w:rPr>
            </w:pPr>
            <w:r>
              <w:rPr>
                <w:rFonts w:ascii="Arial" w:hAnsi="Arial"/>
                <w:b/>
                <w:bCs/>
                <w:sz w:val="22"/>
                <w:szCs w:val="22"/>
              </w:rPr>
              <w:t>Acuerdos adoptados:</w:t>
            </w:r>
          </w:p>
          <w:p w:rsidR="006A07DC" w:rsidRDefault="001D33A6" w:rsidP="00E87CB2">
            <w:pPr>
              <w:pStyle w:val="Standard"/>
              <w:spacing w:after="113"/>
              <w:jc w:val="both"/>
              <w:rPr>
                <w:rFonts w:ascii="Arial" w:hAnsi="Arial"/>
                <w:sz w:val="22"/>
                <w:szCs w:val="22"/>
              </w:rPr>
            </w:pPr>
            <w:r>
              <w:rPr>
                <w:rFonts w:ascii="Arial" w:hAnsi="Arial"/>
                <w:sz w:val="22"/>
                <w:szCs w:val="22"/>
              </w:rPr>
              <w:t>La ficha o rúbrica que utilizará el Jurado para la valoración de los debates.</w:t>
            </w:r>
          </w:p>
          <w:p w:rsidR="006A07DC" w:rsidRDefault="006A07DC" w:rsidP="00E87CB2">
            <w:pPr>
              <w:pStyle w:val="Standard"/>
              <w:spacing w:after="113"/>
              <w:jc w:val="both"/>
              <w:rPr>
                <w:rFonts w:ascii="Arial" w:hAnsi="Arial"/>
                <w:sz w:val="22"/>
                <w:szCs w:val="22"/>
              </w:rPr>
            </w:pPr>
          </w:p>
        </w:tc>
      </w:tr>
    </w:tbl>
    <w:p w:rsidR="006A07DC" w:rsidRPr="007F03D3" w:rsidRDefault="006A07DC" w:rsidP="006A07DC"/>
    <w:tbl>
      <w:tblPr>
        <w:tblpPr w:leftFromText="141" w:rightFromText="141" w:vertAnchor="text" w:horzAnchor="margin" w:tblpY="-37"/>
        <w:tblW w:w="9638" w:type="dxa"/>
        <w:tblLayout w:type="fixed"/>
        <w:tblCellMar>
          <w:left w:w="10" w:type="dxa"/>
          <w:right w:w="10" w:type="dxa"/>
        </w:tblCellMar>
        <w:tblLook w:val="0000" w:firstRow="0" w:lastRow="0" w:firstColumn="0" w:lastColumn="0" w:noHBand="0" w:noVBand="0"/>
      </w:tblPr>
      <w:tblGrid>
        <w:gridCol w:w="9638"/>
      </w:tblGrid>
      <w:tr w:rsidR="006A07DC" w:rsidTr="00E87CB2">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E87CB2">
            <w:pPr>
              <w:pStyle w:val="TableContents"/>
              <w:spacing w:after="113"/>
              <w:jc w:val="both"/>
              <w:rPr>
                <w:rFonts w:ascii="Arial" w:hAnsi="Arial"/>
                <w:b/>
                <w:bCs/>
                <w:sz w:val="22"/>
                <w:szCs w:val="22"/>
              </w:rPr>
            </w:pPr>
            <w:r>
              <w:rPr>
                <w:rFonts w:ascii="Arial" w:hAnsi="Arial"/>
                <w:b/>
                <w:bCs/>
                <w:sz w:val="22"/>
                <w:szCs w:val="22"/>
              </w:rPr>
              <w:t>Fecha de la próxima reunión:</w:t>
            </w:r>
            <w:r w:rsidR="0028072A">
              <w:rPr>
                <w:rFonts w:ascii="Arial" w:hAnsi="Arial"/>
                <w:sz w:val="22"/>
                <w:szCs w:val="22"/>
              </w:rPr>
              <w:t xml:space="preserve"> 21</w:t>
            </w:r>
            <w:bookmarkStart w:id="0" w:name="_GoBack"/>
            <w:bookmarkEnd w:id="0"/>
            <w:r w:rsidR="0028072A">
              <w:rPr>
                <w:rFonts w:ascii="Arial" w:hAnsi="Arial"/>
                <w:sz w:val="22"/>
                <w:szCs w:val="22"/>
              </w:rPr>
              <w:t xml:space="preserve"> de Mayo</w:t>
            </w:r>
          </w:p>
        </w:tc>
      </w:tr>
    </w:tbl>
    <w:p w:rsidR="00A64BE0" w:rsidRDefault="00A64BE0"/>
    <w:sectPr w:rsidR="00A64BE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E9" w:rsidRDefault="00FC44E9" w:rsidP="006A07DC">
      <w:r>
        <w:separator/>
      </w:r>
    </w:p>
  </w:endnote>
  <w:endnote w:type="continuationSeparator" w:id="0">
    <w:p w:rsidR="00FC44E9" w:rsidRDefault="00FC44E9" w:rsidP="006A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NewsGotT">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E9" w:rsidRDefault="00FC44E9" w:rsidP="006A07DC">
      <w:r>
        <w:separator/>
      </w:r>
    </w:p>
  </w:footnote>
  <w:footnote w:type="continuationSeparator" w:id="0">
    <w:p w:rsidR="00FC44E9" w:rsidRDefault="00FC44E9" w:rsidP="006A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B2" w:rsidRDefault="00E87CB2" w:rsidP="006A07DC">
    <w:pPr>
      <w:tabs>
        <w:tab w:val="center" w:pos="4252"/>
        <w:tab w:val="right" w:pos="8504"/>
      </w:tabs>
      <w:rPr>
        <w:b/>
      </w:rPr>
    </w:pPr>
    <w:r>
      <w:rPr>
        <w:noProof/>
        <w:lang w:eastAsia="es-ES" w:bidi="ar-SA"/>
      </w:rPr>
      <w:drawing>
        <wp:anchor distT="0" distB="0" distL="114300" distR="114300" simplePos="0" relativeHeight="251659264" behindDoc="0" locked="0" layoutInCell="1" allowOverlap="1" wp14:anchorId="7BBB1176" wp14:editId="5299C9DC">
          <wp:simplePos x="0" y="0"/>
          <wp:positionH relativeFrom="column">
            <wp:posOffset>3673475</wp:posOffset>
          </wp:positionH>
          <wp:positionV relativeFrom="paragraph">
            <wp:posOffset>-78740</wp:posOffset>
          </wp:positionV>
          <wp:extent cx="1917700" cy="190500"/>
          <wp:effectExtent l="0" t="0" r="6350" b="0"/>
          <wp:wrapTight wrapText="bothSides">
            <wp:wrapPolygon edited="0">
              <wp:start x="0" y="0"/>
              <wp:lineTo x="0" y="19440"/>
              <wp:lineTo x="21457" y="19440"/>
              <wp:lineTo x="21457" y="0"/>
              <wp:lineTo x="0" y="0"/>
            </wp:wrapPolygon>
          </wp:wrapTight>
          <wp:docPr id="5" name="Imagen 5"/>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17700" cy="190500"/>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s-ES" w:bidi="ar-SA"/>
      </w:rPr>
      <mc:AlternateContent>
        <mc:Choice Requires="wps">
          <w:drawing>
            <wp:anchor distT="0" distB="0" distL="114300" distR="114300" simplePos="0" relativeHeight="251661312" behindDoc="1" locked="0" layoutInCell="1" hidden="0" allowOverlap="1" wp14:anchorId="408276D4" wp14:editId="68158877">
              <wp:simplePos x="0" y="0"/>
              <wp:positionH relativeFrom="margin">
                <wp:posOffset>3495675</wp:posOffset>
              </wp:positionH>
              <wp:positionV relativeFrom="paragraph">
                <wp:posOffset>105410</wp:posOffset>
              </wp:positionV>
              <wp:extent cx="2247900" cy="342900"/>
              <wp:effectExtent l="0" t="0" r="0" b="0"/>
              <wp:wrapTight wrapText="bothSides">
                <wp:wrapPolygon edited="0">
                  <wp:start x="366" y="3600"/>
                  <wp:lineTo x="366" y="18000"/>
                  <wp:lineTo x="21051" y="18000"/>
                  <wp:lineTo x="21051" y="3600"/>
                  <wp:lineTo x="366" y="3600"/>
                </wp:wrapPolygon>
              </wp:wrapTight>
              <wp:docPr id="4" name="Rectángulo 4"/>
              <wp:cNvGraphicFramePr/>
              <a:graphic xmlns:a="http://schemas.openxmlformats.org/drawingml/2006/main">
                <a:graphicData uri="http://schemas.microsoft.com/office/word/2010/wordprocessingShape">
                  <wps:wsp>
                    <wps:cNvSpPr/>
                    <wps:spPr>
                      <a:xfrm>
                        <a:off x="0" y="0"/>
                        <a:ext cx="2247900" cy="342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87CB2" w:rsidRPr="00613FF1" w:rsidRDefault="00E87CB2" w:rsidP="006A07DC">
                          <w:pPr>
                            <w:jc w:val="center"/>
                            <w:textDirection w:val="btLr"/>
                            <w:rPr>
                              <w:rFonts w:ascii="Eras Medium ITC" w:hAnsi="Eras Medium ITC"/>
                            </w:rPr>
                          </w:pPr>
                          <w:r w:rsidRPr="00613FF1">
                            <w:rPr>
                              <w:rFonts w:ascii="Eras Medium ITC" w:eastAsia="NewsGotT" w:hAnsi="Eras Medium ITC" w:cs="NewsGotT"/>
                            </w:rPr>
                            <w:t>CONSEJERÍA DE EDUCACIÓN</w:t>
                          </w:r>
                        </w:p>
                        <w:p w:rsidR="00E87CB2" w:rsidRDefault="00E87CB2" w:rsidP="006A07DC">
                          <w:pPr>
                            <w:textDirection w:val="btLr"/>
                          </w:pPr>
                        </w:p>
                      </w:txbxContent>
                    </wps:txbx>
                    <wps:bodyPr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275.25pt;margin-top:8.3pt;width:177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" filled="f" stroked="f">
              <v:textbox inset="2.53958mm,2.53958mm,2.53958mm,2.53958mm">
                <w:txbxContent>
                  <w:p w:rsidR="006A07DC" w:rsidRPr="00613FF1" w:rsidRDefault="006A07DC" w:rsidP="006A07DC">
                    <w:pPr>
                      <w:jc w:val="center"/>
                      <w:textDirection w:val="btLr"/>
                      <w:rPr>
                        <w:rFonts w:ascii="Eras Medium ITC" w:hAnsi="Eras Medium ITC"/>
                      </w:rPr>
                    </w:pPr>
                    <w:r w:rsidRPr="00613FF1">
                      <w:rPr>
                        <w:rFonts w:ascii="Eras Medium ITC" w:eastAsia="NewsGotT" w:hAnsi="Eras Medium ITC" w:cs="NewsGotT"/>
                      </w:rPr>
                      <w:t>CONSEJERÍA DE EDUCACIÓN</w:t>
                    </w:r>
                  </w:p>
                  <w:p w:rsidR="006A07DC" w:rsidRDefault="006A07DC" w:rsidP="006A07DC">
                    <w:pPr>
                      <w:textDirection w:val="btLr"/>
                    </w:pPr>
                  </w:p>
                </w:txbxContent>
              </v:textbox>
              <w10:wrap type="tight" anchorx="margin"/>
            </v:rect>
          </w:pict>
        </mc:Fallback>
      </mc:AlternateContent>
    </w:r>
    <w:r>
      <w:rPr>
        <w:noProof/>
        <w:lang w:eastAsia="es-ES" w:bidi="ar-SA"/>
      </w:rPr>
      <mc:AlternateContent>
        <mc:Choice Requires="wps">
          <w:drawing>
            <wp:anchor distT="0" distB="0" distL="114300" distR="114300" simplePos="0" relativeHeight="251660288" behindDoc="1" locked="0" layoutInCell="1" hidden="0" allowOverlap="1" wp14:anchorId="70E1EFA2" wp14:editId="26B31D94">
              <wp:simplePos x="0" y="0"/>
              <wp:positionH relativeFrom="margin">
                <wp:posOffset>2967990</wp:posOffset>
              </wp:positionH>
              <wp:positionV relativeFrom="paragraph">
                <wp:posOffset>417195</wp:posOffset>
              </wp:positionV>
              <wp:extent cx="3314700" cy="466725"/>
              <wp:effectExtent l="0" t="0" r="0" b="0"/>
              <wp:wrapTight wrapText="bothSides">
                <wp:wrapPolygon edited="0">
                  <wp:start x="248" y="2645"/>
                  <wp:lineTo x="248" y="18514"/>
                  <wp:lineTo x="21228" y="18514"/>
                  <wp:lineTo x="21228" y="2645"/>
                  <wp:lineTo x="248" y="2645"/>
                </wp:wrapPolygon>
              </wp:wrapTight>
              <wp:docPr id="3" name="Rectángulo 3"/>
              <wp:cNvGraphicFramePr/>
              <a:graphic xmlns:a="http://schemas.openxmlformats.org/drawingml/2006/main">
                <a:graphicData uri="http://schemas.microsoft.com/office/word/2010/wordprocessingShape">
                  <wps:wsp>
                    <wps:cNvSpPr/>
                    <wps:spPr>
                      <a:xfrm>
                        <a:off x="0" y="0"/>
                        <a:ext cx="3314700" cy="4667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87CB2" w:rsidRPr="00613FF1" w:rsidRDefault="00E87CB2" w:rsidP="006A07DC">
                          <w:pPr>
                            <w:jc w:val="center"/>
                            <w:textDirection w:val="btLr"/>
                          </w:pPr>
                          <w:r w:rsidRPr="00613FF1">
                            <w:rPr>
                              <w:rFonts w:ascii="NewsGotT" w:eastAsia="NewsGotT" w:hAnsi="NewsGotT" w:cs="NewsGotT"/>
                            </w:rPr>
                            <w:t>Centro de Profesorado de Granada</w:t>
                          </w:r>
                        </w:p>
                        <w:p w:rsidR="00E87CB2" w:rsidRDefault="00E87CB2" w:rsidP="006A07DC">
                          <w:pPr>
                            <w:textDirection w:val="btLr"/>
                          </w:pPr>
                        </w:p>
                      </w:txbxContent>
                    </wps:txbx>
                    <wps:bodyPr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margin-left:233.7pt;margin-top:32.85pt;width:261pt;height:3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" filled="f" stroked="f">
              <v:textbox inset="2.53958mm,2.53958mm,2.53958mm,2.53958mm">
                <w:txbxContent>
                  <w:p w:rsidR="006A07DC" w:rsidRPr="00613FF1" w:rsidRDefault="006A07DC" w:rsidP="006A07DC">
                    <w:pPr>
                      <w:jc w:val="center"/>
                      <w:textDirection w:val="btLr"/>
                    </w:pPr>
                    <w:r w:rsidRPr="00613FF1">
                      <w:rPr>
                        <w:rFonts w:ascii="NewsGotT" w:eastAsia="NewsGotT" w:hAnsi="NewsGotT" w:cs="NewsGotT"/>
                      </w:rPr>
                      <w:t>Centro de Profesorado de Granada</w:t>
                    </w:r>
                  </w:p>
                  <w:p w:rsidR="006A07DC" w:rsidRDefault="006A07DC" w:rsidP="006A07DC">
                    <w:pPr>
                      <w:textDirection w:val="btLr"/>
                    </w:pPr>
                  </w:p>
                </w:txbxContent>
              </v:textbox>
              <w10:wrap type="tight" anchorx="margin"/>
            </v:rect>
          </w:pict>
        </mc:Fallback>
      </mc:AlternateContent>
    </w:r>
    <w:r>
      <w:rPr>
        <w:b/>
      </w:rPr>
      <w:t>AUTOFORMACIÓN 2017/18</w:t>
    </w:r>
  </w:p>
  <w:p w:rsidR="00E87CB2" w:rsidRDefault="00E87CB2">
    <w:pPr>
      <w:pStyle w:val="Encabezado"/>
    </w:pPr>
  </w:p>
  <w:p w:rsidR="00E87CB2" w:rsidRDefault="00E87CB2">
    <w:pPr>
      <w:pStyle w:val="Encabezado"/>
    </w:pPr>
  </w:p>
  <w:p w:rsidR="00E87CB2" w:rsidRDefault="00E87CB2">
    <w:pPr>
      <w:pStyle w:val="Encabezado"/>
    </w:pPr>
  </w:p>
  <w:p w:rsidR="00E87CB2" w:rsidRDefault="00E87C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DC"/>
    <w:rsid w:val="001D33A6"/>
    <w:rsid w:val="0027355F"/>
    <w:rsid w:val="0028072A"/>
    <w:rsid w:val="00584A38"/>
    <w:rsid w:val="00634739"/>
    <w:rsid w:val="006A07DC"/>
    <w:rsid w:val="00760E7C"/>
    <w:rsid w:val="009C5233"/>
    <w:rsid w:val="00A64BE0"/>
    <w:rsid w:val="00A9282E"/>
    <w:rsid w:val="00A977B5"/>
    <w:rsid w:val="00C65693"/>
    <w:rsid w:val="00CB5D2D"/>
    <w:rsid w:val="00D63227"/>
    <w:rsid w:val="00DD1FB2"/>
    <w:rsid w:val="00E160FB"/>
    <w:rsid w:val="00E87CB2"/>
    <w:rsid w:val="00EB5E38"/>
    <w:rsid w:val="00FC4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A07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6A07DC"/>
    <w:pPr>
      <w:suppressLineNumbers/>
    </w:pPr>
  </w:style>
  <w:style w:type="paragraph" w:styleId="Textonotapie">
    <w:name w:val="footnote text"/>
    <w:basedOn w:val="Normal"/>
    <w:link w:val="TextonotapieCar"/>
    <w:uiPriority w:val="99"/>
    <w:semiHidden/>
    <w:unhideWhenUsed/>
    <w:rsid w:val="006A07DC"/>
    <w:rPr>
      <w:sz w:val="20"/>
      <w:szCs w:val="18"/>
    </w:rPr>
  </w:style>
  <w:style w:type="character" w:customStyle="1" w:styleId="TextonotapieCar">
    <w:name w:val="Texto nota pie Car"/>
    <w:basedOn w:val="Fuentedeprrafopredeter"/>
    <w:link w:val="Textonotapie"/>
    <w:uiPriority w:val="99"/>
    <w:semiHidden/>
    <w:rsid w:val="006A07DC"/>
    <w:rPr>
      <w:rFonts w:ascii="Times New Roman" w:eastAsia="SimSun" w:hAnsi="Times New Roman" w:cs="Mangal"/>
      <w:kern w:val="3"/>
      <w:sz w:val="20"/>
      <w:szCs w:val="18"/>
      <w:lang w:eastAsia="zh-CN" w:bidi="hi-IN"/>
    </w:rPr>
  </w:style>
  <w:style w:type="character" w:styleId="Refdenotaalpie">
    <w:name w:val="footnote reference"/>
    <w:basedOn w:val="Fuentedeprrafopredeter"/>
    <w:uiPriority w:val="99"/>
    <w:semiHidden/>
    <w:unhideWhenUsed/>
    <w:rsid w:val="006A07DC"/>
    <w:rPr>
      <w:vertAlign w:val="superscript"/>
    </w:rPr>
  </w:style>
  <w:style w:type="paragraph" w:styleId="Encabezado">
    <w:name w:val="header"/>
    <w:basedOn w:val="Normal"/>
    <w:link w:val="EncabezadoCar"/>
    <w:uiPriority w:val="99"/>
    <w:unhideWhenUsed/>
    <w:rsid w:val="006A07DC"/>
    <w:pPr>
      <w:tabs>
        <w:tab w:val="center" w:pos="4252"/>
        <w:tab w:val="right" w:pos="8504"/>
      </w:tabs>
    </w:pPr>
    <w:rPr>
      <w:szCs w:val="21"/>
    </w:rPr>
  </w:style>
  <w:style w:type="character" w:customStyle="1" w:styleId="EncabezadoCar">
    <w:name w:val="Encabezado Car"/>
    <w:basedOn w:val="Fuentedeprrafopredeter"/>
    <w:link w:val="Encabezado"/>
    <w:uiPriority w:val="99"/>
    <w:rsid w:val="006A07DC"/>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6A07DC"/>
    <w:pPr>
      <w:tabs>
        <w:tab w:val="center" w:pos="4252"/>
        <w:tab w:val="right" w:pos="8504"/>
      </w:tabs>
    </w:pPr>
    <w:rPr>
      <w:szCs w:val="21"/>
    </w:rPr>
  </w:style>
  <w:style w:type="character" w:customStyle="1" w:styleId="PiedepginaCar">
    <w:name w:val="Pie de página Car"/>
    <w:basedOn w:val="Fuentedeprrafopredeter"/>
    <w:link w:val="Piedepgina"/>
    <w:uiPriority w:val="99"/>
    <w:rsid w:val="006A07DC"/>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A07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6A07DC"/>
    <w:pPr>
      <w:suppressLineNumbers/>
    </w:pPr>
  </w:style>
  <w:style w:type="paragraph" w:styleId="Textonotapie">
    <w:name w:val="footnote text"/>
    <w:basedOn w:val="Normal"/>
    <w:link w:val="TextonotapieCar"/>
    <w:uiPriority w:val="99"/>
    <w:semiHidden/>
    <w:unhideWhenUsed/>
    <w:rsid w:val="006A07DC"/>
    <w:rPr>
      <w:sz w:val="20"/>
      <w:szCs w:val="18"/>
    </w:rPr>
  </w:style>
  <w:style w:type="character" w:customStyle="1" w:styleId="TextonotapieCar">
    <w:name w:val="Texto nota pie Car"/>
    <w:basedOn w:val="Fuentedeprrafopredeter"/>
    <w:link w:val="Textonotapie"/>
    <w:uiPriority w:val="99"/>
    <w:semiHidden/>
    <w:rsid w:val="006A07DC"/>
    <w:rPr>
      <w:rFonts w:ascii="Times New Roman" w:eastAsia="SimSun" w:hAnsi="Times New Roman" w:cs="Mangal"/>
      <w:kern w:val="3"/>
      <w:sz w:val="20"/>
      <w:szCs w:val="18"/>
      <w:lang w:eastAsia="zh-CN" w:bidi="hi-IN"/>
    </w:rPr>
  </w:style>
  <w:style w:type="character" w:styleId="Refdenotaalpie">
    <w:name w:val="footnote reference"/>
    <w:basedOn w:val="Fuentedeprrafopredeter"/>
    <w:uiPriority w:val="99"/>
    <w:semiHidden/>
    <w:unhideWhenUsed/>
    <w:rsid w:val="006A07DC"/>
    <w:rPr>
      <w:vertAlign w:val="superscript"/>
    </w:rPr>
  </w:style>
  <w:style w:type="paragraph" w:styleId="Encabezado">
    <w:name w:val="header"/>
    <w:basedOn w:val="Normal"/>
    <w:link w:val="EncabezadoCar"/>
    <w:uiPriority w:val="99"/>
    <w:unhideWhenUsed/>
    <w:rsid w:val="006A07DC"/>
    <w:pPr>
      <w:tabs>
        <w:tab w:val="center" w:pos="4252"/>
        <w:tab w:val="right" w:pos="8504"/>
      </w:tabs>
    </w:pPr>
    <w:rPr>
      <w:szCs w:val="21"/>
    </w:rPr>
  </w:style>
  <w:style w:type="character" w:customStyle="1" w:styleId="EncabezadoCar">
    <w:name w:val="Encabezado Car"/>
    <w:basedOn w:val="Fuentedeprrafopredeter"/>
    <w:link w:val="Encabezado"/>
    <w:uiPriority w:val="99"/>
    <w:rsid w:val="006A07DC"/>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6A07DC"/>
    <w:pPr>
      <w:tabs>
        <w:tab w:val="center" w:pos="4252"/>
        <w:tab w:val="right" w:pos="8504"/>
      </w:tabs>
    </w:pPr>
    <w:rPr>
      <w:szCs w:val="21"/>
    </w:rPr>
  </w:style>
  <w:style w:type="character" w:customStyle="1" w:styleId="PiedepginaCar">
    <w:name w:val="Pie de página Car"/>
    <w:basedOn w:val="Fuentedeprrafopredeter"/>
    <w:link w:val="Piedepgina"/>
    <w:uiPriority w:val="99"/>
    <w:rsid w:val="006A07D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Luffi</cp:lastModifiedBy>
  <cp:revision>2</cp:revision>
  <dcterms:created xsi:type="dcterms:W3CDTF">2018-05-24T18:48:00Z</dcterms:created>
  <dcterms:modified xsi:type="dcterms:W3CDTF">2018-05-24T18:48:00Z</dcterms:modified>
</cp:coreProperties>
</file>