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1C27" w:rsidRDefault="00BF1C27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272C4A">
        <w:rPr>
          <w:rFonts w:ascii="Arial" w:hAnsi="Arial" w:cs="Arial"/>
          <w:i/>
          <w:sz w:val="22"/>
          <w:szCs w:val="22"/>
          <w:shd w:val="clear" w:color="auto" w:fill="D9D9D9"/>
        </w:rPr>
        <w:t>01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49237D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pict>
          <v:rect id="Rectangle 10" o:spid="_x0000_s1026" style="position:absolute;left:0;text-align:left;margin-left:428.1pt;margin-top:15.9pt;width:22.75pt;height:15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</w:pict>
      </w:r>
    </w:p>
    <w:p w:rsidR="008B1782" w:rsidRPr="000B2642" w:rsidRDefault="00B440F8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MODALIDAD</w:t>
      </w: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GT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 w:rsidR="006307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="00272C4A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Vélez- Málaga,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siendo las</w:t>
      </w:r>
      <w:r w:rsidR="00272C4A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16:30</w:t>
      </w:r>
      <w:r w:rsidR="0063077E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h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 w:rsidR="00B71510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="00272C4A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17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 w:rsidR="006307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="00272C4A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noviembre</w:t>
      </w:r>
      <w:r w:rsidR="0063077E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 w:rsidR="006307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="00272C4A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2017</w:t>
      </w:r>
      <w:r w:rsidR="00272C4A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, se reúnen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los/as componentes del equipo de trabajo:</w:t>
      </w:r>
    </w:p>
    <w:p w:rsidR="008B1782" w:rsidRPr="004B2251" w:rsidRDefault="008B1782" w:rsidP="008B1782">
      <w:pPr>
        <w:shd w:val="clear" w:color="auto" w:fill="D9D9D9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TÍTULO</w:t>
      </w:r>
      <w:r w:rsidRPr="004B225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4B2251" w:rsidRPr="004B2251">
        <w:rPr>
          <w:rFonts w:ascii="Arial" w:hAnsi="Arial" w:cs="Arial"/>
          <w:b/>
          <w:color w:val="000000" w:themeColor="text1"/>
          <w:sz w:val="22"/>
          <w:szCs w:val="22"/>
        </w:rPr>
        <w:t>SOUNDS GREAT PHONICS</w:t>
      </w:r>
    </w:p>
    <w:p w:rsidR="008B1782" w:rsidRPr="000B2642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CENTRO:</w:t>
      </w:r>
      <w:r w:rsidR="005E3EE3" w:rsidRPr="005E3EE3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CEIP JOSÉ LUIS VILLAR PALASÍ, CEIP MARIA DEL MAR ROMERA Y CEIP LOS OLIVARES</w:t>
      </w:r>
    </w:p>
    <w:p w:rsidR="008B1782" w:rsidRPr="000B2642" w:rsidRDefault="0049237D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left:0;text-align:left;margin-left:5.7pt;margin-top:37.85pt;width:439.5pt;height:8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">
            <v:textbox>
              <w:txbxContent>
                <w:p w:rsidR="008B1782" w:rsidRDefault="008B1782" w:rsidP="008B1782">
                  <w:pPr>
                    <w:shd w:val="clear" w:color="auto" w:fill="D9D9D9"/>
                    <w:ind w:firstLine="0"/>
                  </w:pPr>
                  <w:r>
                    <w:t>D/Dª.</w:t>
                  </w:r>
                  <w:r w:rsidR="008131CC">
                    <w:t xml:space="preserve"> María Cristina Molero Fernández (Coordinadora)</w:t>
                  </w:r>
                </w:p>
                <w:p w:rsidR="008B1782" w:rsidRDefault="008B1782" w:rsidP="008B1782">
                  <w:pPr>
                    <w:shd w:val="clear" w:color="auto" w:fill="D9D9D9"/>
                    <w:ind w:firstLine="0"/>
                  </w:pPr>
                  <w:r>
                    <w:t>D/Dª.</w:t>
                  </w:r>
                  <w:r w:rsidR="008131CC">
                    <w:t xml:space="preserve"> Aitana Riordán </w:t>
                  </w:r>
                  <w:r w:rsidR="00B93028">
                    <w:t>Fernández</w:t>
                  </w:r>
                </w:p>
                <w:p w:rsidR="008B1782" w:rsidRDefault="008131CC" w:rsidP="008131CC">
                  <w:pPr>
                    <w:shd w:val="clear" w:color="auto" w:fill="D9D9D9"/>
                    <w:ind w:firstLine="0"/>
                  </w:pPr>
                  <w:r>
                    <w:t xml:space="preserve">D/Dª. Teresa </w:t>
                  </w:r>
                  <w:r w:rsidR="00B93028">
                    <w:t>Vera Parrado</w:t>
                  </w:r>
                </w:p>
              </w:txbxContent>
            </v:textbox>
          </v:shape>
        </w:pict>
      </w:r>
      <w:r w:rsidR="008B1782"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49237D" w:rsidP="008B1782">
      <w:pPr>
        <w:pStyle w:val="Ttulo1"/>
        <w:rPr>
          <w:rFonts w:ascii="Arial" w:hAnsi="Arial" w:cs="Arial"/>
          <w:color w:val="auto"/>
          <w:sz w:val="22"/>
          <w:szCs w:val="22"/>
          <w:u w:val="none"/>
        </w:rPr>
      </w:pPr>
      <w:r w:rsidRPr="0049237D"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left:0;text-align:left;margin-left:3.45pt;margin-top:34.6pt;width:441.75pt;height:11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">
            <v:textbox>
              <w:txbxContent>
                <w:p w:rsidR="008B1782" w:rsidRDefault="008B1782" w:rsidP="008B1782">
                  <w:pPr>
                    <w:shd w:val="clear" w:color="auto" w:fill="D9D9D9"/>
                    <w:ind w:firstLine="0"/>
                  </w:pPr>
                  <w:r>
                    <w:t>1</w:t>
                  </w:r>
                  <w:r w:rsidR="005E77AB">
                    <w:t>º. Organización del calendario de las reuniones del GT</w:t>
                  </w:r>
                </w:p>
                <w:p w:rsidR="008B1782" w:rsidRDefault="008B1782" w:rsidP="008B1782">
                  <w:pPr>
                    <w:shd w:val="clear" w:color="auto" w:fill="D9D9D9"/>
                    <w:ind w:firstLine="0"/>
                  </w:pPr>
                  <w:r>
                    <w:t>2º.</w:t>
                  </w:r>
                  <w:r w:rsidR="00FC7F6C">
                    <w:t xml:space="preserve"> Diseño de actividades para el fomento de la fonética en el aula.</w:t>
                  </w:r>
                </w:p>
                <w:p w:rsidR="00FC7F6C" w:rsidRDefault="00FC7F6C" w:rsidP="008B1782">
                  <w:pPr>
                    <w:shd w:val="clear" w:color="auto" w:fill="D9D9D9"/>
                    <w:ind w:firstLine="0"/>
                  </w:pPr>
                  <w:r>
                    <w:t>3º Acuerdos tomados</w:t>
                  </w:r>
                  <w:r w:rsidR="000C1B52">
                    <w:t xml:space="preserve"> para hacer más efectivas </w:t>
                  </w:r>
                  <w:r w:rsidR="002D2E37">
                    <w:t>las actividades</w:t>
                  </w:r>
                  <w:r w:rsidR="000C1B52">
                    <w:t xml:space="preserve"> con un componente de gamificación educativa.</w:t>
                  </w:r>
                </w:p>
                <w:p w:rsidR="00FC7F6C" w:rsidRDefault="00FC7F6C" w:rsidP="008B1782">
                  <w:pPr>
                    <w:shd w:val="clear" w:color="auto" w:fill="D9D9D9"/>
                    <w:ind w:firstLine="0"/>
                  </w:pPr>
                </w:p>
                <w:p w:rsidR="008B1782" w:rsidRDefault="008B1782" w:rsidP="008B1782">
                  <w:pPr>
                    <w:shd w:val="clear" w:color="auto" w:fill="D9D9D9"/>
                    <w:ind w:firstLine="0"/>
                  </w:pPr>
                  <w:r>
                    <w:t>…</w:t>
                  </w:r>
                </w:p>
              </w:txbxContent>
            </v:textbox>
          </v:shape>
        </w:pict>
      </w:r>
      <w:r w:rsidR="008B1782" w:rsidRPr="000B2642">
        <w:rPr>
          <w:rFonts w:ascii="Arial" w:hAnsi="Arial" w:cs="Arial"/>
          <w:sz w:val="22"/>
          <w:szCs w:val="22"/>
        </w:rPr>
        <w:t xml:space="preserve">ORDEN DEL DÍA </w: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6B4F9D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</w:p>
    <w:p w:rsidR="00BF1C27" w:rsidRPr="00BF1C27" w:rsidRDefault="00BF1C27" w:rsidP="00BF1C27"/>
    <w:p w:rsidR="008B178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>Tras el análisis y debate de cada uno de los puntos, se llega a los siguientes acuerdos:</w:t>
      </w:r>
    </w:p>
    <w:p w:rsidR="00BF1C27" w:rsidRPr="00BF1C27" w:rsidRDefault="00BF1C27" w:rsidP="00BF1C27"/>
    <w:p w:rsidR="003272ED" w:rsidRDefault="003272ED" w:rsidP="003272ED"/>
    <w:p w:rsidR="003272ED" w:rsidRPr="003272ED" w:rsidRDefault="003272ED" w:rsidP="003272ED"/>
    <w:p w:rsidR="006B4F9D" w:rsidRDefault="006B4F9D" w:rsidP="006B4F9D"/>
    <w:p w:rsidR="006B4F9D" w:rsidRDefault="006B4F9D" w:rsidP="006B4F9D"/>
    <w:p w:rsidR="00BF1C27" w:rsidRPr="006B4F9D" w:rsidRDefault="00BF1C27" w:rsidP="006B4F9D"/>
    <w:p w:rsidR="008B1782" w:rsidRPr="000B2642" w:rsidRDefault="008B1782" w:rsidP="008B1782">
      <w:pPr>
        <w:pStyle w:val="Ttulo1"/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49237D" w:rsidP="008B1782">
      <w:pPr>
        <w:rPr>
          <w:rFonts w:ascii="Arial" w:hAnsi="Arial" w:cs="Arial"/>
          <w:sz w:val="22"/>
          <w:szCs w:val="22"/>
        </w:rPr>
      </w:pPr>
      <w:r w:rsidRPr="0049237D">
        <w:rPr>
          <w:rFonts w:ascii="Arial" w:eastAsia="Calibri" w:hAnsi="Arial" w:cs="Arial"/>
          <w:noProof/>
          <w:sz w:val="22"/>
          <w:szCs w:val="22"/>
        </w:rPr>
        <w:pict>
          <v:shape id="_x0000_s1028" type="#_x0000_t202" style="position:absolute;left:0;text-align:left;margin-left:0;margin-top:22pt;width:516.4pt;height:526.35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">
            <v:textbox>
              <w:txbxContent>
                <w:p w:rsidR="006B4F9D" w:rsidRDefault="006B4F9D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  <w:r>
                    <w:rPr>
                      <w:rFonts w:ascii="Palatino Linotype" w:hAnsi="Palatino Linotype"/>
                      <w:szCs w:val="24"/>
                    </w:rPr>
                    <w:t>Basándonos en el método de fonética “Jolly Phonics” empezaremos a trabajar el primer sonido que viene recogido en el método (S).</w:t>
                  </w:r>
                </w:p>
                <w:p w:rsidR="006B4F9D" w:rsidRDefault="006B4F9D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  <w:r w:rsidRPr="00D21DF4">
                    <w:rPr>
                      <w:rFonts w:ascii="Palatino Linotype" w:hAnsi="Palatino Linotype"/>
                      <w:szCs w:val="24"/>
                    </w:rPr>
                    <w:t>Trabajaremos el sonido /S/ en posición inicial, final, plurales y tercera persona del singular.</w:t>
                  </w:r>
                  <w:r>
                    <w:rPr>
                      <w:rFonts w:ascii="Palatino Linotype" w:hAnsi="Palatino Linotype"/>
                      <w:szCs w:val="24"/>
                    </w:rPr>
                    <w:t xml:space="preserve"> Pondremos en práctica las inteligencias múltiples, corporal – kinestésica mediante una Biodanza con sonidos Silbantes.</w:t>
                  </w:r>
                </w:p>
                <w:p w:rsidR="006B4F9D" w:rsidRDefault="006B4F9D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  <w:r>
                    <w:rPr>
                      <w:rFonts w:ascii="Palatino Linotype" w:hAnsi="Palatino Linotype"/>
                      <w:szCs w:val="24"/>
                    </w:rPr>
                    <w:t>Es importante que en todas las meditaciones se tenga en cuenta los beneficios de la respiración y la finalidad final que mejorará la convivencia del grupo- clase.</w:t>
                  </w:r>
                </w:p>
                <w:p w:rsidR="00F91B11" w:rsidRDefault="00F91B11" w:rsidP="00F91B11">
                  <w:pPr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</w:pPr>
                  <w:r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  <w:t>Sesión 1:</w:t>
                  </w:r>
                </w:p>
                <w:p w:rsidR="00F91B11" w:rsidRPr="00217E0A" w:rsidRDefault="00F91B11" w:rsidP="00F91B11">
                  <w:pPr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</w:pPr>
                  <w:r w:rsidRPr="00217E0A"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  <w:t>Meditación</w:t>
                  </w:r>
                </w:p>
                <w:p w:rsidR="00BE7910" w:rsidRDefault="00F91B11" w:rsidP="00F91B11">
                  <w:pPr>
                    <w:rPr>
                      <w:rFonts w:ascii="Palatino Linotype" w:hAnsi="Palatino Linotype"/>
                      <w:szCs w:val="24"/>
                    </w:rPr>
                  </w:pPr>
                  <w:r>
                    <w:rPr>
                      <w:rFonts w:ascii="Palatino Linotype" w:hAnsi="Palatino Linotype"/>
                      <w:szCs w:val="24"/>
                    </w:rPr>
                    <w:t>Comenzamos la sesión con una Meditación de 5-7 ´, llamaremos a la atención con el sonido del cuenco tibetano, cuidaremos la postura corporal, relajados y respirando y al soltar el air</w:t>
                  </w:r>
                  <w:r w:rsidR="00BE7910">
                    <w:rPr>
                      <w:rFonts w:ascii="Palatino Linotype" w:hAnsi="Palatino Linotype"/>
                      <w:szCs w:val="24"/>
                    </w:rPr>
                    <w:t>e, pronunciaremos el sonido.</w:t>
                  </w:r>
                </w:p>
                <w:p w:rsidR="00BE7910" w:rsidRDefault="00BE7910" w:rsidP="00BE7910">
                  <w:pPr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</w:pPr>
                  <w:r w:rsidRPr="00B64DC6"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  <w:t>Sonido /S/</w:t>
                  </w:r>
                </w:p>
                <w:p w:rsidR="00BE7910" w:rsidRDefault="00BE7910" w:rsidP="00BE7910">
                  <w:pPr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</w:pPr>
                  <w:r>
                    <w:rPr>
                      <w:rFonts w:ascii="Palatino Linotype" w:hAnsi="Palatino Linotype"/>
                      <w:b/>
                      <w:noProof/>
                      <w:szCs w:val="24"/>
                      <w:u w:val="single"/>
                    </w:rPr>
                    <w:drawing>
                      <wp:inline distT="0" distB="0" distL="0" distR="0">
                        <wp:extent cx="2867025" cy="2040255"/>
                        <wp:effectExtent l="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jolly-phonics-actions-ppt-2-728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7025" cy="2040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910" w:rsidRDefault="00BE7910" w:rsidP="00BE7910">
                  <w:pPr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</w:pPr>
                  <w:r>
                    <w:rPr>
                      <w:rFonts w:ascii="Palatino Linotype" w:hAnsi="Palatino Linotype"/>
                      <w:b/>
                      <w:noProof/>
                      <w:szCs w:val="24"/>
                      <w:u w:val="single"/>
                    </w:rPr>
                    <w:drawing>
                      <wp:inline distT="0" distB="0" distL="0" distR="0">
                        <wp:extent cx="1459230" cy="1624965"/>
                        <wp:effectExtent l="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3b16bd9e7b7aae8a2b52db164d697c23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9230" cy="162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910" w:rsidRDefault="00BE7910" w:rsidP="00BE7910">
                  <w:pPr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</w:pPr>
                </w:p>
                <w:p w:rsidR="00BE7910" w:rsidRDefault="00BE7910" w:rsidP="00BE7910">
                  <w:pPr>
                    <w:rPr>
                      <w:rFonts w:ascii="Palatino Linotype" w:hAnsi="Palatino Linotype"/>
                      <w:b/>
                      <w:szCs w:val="24"/>
                      <w:u w:val="single"/>
                    </w:rPr>
                  </w:pPr>
                </w:p>
                <w:p w:rsidR="00F91B11" w:rsidRDefault="00F91B11" w:rsidP="00F91B11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6B4F9D" w:rsidRDefault="006B4F9D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0A0DDB" w:rsidRDefault="000A0DDB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0A0DDB" w:rsidRDefault="000A0DDB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0A0DDB" w:rsidRDefault="000A0DDB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0A0DDB" w:rsidRDefault="000A0DDB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0A0DDB" w:rsidRDefault="000A0DDB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0A0DDB" w:rsidRDefault="000A0DDB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0A0DDB" w:rsidRDefault="000A0DDB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F91B11" w:rsidRDefault="00F91B11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F91B11" w:rsidRDefault="00F91B11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F91B11" w:rsidRDefault="00F91B11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F91B11" w:rsidRDefault="00F91B11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F91B11" w:rsidRDefault="00F91B11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F91B11" w:rsidRDefault="00F91B11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F91B11" w:rsidRDefault="00F91B11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F91B11" w:rsidRDefault="00F91B11" w:rsidP="006B4F9D">
                  <w:pPr>
                    <w:rPr>
                      <w:rFonts w:ascii="Palatino Linotype" w:hAnsi="Palatino Linotype"/>
                      <w:szCs w:val="24"/>
                    </w:rPr>
                  </w:pPr>
                </w:p>
                <w:p w:rsidR="008B1782" w:rsidRDefault="008B1782" w:rsidP="008B1782">
                  <w:pPr>
                    <w:shd w:val="clear" w:color="auto" w:fill="D9D9D9"/>
                    <w:ind w:firstLine="0"/>
                  </w:pPr>
                </w:p>
              </w:txbxContent>
            </v:textbox>
            <w10:wrap anchorx="margin"/>
          </v:shape>
        </w:pic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7D3C19" w:rsidRDefault="007D3C19" w:rsidP="008B1782">
      <w:pPr>
        <w:rPr>
          <w:rFonts w:ascii="Arial" w:eastAsia="Calibri" w:hAnsi="Arial" w:cs="Arial"/>
          <w:sz w:val="22"/>
          <w:szCs w:val="22"/>
        </w:rPr>
      </w:pPr>
    </w:p>
    <w:p w:rsidR="007D3C19" w:rsidRDefault="007D3C19" w:rsidP="008B1782">
      <w:pPr>
        <w:rPr>
          <w:rFonts w:ascii="Arial" w:eastAsia="Calibri" w:hAnsi="Arial" w:cs="Arial"/>
          <w:sz w:val="22"/>
          <w:szCs w:val="22"/>
        </w:rPr>
      </w:pPr>
    </w:p>
    <w:p w:rsidR="007D3C19" w:rsidRDefault="007D3C19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6B4F9D" w:rsidRDefault="006B4F9D" w:rsidP="008B1782">
      <w:pPr>
        <w:rPr>
          <w:rFonts w:ascii="Arial" w:eastAsia="Calibri" w:hAnsi="Arial" w:cs="Arial"/>
          <w:sz w:val="22"/>
          <w:szCs w:val="22"/>
        </w:rPr>
      </w:pPr>
    </w:p>
    <w:p w:rsidR="00F91B11" w:rsidRDefault="00F91B11" w:rsidP="008B1782">
      <w:pPr>
        <w:rPr>
          <w:rFonts w:ascii="Arial" w:eastAsia="Calibri" w:hAnsi="Arial" w:cs="Arial"/>
          <w:sz w:val="22"/>
          <w:szCs w:val="22"/>
        </w:rPr>
      </w:pPr>
    </w:p>
    <w:p w:rsidR="00F91B11" w:rsidRDefault="00F91B11" w:rsidP="008B1782">
      <w:pPr>
        <w:rPr>
          <w:rFonts w:ascii="Arial" w:eastAsia="Calibri" w:hAnsi="Arial" w:cs="Arial"/>
          <w:sz w:val="22"/>
          <w:szCs w:val="22"/>
        </w:rPr>
      </w:pPr>
    </w:p>
    <w:p w:rsidR="00F91B11" w:rsidRDefault="00F91B11" w:rsidP="008B1782">
      <w:pPr>
        <w:rPr>
          <w:rFonts w:ascii="Arial" w:eastAsia="Calibri" w:hAnsi="Arial" w:cs="Arial"/>
          <w:sz w:val="22"/>
          <w:szCs w:val="22"/>
        </w:rPr>
      </w:pPr>
    </w:p>
    <w:p w:rsidR="00F91B11" w:rsidRDefault="00F91B11" w:rsidP="008B1782">
      <w:pPr>
        <w:rPr>
          <w:rFonts w:ascii="Arial" w:eastAsia="Calibri" w:hAnsi="Arial" w:cs="Arial"/>
          <w:sz w:val="22"/>
          <w:szCs w:val="22"/>
        </w:rPr>
      </w:pPr>
    </w:p>
    <w:p w:rsidR="00C079D4" w:rsidRDefault="00C079D4" w:rsidP="008B1782">
      <w:pPr>
        <w:rPr>
          <w:rFonts w:ascii="Arial" w:eastAsia="Calibri" w:hAnsi="Arial" w:cs="Arial"/>
          <w:sz w:val="22"/>
          <w:szCs w:val="22"/>
        </w:rPr>
      </w:pPr>
    </w:p>
    <w:p w:rsidR="003903C5" w:rsidRDefault="003903C5" w:rsidP="003272ED">
      <w:pPr>
        <w:ind w:firstLine="0"/>
        <w:rPr>
          <w:rFonts w:ascii="Arial" w:eastAsia="Calibri" w:hAnsi="Arial" w:cs="Arial"/>
          <w:sz w:val="22"/>
          <w:szCs w:val="22"/>
        </w:rPr>
      </w:pPr>
    </w:p>
    <w:p w:rsidR="006E47BC" w:rsidRPr="000524EC" w:rsidRDefault="006E47BC" w:rsidP="00C079D4">
      <w:pPr>
        <w:pStyle w:val="Ttulo1"/>
        <w:numPr>
          <w:ilvl w:val="0"/>
          <w:numId w:val="21"/>
        </w:numPr>
      </w:pPr>
      <w:r>
        <w:t>acuerdos:</w:t>
      </w:r>
    </w:p>
    <w:p w:rsidR="00BE7910" w:rsidRDefault="00BE7910" w:rsidP="00BE7910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Enlace Youtube:</w:t>
      </w:r>
    </w:p>
    <w:p w:rsidR="00BE7910" w:rsidRPr="00BE7910" w:rsidRDefault="00BE7910" w:rsidP="00BE7910">
      <w:pPr>
        <w:rPr>
          <w:rFonts w:ascii="Palatino Linotype" w:hAnsi="Palatino Linotype"/>
          <w:sz w:val="22"/>
          <w:szCs w:val="22"/>
        </w:rPr>
      </w:pPr>
      <w:r w:rsidRPr="00BE7910">
        <w:rPr>
          <w:rFonts w:ascii="Palatino Linotype" w:hAnsi="Palatino Linotype"/>
          <w:i/>
          <w:sz w:val="22"/>
          <w:szCs w:val="22"/>
        </w:rPr>
        <w:t>https://www.youtube.com/watch?v=UO4V9oblgXo&amp;index=1&amp;list=RDAw_uldH2BNQ</w:t>
      </w:r>
    </w:p>
    <w:p w:rsidR="00BE7910" w:rsidRDefault="00BE7910" w:rsidP="00BE7910">
      <w:pPr>
        <w:rPr>
          <w:rFonts w:ascii="Palatino Linotype" w:hAnsi="Palatino Linotype"/>
          <w:b/>
          <w:szCs w:val="24"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szCs w:val="24"/>
          <w:u w:val="single"/>
        </w:rPr>
        <w:t>Jolly Phonics</w:t>
      </w:r>
    </w:p>
    <w:p w:rsidR="00BE7910" w:rsidRDefault="00BE7910" w:rsidP="00BD030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Ficha de Jolly Phonics del sonido “S”. Aprender la direccionalidad de dicho sonido, median</w:t>
      </w:r>
      <w:r w:rsidR="002D2E37">
        <w:rPr>
          <w:rFonts w:ascii="Palatino Linotype" w:hAnsi="Palatino Linotype"/>
          <w:szCs w:val="24"/>
        </w:rPr>
        <w:t>te la ficha del sonido (Cuadernillo</w:t>
      </w:r>
      <w:r>
        <w:rPr>
          <w:rFonts w:ascii="Palatino Linotype" w:hAnsi="Palatino Linotype"/>
          <w:szCs w:val="24"/>
        </w:rPr>
        <w:t xml:space="preserve"> 1). Después, iremos al patio y practicaremos el sonido “S” con la arena.</w:t>
      </w:r>
    </w:p>
    <w:p w:rsidR="00BD030B" w:rsidRDefault="00BD030B" w:rsidP="00BD030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Hacer en la pizarra la siguiente explicación:</w:t>
      </w:r>
    </w:p>
    <w:p w:rsidR="00BD030B" w:rsidRPr="0002725D" w:rsidRDefault="00BD030B" w:rsidP="00BD030B">
      <w:pPr>
        <w:rPr>
          <w:rFonts w:ascii="Palatino Linotype" w:hAnsi="Palatino Linotype"/>
          <w:szCs w:val="24"/>
        </w:rPr>
      </w:pPr>
      <w:r w:rsidRPr="004B7F46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336884</wp:posOffset>
            </wp:positionH>
            <wp:positionV relativeFrom="paragraph">
              <wp:posOffset>248485</wp:posOffset>
            </wp:positionV>
            <wp:extent cx="2576830" cy="1669415"/>
            <wp:effectExtent l="0" t="0" r="0" b="6985"/>
            <wp:wrapSquare wrapText="bothSides"/>
            <wp:docPr id="13" name="Imagen 13" descr="C:\Users\BEEP\Downloads\FB_IMG_150853198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EP\Downloads\FB_IMG_1508531985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22A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3178610</wp:posOffset>
            </wp:positionH>
            <wp:positionV relativeFrom="paragraph">
              <wp:posOffset>18047</wp:posOffset>
            </wp:positionV>
            <wp:extent cx="1741170" cy="2251710"/>
            <wp:effectExtent l="0" t="0" r="0" b="0"/>
            <wp:wrapSquare wrapText="bothSides"/>
            <wp:docPr id="14" name="Imagen 14" descr="C:\Users\BEEP\Downloads\FB_IMG_1508531999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EP\Downloads\FB_IMG_15085319997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30B" w:rsidRDefault="00BD030B" w:rsidP="00BD030B">
      <w:pPr>
        <w:rPr>
          <w:rFonts w:ascii="Palatino Linotype" w:hAnsi="Palatino Linotype"/>
          <w:szCs w:val="24"/>
        </w:rPr>
      </w:pPr>
    </w:p>
    <w:p w:rsidR="00BD030B" w:rsidRDefault="00BD030B" w:rsidP="00BD030B">
      <w:pPr>
        <w:rPr>
          <w:rFonts w:ascii="Palatino Linotype" w:hAnsi="Palatino Linotype"/>
          <w:szCs w:val="24"/>
        </w:rPr>
      </w:pPr>
    </w:p>
    <w:p w:rsidR="00BD030B" w:rsidRDefault="00BD030B" w:rsidP="00BD030B">
      <w:pPr>
        <w:rPr>
          <w:rFonts w:ascii="Palatino Linotype" w:hAnsi="Palatino Linotype"/>
          <w:szCs w:val="24"/>
        </w:rPr>
      </w:pPr>
    </w:p>
    <w:p w:rsidR="00BD030B" w:rsidRDefault="00BD030B" w:rsidP="00BD030B">
      <w:pPr>
        <w:rPr>
          <w:rFonts w:ascii="Palatino Linotype" w:hAnsi="Palatino Linotype"/>
          <w:szCs w:val="24"/>
        </w:rPr>
      </w:pPr>
    </w:p>
    <w:p w:rsidR="00BD030B" w:rsidRDefault="00BD030B" w:rsidP="00C079D4">
      <w:pPr>
        <w:rPr>
          <w:rFonts w:ascii="Palatino Linotype" w:hAnsi="Palatino Linotype"/>
          <w:b/>
          <w:szCs w:val="24"/>
          <w:u w:val="single"/>
        </w:rPr>
      </w:pPr>
    </w:p>
    <w:p w:rsidR="00BE7910" w:rsidRDefault="00BE7910" w:rsidP="00C079D4">
      <w:pPr>
        <w:rPr>
          <w:rFonts w:ascii="Palatino Linotype" w:hAnsi="Palatino Linotype"/>
          <w:b/>
          <w:szCs w:val="24"/>
          <w:u w:val="single"/>
        </w:rPr>
      </w:pPr>
    </w:p>
    <w:p w:rsidR="00C079D4" w:rsidRDefault="00C079D4" w:rsidP="00C079D4">
      <w:pPr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  <w:u w:val="single"/>
        </w:rPr>
        <w:t>Sesión 2:</w:t>
      </w:r>
    </w:p>
    <w:p w:rsidR="00C079D4" w:rsidRPr="008039B0" w:rsidRDefault="00C079D4" w:rsidP="00C079D4">
      <w:pPr>
        <w:rPr>
          <w:rFonts w:ascii="Palatino Linotype" w:hAnsi="Palatino Linotype"/>
          <w:b/>
          <w:szCs w:val="24"/>
        </w:rPr>
      </w:pPr>
      <w:r w:rsidRPr="008039B0">
        <w:rPr>
          <w:rFonts w:ascii="Palatino Linotype" w:hAnsi="Palatino Linotype"/>
          <w:b/>
          <w:szCs w:val="24"/>
        </w:rPr>
        <w:t>Meditación</w:t>
      </w:r>
    </w:p>
    <w:p w:rsidR="00C079D4" w:rsidRDefault="00C079D4" w:rsidP="00C079D4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Comenzamos la sesión con una Meditación de 5-7 ´, llamaremos a la atención con el sonido del cuenco tibetano, cuidaremos la postura corporal, relajados y respirando y al soltar el aire, pronunciaremos el sonido /S/.</w:t>
      </w:r>
    </w:p>
    <w:p w:rsidR="003903C5" w:rsidRDefault="003903C5" w:rsidP="00C079D4">
      <w:pPr>
        <w:rPr>
          <w:rFonts w:ascii="Palatino Linotype" w:hAnsi="Palatino Linotype"/>
          <w:szCs w:val="24"/>
        </w:rPr>
      </w:pPr>
    </w:p>
    <w:p w:rsidR="00BE7910" w:rsidRDefault="00BE7910" w:rsidP="00C079D4">
      <w:pPr>
        <w:rPr>
          <w:rFonts w:ascii="Palatino Linotype" w:hAnsi="Palatino Linotype"/>
          <w:szCs w:val="24"/>
        </w:rPr>
      </w:pPr>
    </w:p>
    <w:p w:rsidR="00BE7910" w:rsidRDefault="00BE7910" w:rsidP="00C079D4">
      <w:pPr>
        <w:rPr>
          <w:rFonts w:ascii="Palatino Linotype" w:hAnsi="Palatino Linotype"/>
          <w:szCs w:val="24"/>
        </w:rPr>
      </w:pPr>
    </w:p>
    <w:p w:rsidR="00BE7910" w:rsidRDefault="00BE7910" w:rsidP="00C079D4">
      <w:pPr>
        <w:rPr>
          <w:rFonts w:ascii="Palatino Linotype" w:hAnsi="Palatino Linotype"/>
          <w:szCs w:val="24"/>
        </w:rPr>
      </w:pPr>
    </w:p>
    <w:p w:rsidR="00C079D4" w:rsidRDefault="00C079D4" w:rsidP="00C079D4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Jugaremos al Bingo Phonics con el sonido /S/, se trabajará en parejas. </w:t>
      </w:r>
    </w:p>
    <w:p w:rsidR="00C079D4" w:rsidRDefault="00C079D4" w:rsidP="00C079D4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Un estudiante (A) repite la palabra que contiene el sonido /S/ (la palabra la habrá escuchado, previamente, pronunciada por la profesora).</w:t>
      </w:r>
    </w:p>
    <w:p w:rsidR="008039B0" w:rsidRPr="00CA2514" w:rsidRDefault="00C079D4" w:rsidP="00CA2514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Estudiante (B) realiza la acción de la /S/. Consultar el manual de Jolly Phonics.</w:t>
      </w:r>
    </w:p>
    <w:p w:rsidR="00C079D4" w:rsidRDefault="00EE21F8" w:rsidP="008B1782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EE21F8">
        <w:rPr>
          <w:rFonts w:ascii="Arial" w:eastAsia="Calibri" w:hAnsi="Arial" w:cs="Arial"/>
          <w:b/>
          <w:sz w:val="22"/>
          <w:szCs w:val="22"/>
          <w:u w:val="single"/>
        </w:rPr>
        <w:t xml:space="preserve">Sesión 3: </w:t>
      </w:r>
    </w:p>
    <w:p w:rsidR="00EE21F8" w:rsidRPr="008039B0" w:rsidRDefault="00EE21F8" w:rsidP="00EE21F8">
      <w:pPr>
        <w:rPr>
          <w:rFonts w:ascii="Palatino Linotype" w:hAnsi="Palatino Linotype"/>
          <w:b/>
          <w:szCs w:val="24"/>
        </w:rPr>
      </w:pPr>
      <w:r w:rsidRPr="008039B0">
        <w:rPr>
          <w:rFonts w:ascii="Palatino Linotype" w:hAnsi="Palatino Linotype"/>
          <w:b/>
          <w:szCs w:val="24"/>
        </w:rPr>
        <w:t>Meditación</w:t>
      </w:r>
    </w:p>
    <w:p w:rsidR="00EE21F8" w:rsidRDefault="00EE21F8" w:rsidP="00EE21F8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Comenzamos la sesión con una Meditación de 5-7 ´, llamaremos a la atención con el sonido del cuenco tibetano, cuidaremos la postura corporal, relajados y respirando y al soltar el aire, pronunciaremos el sonido /S/.</w:t>
      </w:r>
    </w:p>
    <w:p w:rsidR="00EE21F8" w:rsidRDefault="00EE21F8" w:rsidP="00EE21F8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Pronunciación de palabras que contengan el sonido /S/. Que aparezcan en las áreas de inglés y ciencias. </w:t>
      </w:r>
    </w:p>
    <w:p w:rsidR="00EE21F8" w:rsidRDefault="00EE21F8" w:rsidP="00EE21F8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Se divide al alumnado en 5 grupos de 4-5 miembros, se les reparte post – it de diferentes colores (un color diferente para cada equipo).</w:t>
      </w:r>
    </w:p>
    <w:p w:rsidR="00EE21F8" w:rsidRDefault="00EE21F8" w:rsidP="00EE21F8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Se escriben palabras, en los post – it, que contengan el sonido “S”. Se pegan las palabras en un papel continuo.</w:t>
      </w:r>
    </w:p>
    <w:p w:rsidR="00EE21F8" w:rsidRDefault="00EE21F8" w:rsidP="00EE21F8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Después se categorizarán por </w:t>
      </w:r>
      <w:r w:rsidR="002D2E37">
        <w:rPr>
          <w:rFonts w:ascii="Palatino Linotype" w:hAnsi="Palatino Linotype"/>
          <w:szCs w:val="24"/>
        </w:rPr>
        <w:t>campos semánticos</w:t>
      </w:r>
      <w:r>
        <w:rPr>
          <w:rFonts w:ascii="Palatino Linotype" w:hAnsi="Palatino Linotype"/>
          <w:szCs w:val="24"/>
        </w:rPr>
        <w:t>.</w:t>
      </w:r>
    </w:p>
    <w:p w:rsidR="00EE21F8" w:rsidRDefault="00EE21F8" w:rsidP="00EE21F8">
      <w:pPr>
        <w:rPr>
          <w:rFonts w:ascii="Palatino Linotype" w:hAnsi="Palatino Linotype"/>
          <w:szCs w:val="24"/>
        </w:rPr>
      </w:pPr>
    </w:p>
    <w:p w:rsidR="00EE21F8" w:rsidRPr="00EE21F8" w:rsidRDefault="00EE21F8" w:rsidP="008B1782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:rsidR="00C079D4" w:rsidRDefault="00C079D4" w:rsidP="008B1782">
      <w:pPr>
        <w:rPr>
          <w:rFonts w:ascii="Arial" w:eastAsia="Calibri" w:hAnsi="Arial" w:cs="Arial"/>
          <w:sz w:val="22"/>
          <w:szCs w:val="22"/>
        </w:rPr>
      </w:pPr>
    </w:p>
    <w:p w:rsidR="00C079D4" w:rsidRDefault="00C079D4" w:rsidP="008B1782">
      <w:pPr>
        <w:rPr>
          <w:rFonts w:ascii="Arial" w:eastAsia="Calibri" w:hAnsi="Arial" w:cs="Arial"/>
          <w:sz w:val="22"/>
          <w:szCs w:val="22"/>
        </w:rPr>
      </w:pPr>
    </w:p>
    <w:p w:rsidR="00C079D4" w:rsidRDefault="00C079D4" w:rsidP="008B1782">
      <w:pPr>
        <w:rPr>
          <w:rFonts w:ascii="Arial" w:eastAsia="Calibri" w:hAnsi="Arial" w:cs="Arial"/>
          <w:sz w:val="22"/>
          <w:szCs w:val="22"/>
        </w:rPr>
      </w:pPr>
    </w:p>
    <w:p w:rsidR="00C079D4" w:rsidRDefault="00C079D4" w:rsidP="008B1782">
      <w:pPr>
        <w:rPr>
          <w:rFonts w:ascii="Arial" w:eastAsia="Calibri" w:hAnsi="Arial" w:cs="Arial"/>
          <w:sz w:val="22"/>
          <w:szCs w:val="22"/>
        </w:rPr>
      </w:pPr>
    </w:p>
    <w:p w:rsidR="00C079D4" w:rsidRDefault="00C079D4" w:rsidP="008B1782">
      <w:pPr>
        <w:rPr>
          <w:rFonts w:ascii="Arial" w:eastAsia="Calibri" w:hAnsi="Arial" w:cs="Arial"/>
          <w:sz w:val="22"/>
          <w:szCs w:val="22"/>
        </w:rPr>
      </w:pPr>
    </w:p>
    <w:p w:rsidR="00C079D4" w:rsidRDefault="00C079D4" w:rsidP="008B1782">
      <w:pPr>
        <w:rPr>
          <w:rFonts w:ascii="Arial" w:eastAsia="Calibri" w:hAnsi="Arial" w:cs="Arial"/>
          <w:sz w:val="22"/>
          <w:szCs w:val="22"/>
        </w:rPr>
      </w:pPr>
    </w:p>
    <w:p w:rsidR="00C079D4" w:rsidRDefault="00C079D4" w:rsidP="008B1782">
      <w:pPr>
        <w:rPr>
          <w:rFonts w:ascii="Arial" w:eastAsia="Calibri" w:hAnsi="Arial" w:cs="Arial"/>
          <w:sz w:val="22"/>
          <w:szCs w:val="22"/>
        </w:rPr>
      </w:pPr>
    </w:p>
    <w:p w:rsidR="00CA2514" w:rsidRDefault="00CA2514" w:rsidP="008B1782">
      <w:pPr>
        <w:rPr>
          <w:rFonts w:ascii="Arial" w:eastAsia="Calibri" w:hAnsi="Arial" w:cs="Arial"/>
          <w:b/>
          <w:szCs w:val="24"/>
          <w:u w:val="single"/>
        </w:rPr>
      </w:pPr>
    </w:p>
    <w:p w:rsidR="00C079D4" w:rsidRPr="00433848" w:rsidRDefault="000E519D" w:rsidP="008B1782">
      <w:pPr>
        <w:rPr>
          <w:rFonts w:ascii="Arial" w:eastAsia="Calibri" w:hAnsi="Arial" w:cs="Arial"/>
          <w:b/>
          <w:szCs w:val="24"/>
          <w:u w:val="single"/>
        </w:rPr>
      </w:pPr>
      <w:r w:rsidRPr="00433848">
        <w:rPr>
          <w:rFonts w:ascii="Arial" w:eastAsia="Calibri" w:hAnsi="Arial" w:cs="Arial"/>
          <w:b/>
          <w:szCs w:val="24"/>
          <w:u w:val="single"/>
        </w:rPr>
        <w:t xml:space="preserve">Sesión 4: </w:t>
      </w:r>
    </w:p>
    <w:p w:rsidR="000E519D" w:rsidRPr="00433848" w:rsidRDefault="000E519D" w:rsidP="000E519D">
      <w:pPr>
        <w:rPr>
          <w:rFonts w:ascii="Palatino Linotype" w:hAnsi="Palatino Linotype"/>
          <w:b/>
          <w:szCs w:val="24"/>
        </w:rPr>
      </w:pPr>
      <w:r w:rsidRPr="00433848">
        <w:rPr>
          <w:rFonts w:ascii="Palatino Linotype" w:hAnsi="Palatino Linotype"/>
          <w:b/>
          <w:szCs w:val="24"/>
        </w:rPr>
        <w:t>Meditación</w:t>
      </w:r>
    </w:p>
    <w:p w:rsidR="000E519D" w:rsidRDefault="000E519D" w:rsidP="000E519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Comenzamos la sesión con una Meditación de 5-7 ´, llamaremos a la atención con el sonido del cuenco tibetano, cuidaremos la postura corporal, relajados y respirando y al soltar el aire, pronunciaremos el sonido /S/.</w:t>
      </w:r>
    </w:p>
    <w:p w:rsidR="000E519D" w:rsidRDefault="000E519D" w:rsidP="000E519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El alumnado se prepara por equipos para trabajar, los mismos equipos que la sesión 3.</w:t>
      </w:r>
    </w:p>
    <w:p w:rsidR="000E519D" w:rsidRDefault="0048345C" w:rsidP="000E519D">
      <w:pPr>
        <w:rPr>
          <w:rFonts w:ascii="Palatino Linotype" w:hAnsi="Palatino Linotype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3381375</wp:posOffset>
            </wp:positionH>
            <wp:positionV relativeFrom="paragraph">
              <wp:posOffset>531495</wp:posOffset>
            </wp:positionV>
            <wp:extent cx="1986280" cy="881380"/>
            <wp:effectExtent l="19050" t="0" r="0" b="0"/>
            <wp:wrapSquare wrapText="bothSides"/>
            <wp:docPr id="17" name="Imagen 17" descr="Resultado de imagen de trabajo en grupos con post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trabajo en grupos con post 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777875</wp:posOffset>
            </wp:positionV>
            <wp:extent cx="2033270" cy="636905"/>
            <wp:effectExtent l="19050" t="0" r="5080" b="0"/>
            <wp:wrapSquare wrapText="bothSides"/>
            <wp:docPr id="18" name="Imagen 18" descr="Resultado de imagen de design for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esign for chan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19D">
        <w:rPr>
          <w:rFonts w:ascii="Palatino Linotype" w:hAnsi="Palatino Linotype"/>
          <w:szCs w:val="24"/>
        </w:rPr>
        <w:t>El alumnado prepara un rap con las palabras copiadas en el post-it y otras que contengan el sonido “S”.</w:t>
      </w:r>
    </w:p>
    <w:p w:rsidR="000E519D" w:rsidRDefault="000E519D" w:rsidP="000E519D">
      <w:pPr>
        <w:rPr>
          <w:rFonts w:ascii="Palatino Linotype" w:hAnsi="Palatino Linotype"/>
          <w:szCs w:val="24"/>
        </w:rPr>
      </w:pPr>
    </w:p>
    <w:p w:rsidR="000E519D" w:rsidRDefault="000E519D" w:rsidP="000E519D">
      <w:pPr>
        <w:rPr>
          <w:rFonts w:ascii="Palatino Linotype" w:hAnsi="Palatino Linotype"/>
          <w:szCs w:val="24"/>
        </w:rPr>
      </w:pPr>
    </w:p>
    <w:p w:rsidR="000E519D" w:rsidRDefault="000E519D" w:rsidP="000E519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Los alumnos/as se dividen en grupos de 4-5</w:t>
      </w:r>
    </w:p>
    <w:p w:rsidR="000E519D" w:rsidRDefault="000E519D" w:rsidP="000E519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1 </w:t>
      </w:r>
      <w:r w:rsidR="002D2E37">
        <w:rPr>
          <w:rFonts w:ascii="Palatino Linotype" w:hAnsi="Palatino Linotype"/>
          <w:szCs w:val="24"/>
        </w:rPr>
        <w:t xml:space="preserve">º </w:t>
      </w:r>
      <w:r>
        <w:rPr>
          <w:rFonts w:ascii="Palatino Linotype" w:hAnsi="Palatino Linotype"/>
          <w:szCs w:val="24"/>
        </w:rPr>
        <w:t>miembro: Baila</w:t>
      </w:r>
    </w:p>
    <w:p w:rsidR="000E519D" w:rsidRDefault="000E519D" w:rsidP="000E519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2D2E37">
        <w:rPr>
          <w:rFonts w:ascii="Palatino Linotype" w:hAnsi="Palatino Linotype"/>
          <w:szCs w:val="24"/>
        </w:rPr>
        <w:t>ª</w:t>
      </w:r>
      <w:r>
        <w:rPr>
          <w:rFonts w:ascii="Palatino Linotype" w:hAnsi="Palatino Linotype"/>
          <w:szCs w:val="24"/>
        </w:rPr>
        <w:t xml:space="preserve"> miembro: toca un instrumento</w:t>
      </w:r>
    </w:p>
    <w:p w:rsidR="000E519D" w:rsidRDefault="002D2E37" w:rsidP="000E519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3º </w:t>
      </w:r>
      <w:r w:rsidR="000E519D">
        <w:rPr>
          <w:rFonts w:ascii="Palatino Linotype" w:hAnsi="Palatino Linotype"/>
          <w:szCs w:val="24"/>
        </w:rPr>
        <w:t>miembro: canta el rap</w:t>
      </w:r>
    </w:p>
    <w:p w:rsidR="000E519D" w:rsidRDefault="000E519D" w:rsidP="000E519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4º miembro: realiza la acción del sonido “S” Action</w:t>
      </w:r>
      <w:r w:rsidR="00D90BB0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>Rhyme, trabajado con anterioridad.</w:t>
      </w:r>
    </w:p>
    <w:p w:rsidR="000E519D" w:rsidRDefault="000E519D" w:rsidP="000E519D">
      <w:pPr>
        <w:rPr>
          <w:rFonts w:ascii="Palatino Linotype" w:hAnsi="Palatino Linotype"/>
          <w:szCs w:val="24"/>
        </w:rPr>
      </w:pPr>
    </w:p>
    <w:p w:rsidR="000E519D" w:rsidRDefault="000E519D" w:rsidP="000E519D">
      <w:pPr>
        <w:rPr>
          <w:rFonts w:ascii="Palatino Linotype" w:hAnsi="Palatino Linotype"/>
          <w:szCs w:val="24"/>
        </w:rPr>
      </w:pPr>
    </w:p>
    <w:p w:rsidR="000E519D" w:rsidRDefault="000E519D" w:rsidP="000E519D">
      <w:pPr>
        <w:rPr>
          <w:rFonts w:ascii="Palatino Linotype" w:hAnsi="Palatino Linotype"/>
          <w:szCs w:val="24"/>
        </w:rPr>
      </w:pPr>
    </w:p>
    <w:p w:rsidR="000E519D" w:rsidRDefault="000E519D" w:rsidP="000E519D">
      <w:pPr>
        <w:rPr>
          <w:rFonts w:ascii="Palatino Linotype" w:hAnsi="Palatino Linotype"/>
          <w:szCs w:val="24"/>
        </w:rPr>
      </w:pPr>
    </w:p>
    <w:p w:rsidR="000E519D" w:rsidRDefault="000E519D" w:rsidP="000E519D">
      <w:pPr>
        <w:rPr>
          <w:rFonts w:ascii="Palatino Linotype" w:hAnsi="Palatino Linotype"/>
          <w:szCs w:val="24"/>
        </w:rPr>
      </w:pPr>
    </w:p>
    <w:p w:rsidR="000E519D" w:rsidRDefault="000E519D" w:rsidP="000E519D">
      <w:pPr>
        <w:rPr>
          <w:rFonts w:ascii="Palatino Linotype" w:hAnsi="Palatino Linotype"/>
          <w:szCs w:val="24"/>
        </w:rPr>
      </w:pPr>
    </w:p>
    <w:p w:rsidR="000E519D" w:rsidRDefault="000E519D" w:rsidP="000E519D">
      <w:pPr>
        <w:rPr>
          <w:rFonts w:ascii="Palatino Linotype" w:hAnsi="Palatino Linotype"/>
          <w:szCs w:val="24"/>
        </w:rPr>
      </w:pPr>
    </w:p>
    <w:p w:rsidR="000E519D" w:rsidRDefault="000E519D" w:rsidP="000E519D">
      <w:pPr>
        <w:rPr>
          <w:rFonts w:ascii="Palatino Linotype" w:hAnsi="Palatino Linotype"/>
          <w:b/>
          <w:szCs w:val="24"/>
          <w:u w:val="single"/>
        </w:rPr>
      </w:pPr>
    </w:p>
    <w:p w:rsidR="000E519D" w:rsidRPr="008E7135" w:rsidRDefault="000E519D" w:rsidP="000E519D">
      <w:pPr>
        <w:rPr>
          <w:rFonts w:ascii="Palatino Linotype" w:hAnsi="Palatino Linotype"/>
          <w:i/>
          <w:sz w:val="28"/>
          <w:szCs w:val="28"/>
        </w:rPr>
      </w:pPr>
      <w:r w:rsidRPr="008E7135">
        <w:rPr>
          <w:rFonts w:ascii="Palatino Linotype" w:hAnsi="Palatino Linotype"/>
          <w:i/>
          <w:sz w:val="28"/>
          <w:szCs w:val="28"/>
        </w:rPr>
        <w:t>Consultar el cuadernillo para trabajar el Sonido “S”</w:t>
      </w:r>
    </w:p>
    <w:p w:rsidR="00C079D4" w:rsidRPr="001A4838" w:rsidRDefault="0049237D" w:rsidP="001A4838">
      <w:pPr>
        <w:rPr>
          <w:rFonts w:ascii="Palatino Linotype" w:hAnsi="Palatino Linotype"/>
          <w:b/>
          <w:u w:val="single"/>
        </w:rPr>
      </w:pPr>
      <w:hyperlink r:id="rId13" w:history="1">
        <w:r w:rsidR="000E519D" w:rsidRPr="000D7C5A">
          <w:rPr>
            <w:rStyle w:val="Hipervnculo"/>
            <w:rFonts w:ascii="Palatino Linotype" w:hAnsi="Palatino Linotype"/>
            <w:b/>
          </w:rPr>
          <w:t>http://infanteducation-britishclassroom.wikispaces.com/file/view/Activity%20Book%20of%20Jolly%20Phonics.pdf/539177930/Activity%20Book%20of%20Jolly%20Phonics.pdf</w:t>
        </w:r>
      </w:hyperlink>
    </w:p>
    <w:p w:rsidR="00C079D4" w:rsidRDefault="00C079D4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 w:rsidR="00C46B60">
        <w:rPr>
          <w:rFonts w:ascii="Arial" w:eastAsia="Calibri" w:hAnsi="Arial" w:cs="Arial"/>
          <w:sz w:val="22"/>
          <w:szCs w:val="22"/>
        </w:rPr>
        <w:t xml:space="preserve"> </w:t>
      </w:r>
      <w:r w:rsidR="000E519D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18:30</w:t>
      </w:r>
      <w:r w:rsidR="005468EB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</w:rPr>
        <w:t>horas del día indicado, se levanta la sesión de la que se deja constancia mediante la presente acta.</w:t>
      </w: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0E519D" w:rsidRDefault="000E519D" w:rsidP="008B1782">
      <w:pPr>
        <w:rPr>
          <w:rFonts w:ascii="Arial" w:eastAsia="Calibri" w:hAnsi="Arial" w:cs="Arial"/>
          <w:sz w:val="22"/>
          <w:szCs w:val="22"/>
        </w:rPr>
      </w:pPr>
    </w:p>
    <w:p w:rsidR="000E519D" w:rsidRDefault="000E519D" w:rsidP="008B1782">
      <w:pPr>
        <w:rPr>
          <w:rFonts w:ascii="Arial" w:eastAsia="Calibri" w:hAnsi="Arial" w:cs="Arial"/>
          <w:sz w:val="22"/>
          <w:szCs w:val="22"/>
        </w:rPr>
      </w:pPr>
    </w:p>
    <w:p w:rsidR="000E519D" w:rsidRPr="000B2642" w:rsidRDefault="000E519D" w:rsidP="008B1782">
      <w:pPr>
        <w:rPr>
          <w:rFonts w:ascii="Arial" w:eastAsia="Calibri" w:hAnsi="Arial" w:cs="Arial"/>
          <w:sz w:val="22"/>
          <w:szCs w:val="22"/>
        </w:rPr>
      </w:pPr>
    </w:p>
    <w:p w:rsidR="00BD6F3B" w:rsidRDefault="000E519D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eastAsia="Calibri" w:hAnsi="Arial" w:cs="Arial"/>
          <w:sz w:val="22"/>
          <w:szCs w:val="22"/>
        </w:rPr>
        <w:t>Fdo.</w:t>
      </w:r>
      <w:r w:rsidR="008B1782" w:rsidRPr="000B2642">
        <w:rPr>
          <w:rFonts w:ascii="Arial" w:eastAsia="Calibri" w:hAnsi="Arial" w:cs="Arial"/>
          <w:sz w:val="22"/>
          <w:szCs w:val="22"/>
        </w:rPr>
        <w:t>:</w:t>
      </w:r>
      <w:r w:rsidR="002D2E3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MARIA CRISTINA MOLERO FERNÁNDEZ</w:t>
      </w:r>
    </w:p>
    <w:sectPr w:rsidR="00BD6F3B" w:rsidSect="000B2642">
      <w:headerReference w:type="default" r:id="rId14"/>
      <w:footerReference w:type="default" r:id="rId15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28" w:rsidRDefault="00EB3828" w:rsidP="00611EDE">
      <w:r>
        <w:separator/>
      </w:r>
    </w:p>
  </w:endnote>
  <w:endnote w:type="continuationSeparator" w:id="1">
    <w:p w:rsidR="00EB3828" w:rsidRDefault="00EB3828" w:rsidP="0061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28" w:rsidRDefault="00EB3828" w:rsidP="00611EDE">
      <w:r>
        <w:separator/>
      </w:r>
    </w:p>
  </w:footnote>
  <w:footnote w:type="continuationSeparator" w:id="1">
    <w:p w:rsidR="00EB3828" w:rsidRDefault="00EB3828" w:rsidP="00611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19" w:rsidRPr="001324BF" w:rsidRDefault="00143E91" w:rsidP="003903C5">
    <w:pPr>
      <w:pStyle w:val="Encabezado"/>
      <w:tabs>
        <w:tab w:val="clear" w:pos="4252"/>
        <w:tab w:val="clear" w:pos="8504"/>
        <w:tab w:val="center" w:pos="6946"/>
        <w:tab w:val="right" w:pos="9639"/>
      </w:tabs>
      <w:jc w:val="center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-218440</wp:posOffset>
          </wp:positionV>
          <wp:extent cx="1003935" cy="661670"/>
          <wp:effectExtent l="19050" t="0" r="5715" b="0"/>
          <wp:wrapTight wrapText="bothSides">
            <wp:wrapPolygon edited="0">
              <wp:start x="-410" y="0"/>
              <wp:lineTo x="-410" y="21144"/>
              <wp:lineTo x="21723" y="21144"/>
              <wp:lineTo x="21723" y="0"/>
              <wp:lineTo x="-41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37D" w:rsidRPr="0049237D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83.7pt;margin-top:-18.35pt;width:35pt;height:636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<v:textbox style="layout-flow:vertical;mso-layout-flow-alt:bottom-to-top">
            <w:txbxContent>
              <w:p w:rsidR="003E5CA7" w:rsidRPr="00611EDE" w:rsidRDefault="00907619" w:rsidP="003E5CA7">
                <w:pPr>
                  <w:ind w:firstLine="0"/>
                  <w:rPr>
                    <w:sz w:val="16"/>
                    <w:szCs w:val="18"/>
                    <w:lang w:val="en-US"/>
                  </w:rPr>
                </w:pPr>
                <w:r w:rsidRPr="00611EDE">
                  <w:rPr>
                    <w:sz w:val="16"/>
                    <w:szCs w:val="18"/>
                  </w:rPr>
                  <w:t>C</w:t>
                </w:r>
                <w:r w:rsidR="00BE160E">
                  <w:rPr>
                    <w:sz w:val="16"/>
                    <w:szCs w:val="18"/>
                  </w:rPr>
                  <w:t>entro del Profesorado de la Axarquía</w:t>
                </w:r>
                <w:r w:rsidR="004C62A0">
                  <w:rPr>
                    <w:sz w:val="16"/>
                    <w:szCs w:val="18"/>
                  </w:rPr>
                  <w:t xml:space="preserve"> Avd./ Juan Carlos I</w:t>
                </w:r>
                <w:r w:rsidRPr="00611EDE">
                  <w:rPr>
                    <w:sz w:val="16"/>
                    <w:szCs w:val="18"/>
                  </w:rPr>
                  <w:t xml:space="preserve">, </w:t>
                </w:r>
                <w:r w:rsidR="004C62A0">
                  <w:rPr>
                    <w:sz w:val="16"/>
                    <w:szCs w:val="18"/>
                  </w:rPr>
                  <w:t>SN</w:t>
                </w:r>
                <w:r w:rsidRPr="00611EDE">
                  <w:rPr>
                    <w:sz w:val="16"/>
                    <w:szCs w:val="18"/>
                  </w:rPr>
                  <w:t>29</w:t>
                </w:r>
                <w:r w:rsidR="004C62A0">
                  <w:rPr>
                    <w:sz w:val="16"/>
                    <w:szCs w:val="18"/>
                  </w:rPr>
                  <w:t>700  Vélez-</w:t>
                </w:r>
                <w:r w:rsidRPr="00611EDE">
                  <w:rPr>
                    <w:sz w:val="16"/>
                    <w:szCs w:val="18"/>
                  </w:rPr>
                  <w:t>Má</w:t>
                </w:r>
                <w:r w:rsidRPr="00C1449C">
                  <w:rPr>
                    <w:sz w:val="16"/>
                    <w:szCs w:val="18"/>
                  </w:rPr>
                  <w:t xml:space="preserve">laga. </w:t>
                </w:r>
                <w:r w:rsidRPr="003E5CA7">
                  <w:rPr>
                    <w:sz w:val="16"/>
                    <w:szCs w:val="18"/>
                    <w:lang w:val="en-US"/>
                  </w:rPr>
                  <w:t>Tlf: 95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2 50 00</w:t>
                </w:r>
                <w:r w:rsidR="00C1449C" w:rsidRPr="003E5CA7">
                  <w:rPr>
                    <w:sz w:val="16"/>
                    <w:szCs w:val="18"/>
                    <w:lang w:val="en-US"/>
                  </w:rPr>
                  <w:t>6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 xml:space="preserve"> 9</w:t>
                </w:r>
                <w:r w:rsidRPr="003E5CA7">
                  <w:rPr>
                    <w:sz w:val="16"/>
                    <w:szCs w:val="18"/>
                    <w:lang w:val="en-US"/>
                  </w:rPr>
                  <w:t xml:space="preserve"> (Corp: 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9954</w:t>
                </w:r>
                <w:r w:rsidR="00C1449C" w:rsidRPr="003E5CA7">
                  <w:rPr>
                    <w:sz w:val="16"/>
                    <w:szCs w:val="18"/>
                    <w:lang w:val="en-US"/>
                  </w:rPr>
                  <w:t>8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0</w:t>
                </w:r>
                <w:r w:rsidRPr="003E5CA7">
                  <w:rPr>
                    <w:sz w:val="16"/>
                    <w:szCs w:val="18"/>
                    <w:lang w:val="en-US"/>
                  </w:rPr>
                  <w:t>) Fax: 95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2 28 94 93</w:t>
                </w:r>
                <w:r w:rsidRPr="003E5CA7">
                  <w:rPr>
                    <w:sz w:val="16"/>
                    <w:szCs w:val="18"/>
                    <w:lang w:val="en-US"/>
                  </w:rPr>
                  <w:t xml:space="preserve"> Fax (Corp: 9</w:t>
                </w:r>
                <w:r w:rsidR="00ED4A85" w:rsidRPr="003E5CA7">
                  <w:rPr>
                    <w:sz w:val="16"/>
                    <w:szCs w:val="18"/>
                    <w:lang w:val="en-US"/>
                  </w:rPr>
                  <w:t>95493</w:t>
                </w:r>
                <w:r w:rsidRPr="003E5CA7">
                  <w:rPr>
                    <w:sz w:val="16"/>
                    <w:szCs w:val="18"/>
                    <w:lang w:val="en-US"/>
                  </w:rPr>
                  <w:t xml:space="preserve">) </w:t>
                </w:r>
                <w:r w:rsidR="003E5CA7">
                  <w:rPr>
                    <w:sz w:val="16"/>
                    <w:szCs w:val="18"/>
                    <w:lang w:val="en-US"/>
                  </w:rPr>
                  <w:t xml:space="preserve">  http://www.cepaxarquia</w:t>
                </w:r>
                <w:r w:rsidR="00F81B99">
                  <w:rPr>
                    <w:sz w:val="16"/>
                    <w:szCs w:val="18"/>
                    <w:lang w:val="en-US"/>
                  </w:rPr>
                  <w:t>.org</w:t>
                </w:r>
              </w:p>
              <w:p w:rsidR="00907619" w:rsidRPr="003E5CA7" w:rsidRDefault="00907619" w:rsidP="00611EDE">
                <w:pPr>
                  <w:ind w:firstLine="0"/>
                  <w:rPr>
                    <w:color w:val="FF0000"/>
                    <w:sz w:val="16"/>
                    <w:szCs w:val="18"/>
                    <w:lang w:val="en-US"/>
                  </w:rPr>
                </w:pPr>
                <w:r w:rsidRPr="003E5CA7">
                  <w:rPr>
                    <w:color w:val="FF0000"/>
                    <w:sz w:val="16"/>
                    <w:szCs w:val="18"/>
                    <w:lang w:val="en-US"/>
                  </w:rPr>
                  <w:t>http://www.</w:t>
                </w:r>
                <w:r w:rsidR="00C1449C" w:rsidRPr="003E5CA7">
                  <w:rPr>
                    <w:color w:val="FF0000"/>
                    <w:sz w:val="16"/>
                    <w:szCs w:val="18"/>
                    <w:lang w:val="en-US"/>
                  </w:rPr>
                  <w:t>cepaxarquia</w:t>
                </w:r>
                <w:r w:rsidRPr="003E5CA7">
                  <w:rPr>
                    <w:color w:val="FF0000"/>
                    <w:sz w:val="16"/>
                    <w:szCs w:val="18"/>
                    <w:lang w:val="en-US"/>
                  </w:rPr>
                  <w:t>.com</w:t>
                </w:r>
              </w:p>
            </w:txbxContent>
          </v:textbox>
        </v:shape>
      </w:pic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</w:p>
  <w:p w:rsidR="00907619" w:rsidRPr="00FD325F" w:rsidRDefault="00907619" w:rsidP="003903C5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center"/>
      <w:rPr>
        <w:color w:val="808080"/>
      </w:rPr>
    </w:pP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49237D" w:rsidP="003903C5">
    <w:pPr>
      <w:pStyle w:val="Encabezado"/>
      <w:ind w:left="-709"/>
      <w:jc w:val="center"/>
      <w:rPr>
        <w:b/>
        <w:color w:val="808080"/>
      </w:rPr>
    </w:pPr>
    <w:r w:rsidRPr="0049237D">
      <w:rPr>
        <w:noProof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0.05pt;margin-top:20.25pt;width:502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 w:numId="21">
    <w:abstractNumId w:val="4"/>
    <w:lvlOverride w:ilvl="0">
      <w:startOverride w:val="3"/>
    </w:lvlOverride>
  </w:num>
  <w:num w:numId="22">
    <w:abstractNumId w:val="4"/>
    <w:lvlOverride w:ilvl="0">
      <w:startOverride w:val="3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intFractionalCharacterWidth/>
  <w:stylePaneFormatFilter w:val="3F01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4EC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0DDB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B52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19D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838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337"/>
    <w:rsid w:val="00224D13"/>
    <w:rsid w:val="00226B9A"/>
    <w:rsid w:val="00227685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2C4A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2E37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2ED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3C5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3848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345C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7D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251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468EB"/>
    <w:rsid w:val="0054742F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3752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3EE3"/>
    <w:rsid w:val="005E5666"/>
    <w:rsid w:val="005E5793"/>
    <w:rsid w:val="005E5E5B"/>
    <w:rsid w:val="005E6D35"/>
    <w:rsid w:val="005E6DC8"/>
    <w:rsid w:val="005E74E6"/>
    <w:rsid w:val="005E76B6"/>
    <w:rsid w:val="005E77AB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077E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4F9D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C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3C19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39B0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1CC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2845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66376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747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3D5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0774F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0F8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1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028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030B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E7910"/>
    <w:rsid w:val="00BF143B"/>
    <w:rsid w:val="00BF1C27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079D4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B60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2514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BB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6C2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828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21F8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1B11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C7F6C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fanteducation-britishclassroom.wikispaces.com/file/view/Activity%20Book%20of%20Jolly%20Phonics.pdf/539177930/Activity%20Book%20of%20Jolly%20Phonic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Cristina</cp:lastModifiedBy>
  <cp:revision>42</cp:revision>
  <cp:lastPrinted>2016-09-14T10:13:00Z</cp:lastPrinted>
  <dcterms:created xsi:type="dcterms:W3CDTF">2017-11-01T19:22:00Z</dcterms:created>
  <dcterms:modified xsi:type="dcterms:W3CDTF">2018-05-30T19:01:00Z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