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56" w:rsidRDefault="00B65A56" w:rsidP="00D34742">
      <w:pPr>
        <w:shd w:val="clear" w:color="auto" w:fill="FFFFFF"/>
        <w:spacing w:after="150" w:line="240" w:lineRule="auto"/>
        <w:jc w:val="both"/>
        <w:rPr>
          <w:rFonts w:ascii="Times New Roman" w:eastAsia="Times New Roman" w:hAnsi="Times New Roman" w:cs="Times New Roman"/>
          <w:b/>
          <w:color w:val="333333"/>
          <w:lang w:eastAsia="es-ES"/>
        </w:rPr>
      </w:pPr>
      <w:r>
        <w:rPr>
          <w:rFonts w:ascii="Times New Roman" w:eastAsia="Times New Roman" w:hAnsi="Times New Roman" w:cs="Times New Roman"/>
          <w:b/>
          <w:color w:val="333333"/>
          <w:lang w:eastAsia="es-ES"/>
        </w:rPr>
        <w:t xml:space="preserve">MEMORIA DE SEGUIMIENTO DEL </w:t>
      </w:r>
      <w:proofErr w:type="spellStart"/>
      <w:r>
        <w:rPr>
          <w:rFonts w:ascii="Times New Roman" w:eastAsia="Times New Roman" w:hAnsi="Times New Roman" w:cs="Times New Roman"/>
          <w:b/>
          <w:color w:val="333333"/>
          <w:lang w:eastAsia="es-ES"/>
        </w:rPr>
        <w:t>GT</w:t>
      </w:r>
      <w:proofErr w:type="spellEnd"/>
      <w:r>
        <w:rPr>
          <w:rFonts w:ascii="Times New Roman" w:eastAsia="Times New Roman" w:hAnsi="Times New Roman" w:cs="Times New Roman"/>
          <w:b/>
          <w:color w:val="333333"/>
          <w:lang w:eastAsia="es-ES"/>
        </w:rPr>
        <w:t xml:space="preserve"> BILINGÜE </w:t>
      </w:r>
      <w:proofErr w:type="spellStart"/>
      <w:r>
        <w:rPr>
          <w:rFonts w:ascii="Times New Roman" w:eastAsia="Times New Roman" w:hAnsi="Times New Roman" w:cs="Times New Roman"/>
          <w:b/>
          <w:color w:val="333333"/>
          <w:lang w:eastAsia="es-ES"/>
        </w:rPr>
        <w:t>ILLIPA</w:t>
      </w:r>
      <w:proofErr w:type="spellEnd"/>
      <w:r>
        <w:rPr>
          <w:rFonts w:ascii="Times New Roman" w:eastAsia="Times New Roman" w:hAnsi="Times New Roman" w:cs="Times New Roman"/>
          <w:b/>
          <w:color w:val="333333"/>
          <w:lang w:eastAsia="es-ES"/>
        </w:rPr>
        <w:t xml:space="preserve"> MAGNA 2017/2018</w:t>
      </w:r>
    </w:p>
    <w:p w:rsidR="00B65A56" w:rsidRDefault="00B65A56" w:rsidP="00D34742">
      <w:pPr>
        <w:shd w:val="clear" w:color="auto" w:fill="FFFFFF"/>
        <w:spacing w:after="150" w:line="240" w:lineRule="auto"/>
        <w:jc w:val="both"/>
        <w:rPr>
          <w:rFonts w:ascii="Times New Roman" w:eastAsia="Times New Roman" w:hAnsi="Times New Roman" w:cs="Times New Roman"/>
          <w:b/>
          <w:color w:val="333333"/>
          <w:lang w:eastAsia="es-ES"/>
        </w:rPr>
      </w:pPr>
    </w:p>
    <w:p w:rsidR="00D34742" w:rsidRPr="00D34742" w:rsidRDefault="00D34742" w:rsidP="00D34742">
      <w:pPr>
        <w:shd w:val="clear" w:color="auto" w:fill="FFFFFF"/>
        <w:spacing w:after="150" w:line="240" w:lineRule="auto"/>
        <w:jc w:val="both"/>
        <w:rPr>
          <w:rFonts w:ascii="Times New Roman" w:eastAsia="Times New Roman" w:hAnsi="Times New Roman" w:cs="Times New Roman"/>
          <w:b/>
          <w:color w:val="333333"/>
          <w:lang w:eastAsia="es-ES"/>
        </w:rPr>
      </w:pPr>
      <w:r w:rsidRPr="008E2DD5">
        <w:rPr>
          <w:rFonts w:ascii="Times New Roman" w:eastAsia="Times New Roman" w:hAnsi="Times New Roman" w:cs="Times New Roman"/>
          <w:b/>
          <w:color w:val="333333"/>
          <w:lang w:eastAsia="es-ES"/>
        </w:rPr>
        <w:t>Grado de consecución de los objetivos</w:t>
      </w:r>
    </w:p>
    <w:p w:rsidR="00D34742" w:rsidRPr="00D34742" w:rsidRDefault="00D34742" w:rsidP="00D34742">
      <w:pPr>
        <w:shd w:val="clear" w:color="auto" w:fill="FFFFFF"/>
        <w:spacing w:after="150" w:line="240" w:lineRule="auto"/>
        <w:jc w:val="both"/>
        <w:rPr>
          <w:rFonts w:ascii="Times New Roman" w:eastAsia="Times New Roman" w:hAnsi="Times New Roman" w:cs="Times New Roman"/>
          <w:color w:val="333333"/>
          <w:lang w:eastAsia="es-ES"/>
        </w:rPr>
      </w:pPr>
      <w:r w:rsidRPr="00D34742">
        <w:rPr>
          <w:rFonts w:ascii="Times New Roman" w:eastAsia="Times New Roman" w:hAnsi="Times New Roman" w:cs="Times New Roman"/>
          <w:color w:val="333333"/>
          <w:lang w:eastAsia="es-ES"/>
        </w:rPr>
        <w:t>Los objetivos a conseguir eran:</w:t>
      </w:r>
    </w:p>
    <w:p w:rsidR="008E2DD5" w:rsidRPr="008E2DD5" w:rsidRDefault="008E2DD5" w:rsidP="008E2DD5">
      <w:pPr>
        <w:numPr>
          <w:ilvl w:val="0"/>
          <w:numId w:val="6"/>
        </w:numPr>
        <w:shd w:val="clear" w:color="auto" w:fill="FFFFFF"/>
        <w:spacing w:after="0" w:line="300" w:lineRule="atLeast"/>
        <w:jc w:val="both"/>
        <w:rPr>
          <w:rFonts w:ascii="Times New Roman" w:eastAsia="Times New Roman" w:hAnsi="Times New Roman" w:cs="Times New Roman"/>
          <w:color w:val="333333"/>
          <w:lang w:eastAsia="es-ES"/>
        </w:rPr>
      </w:pPr>
      <w:r w:rsidRPr="008E2DD5">
        <w:rPr>
          <w:rFonts w:ascii="Times New Roman" w:eastAsia="Times New Roman" w:hAnsi="Times New Roman" w:cs="Times New Roman"/>
          <w:color w:val="333333"/>
          <w:lang w:eastAsia="es-ES"/>
        </w:rPr>
        <w:t>Análisis de desarrollo y utilidad del portfolio como identificador de habilidades y carencias en el aula.</w:t>
      </w:r>
    </w:p>
    <w:p w:rsidR="008E2DD5" w:rsidRPr="008E2DD5" w:rsidRDefault="008E2DD5" w:rsidP="008E2DD5">
      <w:pPr>
        <w:numPr>
          <w:ilvl w:val="0"/>
          <w:numId w:val="6"/>
        </w:numPr>
        <w:shd w:val="clear" w:color="auto" w:fill="FFFFFF"/>
        <w:spacing w:after="0" w:line="300" w:lineRule="atLeast"/>
        <w:jc w:val="both"/>
        <w:rPr>
          <w:rFonts w:ascii="Times New Roman" w:eastAsia="Times New Roman" w:hAnsi="Times New Roman" w:cs="Times New Roman"/>
          <w:color w:val="333333"/>
          <w:lang w:eastAsia="es-ES"/>
        </w:rPr>
      </w:pPr>
      <w:r w:rsidRPr="008E2DD5">
        <w:rPr>
          <w:rFonts w:ascii="Times New Roman" w:eastAsia="Times New Roman" w:hAnsi="Times New Roman" w:cs="Times New Roman"/>
          <w:color w:val="333333"/>
          <w:lang w:eastAsia="es-ES"/>
        </w:rPr>
        <w:t>Diseño de criterios de evaluación.</w:t>
      </w:r>
    </w:p>
    <w:p w:rsidR="008E2DD5" w:rsidRPr="008E2DD5" w:rsidRDefault="008E2DD5" w:rsidP="008E2DD5">
      <w:pPr>
        <w:numPr>
          <w:ilvl w:val="0"/>
          <w:numId w:val="6"/>
        </w:numPr>
        <w:shd w:val="clear" w:color="auto" w:fill="FFFFFF"/>
        <w:spacing w:after="0" w:line="300" w:lineRule="atLeast"/>
        <w:jc w:val="both"/>
        <w:rPr>
          <w:rFonts w:ascii="Times New Roman" w:eastAsia="Times New Roman" w:hAnsi="Times New Roman" w:cs="Times New Roman"/>
          <w:color w:val="333333"/>
          <w:lang w:eastAsia="es-ES"/>
        </w:rPr>
      </w:pPr>
      <w:r w:rsidRPr="008E2DD5">
        <w:rPr>
          <w:rFonts w:ascii="Times New Roman" w:eastAsia="Times New Roman" w:hAnsi="Times New Roman" w:cs="Times New Roman"/>
          <w:color w:val="333333"/>
          <w:lang w:eastAsia="es-ES"/>
        </w:rPr>
        <w:t>Estudio de medidas de atención a la diversidad y a los diferentes niveles de habilidad en comprensión y usos de la L2 por parte del alumnado.</w:t>
      </w:r>
    </w:p>
    <w:p w:rsidR="008E2DD5" w:rsidRPr="008E2DD5" w:rsidRDefault="008E2DD5" w:rsidP="008E2DD5">
      <w:pPr>
        <w:numPr>
          <w:ilvl w:val="0"/>
          <w:numId w:val="6"/>
        </w:numPr>
        <w:shd w:val="clear" w:color="auto" w:fill="FFFFFF"/>
        <w:spacing w:after="0" w:line="300" w:lineRule="atLeast"/>
        <w:jc w:val="both"/>
        <w:rPr>
          <w:rFonts w:ascii="Times New Roman" w:eastAsia="Times New Roman" w:hAnsi="Times New Roman" w:cs="Times New Roman"/>
          <w:color w:val="333333"/>
          <w:lang w:eastAsia="es-ES"/>
        </w:rPr>
      </w:pPr>
      <w:r w:rsidRPr="008E2DD5">
        <w:rPr>
          <w:rFonts w:ascii="Times New Roman" w:eastAsia="Times New Roman" w:hAnsi="Times New Roman" w:cs="Times New Roman"/>
          <w:color w:val="333333"/>
          <w:lang w:eastAsia="es-ES"/>
        </w:rPr>
        <w:t>Elaboración de material didáctico.</w:t>
      </w:r>
    </w:p>
    <w:p w:rsidR="008E2DD5" w:rsidRPr="008E2DD5" w:rsidRDefault="008E2DD5" w:rsidP="008E2DD5">
      <w:pPr>
        <w:numPr>
          <w:ilvl w:val="0"/>
          <w:numId w:val="6"/>
        </w:numPr>
        <w:shd w:val="clear" w:color="auto" w:fill="FFFFFF"/>
        <w:spacing w:after="0" w:line="300" w:lineRule="atLeast"/>
        <w:jc w:val="both"/>
        <w:rPr>
          <w:rFonts w:ascii="Times New Roman" w:eastAsia="Times New Roman" w:hAnsi="Times New Roman" w:cs="Times New Roman"/>
          <w:color w:val="333333"/>
          <w:lang w:eastAsia="es-ES"/>
        </w:rPr>
      </w:pPr>
      <w:r w:rsidRPr="008E2DD5">
        <w:rPr>
          <w:rFonts w:ascii="Times New Roman" w:eastAsia="Times New Roman" w:hAnsi="Times New Roman" w:cs="Times New Roman"/>
          <w:color w:val="333333"/>
          <w:lang w:eastAsia="es-ES"/>
        </w:rPr>
        <w:t>Autoevaluación.</w:t>
      </w:r>
    </w:p>
    <w:p w:rsidR="008E2DD5" w:rsidRPr="008E2DD5" w:rsidRDefault="008E2DD5" w:rsidP="008E2DD5">
      <w:pPr>
        <w:shd w:val="clear" w:color="auto" w:fill="FFFFFF"/>
        <w:spacing w:after="0" w:line="300" w:lineRule="atLeast"/>
        <w:ind w:left="720"/>
        <w:jc w:val="both"/>
        <w:rPr>
          <w:rFonts w:ascii="Times New Roman" w:eastAsia="Times New Roman" w:hAnsi="Times New Roman" w:cs="Times New Roman"/>
          <w:color w:val="333333"/>
          <w:lang w:eastAsia="es-ES"/>
        </w:rPr>
      </w:pPr>
    </w:p>
    <w:p w:rsidR="008E2DD5" w:rsidRPr="008E2DD5" w:rsidRDefault="00D34742" w:rsidP="00D34742">
      <w:pPr>
        <w:shd w:val="clear" w:color="auto" w:fill="FFFFFF"/>
        <w:spacing w:after="150" w:line="240" w:lineRule="auto"/>
        <w:jc w:val="both"/>
        <w:rPr>
          <w:rFonts w:ascii="Times New Roman" w:eastAsia="Times New Roman" w:hAnsi="Times New Roman" w:cs="Times New Roman"/>
          <w:color w:val="333333"/>
          <w:lang w:eastAsia="es-ES"/>
        </w:rPr>
      </w:pPr>
      <w:r w:rsidRPr="00D34742">
        <w:rPr>
          <w:rFonts w:ascii="Times New Roman" w:eastAsia="Times New Roman" w:hAnsi="Times New Roman" w:cs="Times New Roman"/>
          <w:color w:val="333333"/>
          <w:lang w:eastAsia="es-ES"/>
        </w:rPr>
        <w:t xml:space="preserve">El grado de consecución de dichos objetivos ha sido medio. </w:t>
      </w:r>
    </w:p>
    <w:p w:rsidR="008E2DD5" w:rsidRPr="008E2DD5" w:rsidRDefault="00D34742" w:rsidP="00D34742">
      <w:pPr>
        <w:shd w:val="clear" w:color="auto" w:fill="FFFFFF"/>
        <w:spacing w:after="150" w:line="240" w:lineRule="auto"/>
        <w:jc w:val="both"/>
        <w:rPr>
          <w:rFonts w:ascii="Times New Roman" w:eastAsia="Times New Roman" w:hAnsi="Times New Roman" w:cs="Times New Roman"/>
          <w:color w:val="333333"/>
          <w:lang w:eastAsia="es-ES"/>
        </w:rPr>
      </w:pPr>
      <w:r w:rsidRPr="00D34742">
        <w:rPr>
          <w:rFonts w:ascii="Times New Roman" w:eastAsia="Times New Roman" w:hAnsi="Times New Roman" w:cs="Times New Roman"/>
          <w:color w:val="333333"/>
          <w:lang w:eastAsia="es-ES"/>
        </w:rPr>
        <w:t>Los obj</w:t>
      </w:r>
      <w:r w:rsidR="008E2DD5" w:rsidRPr="008E2DD5">
        <w:rPr>
          <w:rFonts w:ascii="Times New Roman" w:eastAsia="Times New Roman" w:hAnsi="Times New Roman" w:cs="Times New Roman"/>
          <w:color w:val="333333"/>
          <w:lang w:eastAsia="es-ES"/>
        </w:rPr>
        <w:t xml:space="preserve">etivos 4 y 1 se han cumplido, estableciéndose un repositorio de actividades </w:t>
      </w:r>
      <w:proofErr w:type="spellStart"/>
      <w:r w:rsidR="008E2DD5" w:rsidRPr="008E2DD5">
        <w:rPr>
          <w:rFonts w:ascii="Times New Roman" w:eastAsia="Times New Roman" w:hAnsi="Times New Roman" w:cs="Times New Roman"/>
          <w:color w:val="333333"/>
          <w:lang w:eastAsia="es-ES"/>
        </w:rPr>
        <w:t>autoelavoradas</w:t>
      </w:r>
      <w:proofErr w:type="spellEnd"/>
      <w:r w:rsidR="008E2DD5" w:rsidRPr="008E2DD5">
        <w:rPr>
          <w:rFonts w:ascii="Times New Roman" w:eastAsia="Times New Roman" w:hAnsi="Times New Roman" w:cs="Times New Roman"/>
          <w:color w:val="333333"/>
          <w:lang w:eastAsia="es-ES"/>
        </w:rPr>
        <w:t xml:space="preserve"> del </w:t>
      </w:r>
      <w:proofErr w:type="spellStart"/>
      <w:r w:rsidR="008E2DD5" w:rsidRPr="008E2DD5">
        <w:rPr>
          <w:rFonts w:ascii="Times New Roman" w:eastAsia="Times New Roman" w:hAnsi="Times New Roman" w:cs="Times New Roman"/>
          <w:color w:val="333333"/>
          <w:lang w:eastAsia="es-ES"/>
        </w:rPr>
        <w:t>GT</w:t>
      </w:r>
      <w:proofErr w:type="spellEnd"/>
      <w:r w:rsidR="008E2DD5" w:rsidRPr="008E2DD5">
        <w:rPr>
          <w:rFonts w:ascii="Times New Roman" w:eastAsia="Times New Roman" w:hAnsi="Times New Roman" w:cs="Times New Roman"/>
          <w:color w:val="333333"/>
          <w:lang w:eastAsia="es-ES"/>
        </w:rPr>
        <w:t xml:space="preserve"> y un estudio y análisis de la viabilidad del uso del portfolio en el aula</w:t>
      </w:r>
      <w:r w:rsidRPr="00D34742">
        <w:rPr>
          <w:rFonts w:ascii="Times New Roman" w:eastAsia="Times New Roman" w:hAnsi="Times New Roman" w:cs="Times New Roman"/>
          <w:color w:val="333333"/>
          <w:lang w:eastAsia="es-ES"/>
        </w:rPr>
        <w:t xml:space="preserve">. </w:t>
      </w:r>
    </w:p>
    <w:p w:rsidR="008E2DD5" w:rsidRPr="008E2DD5" w:rsidRDefault="008E2DD5" w:rsidP="00D34742">
      <w:pPr>
        <w:shd w:val="clear" w:color="auto" w:fill="FFFFFF"/>
        <w:spacing w:after="150" w:line="240" w:lineRule="auto"/>
        <w:jc w:val="both"/>
        <w:rPr>
          <w:rFonts w:ascii="Times New Roman" w:eastAsia="Times New Roman" w:hAnsi="Times New Roman" w:cs="Times New Roman"/>
          <w:color w:val="333333"/>
          <w:lang w:eastAsia="es-ES"/>
        </w:rPr>
      </w:pPr>
      <w:r w:rsidRPr="008E2DD5">
        <w:rPr>
          <w:rFonts w:ascii="Times New Roman" w:eastAsia="Times New Roman" w:hAnsi="Times New Roman" w:cs="Times New Roman"/>
          <w:color w:val="333333"/>
          <w:lang w:eastAsia="es-ES"/>
        </w:rPr>
        <w:t>Para este último punto, y tras el estudio de los contenidos, usos y posibilidades del portfolio, se ha propuesto su implementación a lo largo del tercer trimestre con alumnos específicos a modo de prueba de concepto.</w:t>
      </w:r>
    </w:p>
    <w:p w:rsidR="00D34742" w:rsidRPr="00D34742" w:rsidRDefault="008E2DD5" w:rsidP="00D34742">
      <w:pPr>
        <w:shd w:val="clear" w:color="auto" w:fill="FFFFFF"/>
        <w:spacing w:after="150" w:line="240" w:lineRule="auto"/>
        <w:jc w:val="both"/>
        <w:rPr>
          <w:rFonts w:ascii="Times New Roman" w:eastAsia="Times New Roman" w:hAnsi="Times New Roman" w:cs="Times New Roman"/>
          <w:color w:val="333333"/>
          <w:lang w:eastAsia="es-ES"/>
        </w:rPr>
      </w:pPr>
      <w:r w:rsidRPr="008E2DD5">
        <w:rPr>
          <w:rFonts w:ascii="Times New Roman" w:eastAsia="Times New Roman" w:hAnsi="Times New Roman" w:cs="Times New Roman"/>
          <w:color w:val="333333"/>
          <w:lang w:eastAsia="es-ES"/>
        </w:rPr>
        <w:t>Sobre los objetivos 2 y 3, se ha establecido el próximo mes de abril como objeto de trabajo. Para ello contaremos con ponencias de especialistas en la materia.</w:t>
      </w:r>
    </w:p>
    <w:p w:rsidR="00D34742" w:rsidRPr="008E2DD5" w:rsidRDefault="008E2DD5" w:rsidP="00D34742">
      <w:pPr>
        <w:shd w:val="clear" w:color="auto" w:fill="FFFFFF"/>
        <w:spacing w:after="150" w:line="240" w:lineRule="auto"/>
        <w:jc w:val="both"/>
        <w:rPr>
          <w:rFonts w:ascii="Times New Roman" w:eastAsia="Times New Roman" w:hAnsi="Times New Roman" w:cs="Times New Roman"/>
          <w:color w:val="333333"/>
          <w:lang w:eastAsia="es-ES"/>
        </w:rPr>
      </w:pPr>
      <w:r w:rsidRPr="008E2DD5">
        <w:rPr>
          <w:rFonts w:ascii="Times New Roman" w:eastAsia="Times New Roman" w:hAnsi="Times New Roman" w:cs="Times New Roman"/>
          <w:color w:val="333333"/>
          <w:lang w:eastAsia="es-ES"/>
        </w:rPr>
        <w:t>En cuanto a la autoevaluación, queda pendiente el desarrollo de un test de evaluación de los resultados obtenidos, así como los criterios que seguiremos para el mismo.</w:t>
      </w:r>
    </w:p>
    <w:p w:rsidR="008E2DD5" w:rsidRPr="00D34742" w:rsidRDefault="008E2DD5" w:rsidP="00D34742">
      <w:pPr>
        <w:shd w:val="clear" w:color="auto" w:fill="FFFFFF"/>
        <w:spacing w:after="150" w:line="240" w:lineRule="auto"/>
        <w:jc w:val="both"/>
        <w:rPr>
          <w:rFonts w:ascii="Times New Roman" w:eastAsia="Times New Roman" w:hAnsi="Times New Roman" w:cs="Times New Roman"/>
          <w:color w:val="333333"/>
          <w:lang w:eastAsia="es-ES"/>
        </w:rPr>
      </w:pPr>
    </w:p>
    <w:p w:rsidR="00D34742" w:rsidRPr="00D34742" w:rsidRDefault="00D34742" w:rsidP="00D34742">
      <w:pPr>
        <w:shd w:val="clear" w:color="auto" w:fill="FFFFFF"/>
        <w:spacing w:after="150" w:line="240" w:lineRule="auto"/>
        <w:jc w:val="both"/>
        <w:rPr>
          <w:rFonts w:ascii="Times New Roman" w:eastAsia="Times New Roman" w:hAnsi="Times New Roman" w:cs="Times New Roman"/>
          <w:b/>
          <w:color w:val="333333"/>
          <w:lang w:eastAsia="es-ES"/>
        </w:rPr>
      </w:pPr>
      <w:r w:rsidRPr="008E2DD5">
        <w:rPr>
          <w:rFonts w:ascii="Times New Roman" w:eastAsia="Times New Roman" w:hAnsi="Times New Roman" w:cs="Times New Roman"/>
          <w:b/>
          <w:color w:val="333333"/>
          <w:lang w:eastAsia="es-ES"/>
        </w:rPr>
        <w:t>Nivel de interacción entre los participantes</w:t>
      </w:r>
    </w:p>
    <w:p w:rsidR="00D34742" w:rsidRPr="00D34742" w:rsidRDefault="00D34742" w:rsidP="00D34742">
      <w:pPr>
        <w:shd w:val="clear" w:color="auto" w:fill="FFFFFF"/>
        <w:spacing w:after="150" w:line="240" w:lineRule="auto"/>
        <w:jc w:val="both"/>
        <w:rPr>
          <w:rFonts w:ascii="Times New Roman" w:eastAsia="Times New Roman" w:hAnsi="Times New Roman" w:cs="Times New Roman"/>
          <w:color w:val="333333"/>
          <w:lang w:eastAsia="es-ES"/>
        </w:rPr>
      </w:pPr>
      <w:r w:rsidRPr="00D34742">
        <w:rPr>
          <w:rFonts w:ascii="Times New Roman" w:eastAsia="Times New Roman" w:hAnsi="Times New Roman" w:cs="Times New Roman"/>
          <w:color w:val="333333"/>
          <w:lang w:eastAsia="es-ES"/>
        </w:rPr>
        <w:t xml:space="preserve">La interacción de los participantes ha sido buena a nivel oral, en las reuniones y en el centro. </w:t>
      </w:r>
      <w:r w:rsidRPr="008E2DD5">
        <w:rPr>
          <w:rFonts w:ascii="Times New Roman" w:eastAsia="Times New Roman" w:hAnsi="Times New Roman" w:cs="Times New Roman"/>
          <w:color w:val="333333"/>
          <w:lang w:eastAsia="es-ES"/>
        </w:rPr>
        <w:t>Se han realizado reuniones del grupo casi semanalmente para la puesta en común de los objetivos y la mejora de los documentos y recursos didácticos usados en las clases.</w:t>
      </w:r>
    </w:p>
    <w:p w:rsidR="00D34742" w:rsidRPr="00D34742" w:rsidRDefault="00D34742" w:rsidP="00D34742">
      <w:pPr>
        <w:shd w:val="clear" w:color="auto" w:fill="FFFFFF"/>
        <w:spacing w:after="150" w:line="240" w:lineRule="auto"/>
        <w:jc w:val="both"/>
        <w:rPr>
          <w:rFonts w:ascii="Times New Roman" w:eastAsia="Times New Roman" w:hAnsi="Times New Roman" w:cs="Times New Roman"/>
          <w:color w:val="333333"/>
          <w:lang w:eastAsia="es-ES"/>
        </w:rPr>
      </w:pPr>
    </w:p>
    <w:p w:rsidR="00D34742" w:rsidRPr="00D34742" w:rsidRDefault="00D34742" w:rsidP="00D34742">
      <w:pPr>
        <w:shd w:val="clear" w:color="auto" w:fill="FFFFFF"/>
        <w:spacing w:after="150" w:line="240" w:lineRule="auto"/>
        <w:jc w:val="both"/>
        <w:rPr>
          <w:rFonts w:ascii="Times New Roman" w:eastAsia="Times New Roman" w:hAnsi="Times New Roman" w:cs="Times New Roman"/>
          <w:b/>
          <w:color w:val="333333"/>
          <w:lang w:eastAsia="es-ES"/>
        </w:rPr>
      </w:pPr>
      <w:r w:rsidRPr="008E2DD5">
        <w:rPr>
          <w:rFonts w:ascii="Times New Roman" w:eastAsia="Times New Roman" w:hAnsi="Times New Roman" w:cs="Times New Roman"/>
          <w:b/>
          <w:color w:val="333333"/>
          <w:lang w:eastAsia="es-ES"/>
        </w:rPr>
        <w:t>Grado de aplicación en su contexto educativo</w:t>
      </w:r>
    </w:p>
    <w:p w:rsidR="00D34742" w:rsidRPr="008E2DD5" w:rsidRDefault="00D34742" w:rsidP="00D34742">
      <w:pPr>
        <w:shd w:val="clear" w:color="auto" w:fill="FFFFFF"/>
        <w:spacing w:after="150" w:line="240" w:lineRule="auto"/>
        <w:jc w:val="both"/>
        <w:rPr>
          <w:rFonts w:ascii="Times New Roman" w:eastAsia="Times New Roman" w:hAnsi="Times New Roman" w:cs="Times New Roman"/>
          <w:color w:val="333333"/>
          <w:lang w:eastAsia="es-ES"/>
        </w:rPr>
      </w:pPr>
      <w:r w:rsidRPr="00D34742">
        <w:rPr>
          <w:rFonts w:ascii="Times New Roman" w:eastAsia="Times New Roman" w:hAnsi="Times New Roman" w:cs="Times New Roman"/>
          <w:color w:val="333333"/>
          <w:lang w:eastAsia="es-ES"/>
        </w:rPr>
        <w:t xml:space="preserve">Alto. La elaboración de los materiales ha sido buena y su aplicación ha resultado ser </w:t>
      </w:r>
      <w:r w:rsidRPr="008E2DD5">
        <w:rPr>
          <w:rFonts w:ascii="Times New Roman" w:eastAsia="Times New Roman" w:hAnsi="Times New Roman" w:cs="Times New Roman"/>
          <w:color w:val="333333"/>
          <w:lang w:eastAsia="es-ES"/>
        </w:rPr>
        <w:t>adecuada</w:t>
      </w:r>
      <w:r w:rsidRPr="00D34742">
        <w:rPr>
          <w:rFonts w:ascii="Times New Roman" w:eastAsia="Times New Roman" w:hAnsi="Times New Roman" w:cs="Times New Roman"/>
          <w:color w:val="333333"/>
          <w:lang w:eastAsia="es-ES"/>
        </w:rPr>
        <w:t>.</w:t>
      </w:r>
    </w:p>
    <w:p w:rsidR="00D34742" w:rsidRPr="00D34742" w:rsidRDefault="00D34742" w:rsidP="00D34742">
      <w:pPr>
        <w:shd w:val="clear" w:color="auto" w:fill="FFFFFF"/>
        <w:spacing w:after="150" w:line="240" w:lineRule="auto"/>
        <w:jc w:val="both"/>
        <w:rPr>
          <w:rFonts w:ascii="Times New Roman" w:eastAsia="Times New Roman" w:hAnsi="Times New Roman" w:cs="Times New Roman"/>
          <w:color w:val="333333"/>
          <w:lang w:eastAsia="es-ES"/>
        </w:rPr>
      </w:pPr>
    </w:p>
    <w:p w:rsidR="00D34742" w:rsidRPr="00D34742" w:rsidRDefault="00D34742" w:rsidP="00D34742">
      <w:pPr>
        <w:shd w:val="clear" w:color="auto" w:fill="FFFFFF"/>
        <w:spacing w:after="150" w:line="240" w:lineRule="auto"/>
        <w:jc w:val="both"/>
        <w:rPr>
          <w:rFonts w:ascii="Times New Roman" w:eastAsia="Times New Roman" w:hAnsi="Times New Roman" w:cs="Times New Roman"/>
          <w:b/>
          <w:color w:val="333333"/>
          <w:lang w:eastAsia="es-ES"/>
        </w:rPr>
      </w:pPr>
      <w:r w:rsidRPr="008E2DD5">
        <w:rPr>
          <w:rFonts w:ascii="Times New Roman" w:eastAsia="Times New Roman" w:hAnsi="Times New Roman" w:cs="Times New Roman"/>
          <w:b/>
          <w:color w:val="333333"/>
          <w:lang w:eastAsia="es-ES"/>
        </w:rPr>
        <w:t>Efectos producidos en el aula tras la transferencia de lo aprendido</w:t>
      </w:r>
    </w:p>
    <w:p w:rsidR="00D34742" w:rsidRPr="00D34742" w:rsidRDefault="00D34742" w:rsidP="00D34742">
      <w:pPr>
        <w:shd w:val="clear" w:color="auto" w:fill="FFFFFF"/>
        <w:spacing w:after="150" w:line="240" w:lineRule="auto"/>
        <w:jc w:val="both"/>
        <w:rPr>
          <w:rFonts w:ascii="Times New Roman" w:eastAsia="Times New Roman" w:hAnsi="Times New Roman" w:cs="Times New Roman"/>
          <w:color w:val="333333"/>
          <w:lang w:eastAsia="es-ES"/>
        </w:rPr>
      </w:pPr>
      <w:r w:rsidRPr="00D34742">
        <w:rPr>
          <w:rFonts w:ascii="Times New Roman" w:eastAsia="Times New Roman" w:hAnsi="Times New Roman" w:cs="Times New Roman"/>
          <w:color w:val="333333"/>
          <w:lang w:eastAsia="es-ES"/>
        </w:rPr>
        <w:t>Entre los efectos producidos destacamos:</w:t>
      </w:r>
    </w:p>
    <w:p w:rsidR="00D34742" w:rsidRPr="00D34742" w:rsidRDefault="00D34742" w:rsidP="00D34742">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lang w:eastAsia="es-ES"/>
        </w:rPr>
      </w:pPr>
      <w:r w:rsidRPr="00D34742">
        <w:rPr>
          <w:rFonts w:ascii="Times New Roman" w:eastAsia="Times New Roman" w:hAnsi="Times New Roman" w:cs="Times New Roman"/>
          <w:color w:val="333333"/>
          <w:lang w:eastAsia="es-ES"/>
        </w:rPr>
        <w:t>Mayor implicación del alumnado en la realización de actividades plurilingües, consiguiendo que dejen de ver la enseñanza en un idioma extranjero como una dificultad añadida.</w:t>
      </w:r>
    </w:p>
    <w:p w:rsidR="00D34742" w:rsidRPr="00D34742" w:rsidRDefault="00D34742" w:rsidP="00D34742">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lang w:eastAsia="es-ES"/>
        </w:rPr>
      </w:pPr>
      <w:r w:rsidRPr="00D34742">
        <w:rPr>
          <w:rFonts w:ascii="Times New Roman" w:eastAsia="Times New Roman" w:hAnsi="Times New Roman" w:cs="Times New Roman"/>
          <w:color w:val="333333"/>
          <w:lang w:eastAsia="es-ES"/>
        </w:rPr>
        <w:t>Aumento del interés del alumnado por ser capaz de comunicarse en una lengua extranjera. </w:t>
      </w:r>
    </w:p>
    <w:p w:rsidR="00D34742" w:rsidRPr="00D34742" w:rsidRDefault="00D34742" w:rsidP="00D34742">
      <w:pPr>
        <w:shd w:val="clear" w:color="auto" w:fill="FFFFFF"/>
        <w:spacing w:after="150" w:line="240" w:lineRule="auto"/>
        <w:jc w:val="both"/>
        <w:rPr>
          <w:rFonts w:ascii="Times New Roman" w:eastAsia="Times New Roman" w:hAnsi="Times New Roman" w:cs="Times New Roman"/>
          <w:b/>
          <w:color w:val="000000"/>
          <w:lang w:eastAsia="es-ES"/>
        </w:rPr>
      </w:pPr>
      <w:r w:rsidRPr="008E2DD5">
        <w:rPr>
          <w:rFonts w:ascii="Times New Roman" w:eastAsia="Times New Roman" w:hAnsi="Times New Roman" w:cs="Times New Roman"/>
          <w:b/>
          <w:color w:val="000000"/>
          <w:lang w:eastAsia="es-ES"/>
        </w:rPr>
        <w:t>Productos, evidencias de aprendizaje que se han adquirido</w:t>
      </w:r>
    </w:p>
    <w:p w:rsidR="00D34742" w:rsidRPr="008E2DD5" w:rsidRDefault="00D34742" w:rsidP="00D34742">
      <w:pPr>
        <w:shd w:val="clear" w:color="auto" w:fill="FFFFFF"/>
        <w:spacing w:after="150" w:line="240" w:lineRule="auto"/>
        <w:jc w:val="both"/>
        <w:rPr>
          <w:rFonts w:ascii="Times New Roman" w:eastAsia="Times New Roman" w:hAnsi="Times New Roman" w:cs="Times New Roman"/>
          <w:color w:val="000000"/>
          <w:lang w:eastAsia="es-ES"/>
        </w:rPr>
      </w:pPr>
      <w:r w:rsidRPr="008E2DD5">
        <w:rPr>
          <w:rFonts w:ascii="Times New Roman" w:eastAsia="Times New Roman" w:hAnsi="Times New Roman" w:cs="Times New Roman"/>
          <w:color w:val="000000"/>
          <w:lang w:eastAsia="es-ES"/>
        </w:rPr>
        <w:t>Es pronto para observar evidencias fehacientes de los resultados obtenidos, pero s</w:t>
      </w:r>
      <w:r w:rsidRPr="00D34742">
        <w:rPr>
          <w:rFonts w:ascii="Times New Roman" w:eastAsia="Times New Roman" w:hAnsi="Times New Roman" w:cs="Times New Roman"/>
          <w:color w:val="000000"/>
          <w:lang w:eastAsia="es-ES"/>
        </w:rPr>
        <w:t xml:space="preserve">e ha </w:t>
      </w:r>
      <w:r w:rsidRPr="008E2DD5">
        <w:rPr>
          <w:rFonts w:ascii="Times New Roman" w:eastAsia="Times New Roman" w:hAnsi="Times New Roman" w:cs="Times New Roman"/>
          <w:color w:val="000000"/>
          <w:lang w:eastAsia="es-ES"/>
        </w:rPr>
        <w:t xml:space="preserve">buscado </w:t>
      </w:r>
      <w:r w:rsidRPr="00D34742">
        <w:rPr>
          <w:rFonts w:ascii="Times New Roman" w:eastAsia="Times New Roman" w:hAnsi="Times New Roman" w:cs="Times New Roman"/>
          <w:color w:val="000000"/>
          <w:lang w:eastAsia="es-ES"/>
        </w:rPr>
        <w:t xml:space="preserve"> que el alumnado sea más autónomo a la hora de recibir, comprender y asimilar información en </w:t>
      </w:r>
      <w:r w:rsidRPr="00D34742">
        <w:rPr>
          <w:rFonts w:ascii="Times New Roman" w:eastAsia="Times New Roman" w:hAnsi="Times New Roman" w:cs="Times New Roman"/>
          <w:color w:val="000000"/>
          <w:lang w:eastAsia="es-ES"/>
        </w:rPr>
        <w:lastRenderedPageBreak/>
        <w:t>otros idiomas, mejorando sobre todo sus destrezas de comprensión y expresión oral</w:t>
      </w:r>
      <w:r w:rsidRPr="008E2DD5">
        <w:rPr>
          <w:rFonts w:ascii="Times New Roman" w:eastAsia="Times New Roman" w:hAnsi="Times New Roman" w:cs="Times New Roman"/>
          <w:color w:val="000000"/>
          <w:lang w:eastAsia="es-ES"/>
        </w:rPr>
        <w:t>, y sobretodo que rompa con la desmotivación y resistencia frente al uso del segundo idioma</w:t>
      </w:r>
      <w:r w:rsidRPr="00D34742">
        <w:rPr>
          <w:rFonts w:ascii="Times New Roman" w:eastAsia="Times New Roman" w:hAnsi="Times New Roman" w:cs="Times New Roman"/>
          <w:color w:val="000000"/>
          <w:lang w:eastAsia="es-ES"/>
        </w:rPr>
        <w:t>.</w:t>
      </w:r>
    </w:p>
    <w:p w:rsidR="00D34742" w:rsidRPr="00D34742" w:rsidRDefault="00D34742" w:rsidP="00D34742">
      <w:pPr>
        <w:shd w:val="clear" w:color="auto" w:fill="FFFFFF"/>
        <w:spacing w:after="150" w:line="240" w:lineRule="auto"/>
        <w:jc w:val="both"/>
        <w:rPr>
          <w:rFonts w:ascii="Times New Roman" w:eastAsia="Times New Roman" w:hAnsi="Times New Roman" w:cs="Times New Roman"/>
          <w:color w:val="000000"/>
          <w:lang w:eastAsia="es-ES"/>
        </w:rPr>
      </w:pPr>
    </w:p>
    <w:p w:rsidR="00D34742" w:rsidRPr="00D34742" w:rsidRDefault="00D34742" w:rsidP="00D34742">
      <w:pPr>
        <w:shd w:val="clear" w:color="auto" w:fill="FFFFFF"/>
        <w:spacing w:after="150" w:line="240" w:lineRule="auto"/>
        <w:jc w:val="both"/>
        <w:rPr>
          <w:rFonts w:ascii="Times New Roman" w:eastAsia="Times New Roman" w:hAnsi="Times New Roman" w:cs="Times New Roman"/>
          <w:b/>
          <w:color w:val="000000"/>
          <w:lang w:eastAsia="es-ES"/>
        </w:rPr>
      </w:pPr>
      <w:r w:rsidRPr="008E2DD5">
        <w:rPr>
          <w:rFonts w:ascii="Times New Roman" w:eastAsia="Times New Roman" w:hAnsi="Times New Roman" w:cs="Times New Roman"/>
          <w:b/>
          <w:color w:val="000000"/>
          <w:lang w:eastAsia="es-ES"/>
        </w:rPr>
        <w:t>Destacar aspectos que hayan resultado interesantes</w:t>
      </w:r>
    </w:p>
    <w:p w:rsidR="00D34742" w:rsidRPr="00D34742" w:rsidRDefault="00D34742" w:rsidP="00D34742">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00000"/>
          <w:lang w:eastAsia="es-ES"/>
        </w:rPr>
      </w:pPr>
      <w:r w:rsidRPr="008E2DD5">
        <w:rPr>
          <w:rFonts w:ascii="Times New Roman" w:eastAsia="Times New Roman" w:hAnsi="Times New Roman" w:cs="Times New Roman"/>
          <w:color w:val="000000"/>
          <w:lang w:eastAsia="es-ES"/>
        </w:rPr>
        <w:t>El</w:t>
      </w:r>
      <w:r w:rsidRPr="00D34742">
        <w:rPr>
          <w:rFonts w:ascii="Times New Roman" w:eastAsia="Times New Roman" w:hAnsi="Times New Roman" w:cs="Times New Roman"/>
          <w:color w:val="000000"/>
          <w:lang w:eastAsia="es-ES"/>
        </w:rPr>
        <w:t xml:space="preserve"> tipo de actividades </w:t>
      </w:r>
      <w:r w:rsidRPr="008E2DD5">
        <w:rPr>
          <w:rFonts w:ascii="Times New Roman" w:eastAsia="Times New Roman" w:hAnsi="Times New Roman" w:cs="Times New Roman"/>
          <w:color w:val="000000"/>
          <w:lang w:eastAsia="es-ES"/>
        </w:rPr>
        <w:t>diseñadas</w:t>
      </w:r>
      <w:r w:rsidRPr="00D34742">
        <w:rPr>
          <w:rFonts w:ascii="Times New Roman" w:eastAsia="Times New Roman" w:hAnsi="Times New Roman" w:cs="Times New Roman"/>
          <w:color w:val="000000"/>
          <w:lang w:eastAsia="es-ES"/>
        </w:rPr>
        <w:t xml:space="preserve"> fomentan tanto el gusto como por la asignatura, como por el idioma.</w:t>
      </w:r>
    </w:p>
    <w:p w:rsidR="00D34742" w:rsidRPr="00D34742" w:rsidRDefault="00D34742" w:rsidP="00D34742">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00000"/>
          <w:lang w:eastAsia="es-ES"/>
        </w:rPr>
      </w:pPr>
      <w:r w:rsidRPr="00D34742">
        <w:rPr>
          <w:rFonts w:ascii="Times New Roman" w:eastAsia="Times New Roman" w:hAnsi="Times New Roman" w:cs="Times New Roman"/>
          <w:color w:val="000000"/>
          <w:lang w:eastAsia="es-ES"/>
        </w:rPr>
        <w:t xml:space="preserve">El alumnado se encuentra mucho más receptivo cuando se plantean actividades. </w:t>
      </w:r>
    </w:p>
    <w:p w:rsidR="00D34742" w:rsidRPr="00D34742" w:rsidRDefault="00D34742" w:rsidP="00D34742">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00000"/>
          <w:lang w:eastAsia="es-ES"/>
        </w:rPr>
      </w:pPr>
      <w:r w:rsidRPr="00D34742">
        <w:rPr>
          <w:rFonts w:ascii="Times New Roman" w:eastAsia="Times New Roman" w:hAnsi="Times New Roman" w:cs="Times New Roman"/>
          <w:color w:val="000000"/>
          <w:lang w:eastAsia="es-ES"/>
        </w:rPr>
        <w:t>La relación interdisciplinar y la puesta en común entre los miembros del grupo de trabajo nos ha permitido observar que los problemas que pueden surgir tienen que ver, sobre todo, con:</w:t>
      </w:r>
    </w:p>
    <w:p w:rsidR="00D34742" w:rsidRPr="00D34742" w:rsidRDefault="00D34742" w:rsidP="00D34742">
      <w:pPr>
        <w:numPr>
          <w:ilvl w:val="1"/>
          <w:numId w:val="3"/>
        </w:numPr>
        <w:shd w:val="clear" w:color="auto" w:fill="FFFFFF"/>
        <w:spacing w:before="100" w:beforeAutospacing="1" w:after="100" w:afterAutospacing="1" w:line="300" w:lineRule="atLeast"/>
        <w:ind w:left="750"/>
        <w:jc w:val="both"/>
        <w:rPr>
          <w:rFonts w:ascii="Times New Roman" w:eastAsia="Times New Roman" w:hAnsi="Times New Roman" w:cs="Times New Roman"/>
          <w:color w:val="000000"/>
          <w:lang w:eastAsia="es-ES"/>
        </w:rPr>
      </w:pPr>
      <w:r w:rsidRPr="00D34742">
        <w:rPr>
          <w:rFonts w:ascii="Times New Roman" w:eastAsia="Times New Roman" w:hAnsi="Times New Roman" w:cs="Times New Roman"/>
          <w:color w:val="000000"/>
          <w:lang w:eastAsia="es-ES"/>
        </w:rPr>
        <w:t>la comprensión (oral y escrita) tanto en español como en otras lenguas.</w:t>
      </w:r>
    </w:p>
    <w:p w:rsidR="00D34742" w:rsidRPr="00D34742" w:rsidRDefault="00D34742" w:rsidP="00D34742">
      <w:pPr>
        <w:numPr>
          <w:ilvl w:val="1"/>
          <w:numId w:val="3"/>
        </w:numPr>
        <w:shd w:val="clear" w:color="auto" w:fill="FFFFFF"/>
        <w:spacing w:before="100" w:beforeAutospacing="1" w:after="100" w:afterAutospacing="1" w:line="300" w:lineRule="atLeast"/>
        <w:ind w:left="750"/>
        <w:jc w:val="both"/>
        <w:rPr>
          <w:rFonts w:ascii="Times New Roman" w:eastAsia="Times New Roman" w:hAnsi="Times New Roman" w:cs="Times New Roman"/>
          <w:color w:val="000000"/>
          <w:lang w:eastAsia="es-ES"/>
        </w:rPr>
      </w:pPr>
      <w:r w:rsidRPr="00D34742">
        <w:rPr>
          <w:rFonts w:ascii="Times New Roman" w:eastAsia="Times New Roman" w:hAnsi="Times New Roman" w:cs="Times New Roman"/>
          <w:color w:val="000000"/>
          <w:lang w:eastAsia="es-ES"/>
        </w:rPr>
        <w:t xml:space="preserve">la dificultad al expresarse en otros </w:t>
      </w:r>
      <w:r w:rsidRPr="008E2DD5">
        <w:rPr>
          <w:rFonts w:ascii="Times New Roman" w:eastAsia="Times New Roman" w:hAnsi="Times New Roman" w:cs="Times New Roman"/>
          <w:color w:val="000000"/>
          <w:lang w:eastAsia="es-ES"/>
        </w:rPr>
        <w:t>idiomas</w:t>
      </w:r>
      <w:r w:rsidRPr="00D34742">
        <w:rPr>
          <w:rFonts w:ascii="Times New Roman" w:eastAsia="Times New Roman" w:hAnsi="Times New Roman" w:cs="Times New Roman"/>
          <w:color w:val="000000"/>
          <w:lang w:eastAsia="es-ES"/>
        </w:rPr>
        <w:t>.</w:t>
      </w:r>
    </w:p>
    <w:p w:rsidR="00D34742" w:rsidRPr="008E2DD5" w:rsidRDefault="00D34742" w:rsidP="00D34742">
      <w:pPr>
        <w:numPr>
          <w:ilvl w:val="1"/>
          <w:numId w:val="3"/>
        </w:numPr>
        <w:shd w:val="clear" w:color="auto" w:fill="FFFFFF"/>
        <w:spacing w:before="100" w:beforeAutospacing="1" w:after="100" w:afterAutospacing="1" w:line="300" w:lineRule="atLeast"/>
        <w:ind w:left="750"/>
        <w:jc w:val="both"/>
        <w:rPr>
          <w:rFonts w:ascii="Times New Roman" w:eastAsia="Times New Roman" w:hAnsi="Times New Roman" w:cs="Times New Roman"/>
          <w:color w:val="000000"/>
          <w:lang w:eastAsia="es-ES"/>
        </w:rPr>
      </w:pPr>
      <w:r w:rsidRPr="00D34742">
        <w:rPr>
          <w:rFonts w:ascii="Times New Roman" w:eastAsia="Times New Roman" w:hAnsi="Times New Roman" w:cs="Times New Roman"/>
          <w:color w:val="000000"/>
          <w:lang w:eastAsia="es-ES"/>
        </w:rPr>
        <w:t>El no conocer suficientemente el idioma puede hacer que el alumnado se sienta inseguro y no avance lo suficiente.</w:t>
      </w:r>
    </w:p>
    <w:p w:rsidR="00D34742" w:rsidRPr="00D34742" w:rsidRDefault="00D34742" w:rsidP="00D34742">
      <w:pPr>
        <w:numPr>
          <w:ilvl w:val="1"/>
          <w:numId w:val="3"/>
        </w:numPr>
        <w:shd w:val="clear" w:color="auto" w:fill="FFFFFF"/>
        <w:spacing w:before="100" w:beforeAutospacing="1" w:after="100" w:afterAutospacing="1" w:line="300" w:lineRule="atLeast"/>
        <w:ind w:left="750"/>
        <w:jc w:val="both"/>
        <w:rPr>
          <w:rFonts w:ascii="Times New Roman" w:eastAsia="Times New Roman" w:hAnsi="Times New Roman" w:cs="Times New Roman"/>
          <w:color w:val="000000"/>
          <w:lang w:eastAsia="es-ES"/>
        </w:rPr>
      </w:pPr>
      <w:r w:rsidRPr="008E2DD5">
        <w:rPr>
          <w:rFonts w:ascii="Times New Roman" w:eastAsia="Times New Roman" w:hAnsi="Times New Roman" w:cs="Times New Roman"/>
          <w:color w:val="000000"/>
          <w:lang w:eastAsia="es-ES"/>
        </w:rPr>
        <w:t xml:space="preserve">La gran diferencia de niveles de comprensión y expresión de la segunda lengua que </w:t>
      </w:r>
    </w:p>
    <w:p w:rsidR="00D34742" w:rsidRPr="00D34742" w:rsidRDefault="00D34742" w:rsidP="00D34742">
      <w:pPr>
        <w:shd w:val="clear" w:color="auto" w:fill="FFFFFF"/>
        <w:spacing w:after="150" w:line="240" w:lineRule="auto"/>
        <w:jc w:val="both"/>
        <w:rPr>
          <w:rFonts w:ascii="Times New Roman" w:eastAsia="Times New Roman" w:hAnsi="Times New Roman" w:cs="Times New Roman"/>
          <w:color w:val="000000"/>
          <w:lang w:eastAsia="es-ES"/>
        </w:rPr>
      </w:pPr>
      <w:r w:rsidRPr="00D34742">
        <w:rPr>
          <w:rFonts w:ascii="Times New Roman" w:eastAsia="Times New Roman" w:hAnsi="Times New Roman" w:cs="Times New Roman"/>
          <w:color w:val="000000"/>
          <w:lang w:eastAsia="es-ES"/>
        </w:rPr>
        <w:t> </w:t>
      </w:r>
    </w:p>
    <w:p w:rsidR="00D34742" w:rsidRPr="00D34742" w:rsidRDefault="00D34742" w:rsidP="00D34742">
      <w:pPr>
        <w:shd w:val="clear" w:color="auto" w:fill="FFFFFF"/>
        <w:spacing w:after="150" w:line="240" w:lineRule="auto"/>
        <w:jc w:val="both"/>
        <w:rPr>
          <w:rFonts w:ascii="Times New Roman" w:eastAsia="Times New Roman" w:hAnsi="Times New Roman" w:cs="Times New Roman"/>
          <w:b/>
          <w:color w:val="000000"/>
          <w:lang w:eastAsia="es-ES"/>
        </w:rPr>
      </w:pPr>
      <w:r w:rsidRPr="008E2DD5">
        <w:rPr>
          <w:rFonts w:ascii="Times New Roman" w:eastAsia="Times New Roman" w:hAnsi="Times New Roman" w:cs="Times New Roman"/>
          <w:b/>
          <w:color w:val="000000"/>
          <w:lang w:eastAsia="es-ES"/>
        </w:rPr>
        <w:t>Destacar aspectos susceptibles de mejora</w:t>
      </w:r>
    </w:p>
    <w:p w:rsidR="00D34742" w:rsidRPr="008E2DD5" w:rsidRDefault="00D34742" w:rsidP="00D34742">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00000"/>
          <w:lang w:eastAsia="es-ES"/>
        </w:rPr>
      </w:pPr>
      <w:r w:rsidRPr="00D34742">
        <w:rPr>
          <w:rFonts w:ascii="Times New Roman" w:eastAsia="Times New Roman" w:hAnsi="Times New Roman" w:cs="Times New Roman"/>
          <w:color w:val="000000"/>
          <w:lang w:eastAsia="es-ES"/>
        </w:rPr>
        <w:t>La comunicación entre los m</w:t>
      </w:r>
      <w:r w:rsidRPr="008E2DD5">
        <w:rPr>
          <w:rFonts w:ascii="Times New Roman" w:eastAsia="Times New Roman" w:hAnsi="Times New Roman" w:cs="Times New Roman"/>
          <w:color w:val="000000"/>
          <w:lang w:eastAsia="es-ES"/>
        </w:rPr>
        <w:t xml:space="preserve">iembros del grupo de trabajo </w:t>
      </w:r>
      <w:r w:rsidRPr="00D34742">
        <w:rPr>
          <w:rFonts w:ascii="Times New Roman" w:eastAsia="Times New Roman" w:hAnsi="Times New Roman" w:cs="Times New Roman"/>
          <w:color w:val="000000"/>
          <w:lang w:eastAsia="es-ES"/>
        </w:rPr>
        <w:t>ha sido fluida</w:t>
      </w:r>
      <w:r w:rsidRPr="008E2DD5">
        <w:rPr>
          <w:rFonts w:ascii="Times New Roman" w:eastAsia="Times New Roman" w:hAnsi="Times New Roman" w:cs="Times New Roman"/>
          <w:color w:val="000000"/>
          <w:lang w:eastAsia="es-ES"/>
        </w:rPr>
        <w:t>,</w:t>
      </w:r>
      <w:r w:rsidRPr="00D34742">
        <w:rPr>
          <w:rFonts w:ascii="Times New Roman" w:eastAsia="Times New Roman" w:hAnsi="Times New Roman" w:cs="Times New Roman"/>
          <w:color w:val="000000"/>
          <w:lang w:eastAsia="es-ES"/>
        </w:rPr>
        <w:t xml:space="preserve"> como se esperaba. </w:t>
      </w:r>
      <w:r w:rsidRPr="008E2DD5">
        <w:rPr>
          <w:rFonts w:ascii="Times New Roman" w:eastAsia="Times New Roman" w:hAnsi="Times New Roman" w:cs="Times New Roman"/>
          <w:color w:val="000000"/>
          <w:lang w:eastAsia="es-ES"/>
        </w:rPr>
        <w:t xml:space="preserve">Pero el desarrollo de muchas actividades ha quedado englobado al especialista de cada materia. </w:t>
      </w:r>
      <w:r w:rsidR="008E2DD5" w:rsidRPr="008E2DD5">
        <w:rPr>
          <w:rFonts w:ascii="Times New Roman" w:eastAsia="Times New Roman" w:hAnsi="Times New Roman" w:cs="Times New Roman"/>
          <w:color w:val="000000"/>
          <w:lang w:eastAsia="es-ES"/>
        </w:rPr>
        <w:t xml:space="preserve">Debe buscarse un mayor consenso y comunicación entre los miembros del </w:t>
      </w:r>
      <w:proofErr w:type="spellStart"/>
      <w:r w:rsidR="008E2DD5" w:rsidRPr="008E2DD5">
        <w:rPr>
          <w:rFonts w:ascii="Times New Roman" w:eastAsia="Times New Roman" w:hAnsi="Times New Roman" w:cs="Times New Roman"/>
          <w:color w:val="000000"/>
          <w:lang w:eastAsia="es-ES"/>
        </w:rPr>
        <w:t>GT</w:t>
      </w:r>
      <w:proofErr w:type="spellEnd"/>
      <w:r w:rsidR="008E2DD5" w:rsidRPr="008E2DD5">
        <w:rPr>
          <w:rFonts w:ascii="Times New Roman" w:eastAsia="Times New Roman" w:hAnsi="Times New Roman" w:cs="Times New Roman"/>
          <w:color w:val="000000"/>
          <w:lang w:eastAsia="es-ES"/>
        </w:rPr>
        <w:t xml:space="preserve"> en el desarrollo de las mismas.</w:t>
      </w:r>
    </w:p>
    <w:p w:rsidR="008E2DD5" w:rsidRPr="00D34742" w:rsidRDefault="008E2DD5" w:rsidP="00D34742">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00000"/>
          <w:lang w:eastAsia="es-ES"/>
        </w:rPr>
      </w:pPr>
      <w:r w:rsidRPr="008E2DD5">
        <w:rPr>
          <w:rFonts w:ascii="Times New Roman" w:eastAsia="Times New Roman" w:hAnsi="Times New Roman" w:cs="Times New Roman"/>
          <w:color w:val="000000"/>
          <w:lang w:eastAsia="es-ES"/>
        </w:rPr>
        <w:t xml:space="preserve">Aún no se han definido unos criterios generales de evaluación, ni se ha podido trabajar en algún documento de autoevaluación, por lo que se está trabajando con cierto retraso respecto al plan inicial. </w:t>
      </w:r>
    </w:p>
    <w:p w:rsidR="00BD05AD" w:rsidRPr="00D34742" w:rsidRDefault="00BD05AD" w:rsidP="00D34742"/>
    <w:sectPr w:rsidR="00BD05AD" w:rsidRPr="00D34742" w:rsidSect="00BD05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6F69"/>
    <w:multiLevelType w:val="multilevel"/>
    <w:tmpl w:val="319E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DB08D0"/>
    <w:multiLevelType w:val="multilevel"/>
    <w:tmpl w:val="8566148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A36A8"/>
    <w:multiLevelType w:val="multilevel"/>
    <w:tmpl w:val="366C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4557CE"/>
    <w:multiLevelType w:val="multilevel"/>
    <w:tmpl w:val="7D4EB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B9724F"/>
    <w:multiLevelType w:val="multilevel"/>
    <w:tmpl w:val="1442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170A78"/>
    <w:multiLevelType w:val="multilevel"/>
    <w:tmpl w:val="B932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4742"/>
    <w:rsid w:val="008E2DD5"/>
    <w:rsid w:val="00B65A56"/>
    <w:rsid w:val="00BD05AD"/>
    <w:rsid w:val="00D347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474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34742"/>
    <w:rPr>
      <w:b/>
      <w:bCs/>
    </w:rPr>
  </w:style>
</w:styles>
</file>

<file path=word/webSettings.xml><?xml version="1.0" encoding="utf-8"?>
<w:webSettings xmlns:r="http://schemas.openxmlformats.org/officeDocument/2006/relationships" xmlns:w="http://schemas.openxmlformats.org/wordprocessingml/2006/main">
  <w:divs>
    <w:div w:id="111559042">
      <w:bodyDiv w:val="1"/>
      <w:marLeft w:val="0"/>
      <w:marRight w:val="0"/>
      <w:marTop w:val="0"/>
      <w:marBottom w:val="0"/>
      <w:divBdr>
        <w:top w:val="none" w:sz="0" w:space="0" w:color="auto"/>
        <w:left w:val="none" w:sz="0" w:space="0" w:color="auto"/>
        <w:bottom w:val="none" w:sz="0" w:space="0" w:color="auto"/>
        <w:right w:val="none" w:sz="0" w:space="0" w:color="auto"/>
      </w:divBdr>
    </w:div>
    <w:div w:id="15539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579</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Nanaki -</dc:creator>
  <cp:lastModifiedBy>Nanaki -</cp:lastModifiedBy>
  <cp:revision>1</cp:revision>
  <dcterms:created xsi:type="dcterms:W3CDTF">2018-03-14T21:02:00Z</dcterms:created>
  <dcterms:modified xsi:type="dcterms:W3CDTF">2018-03-14T21:41:00Z</dcterms:modified>
</cp:coreProperties>
</file>