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2E6BB6" w14:textId="6E57D0EB" w:rsidR="00CB7B10" w:rsidRPr="0018608F" w:rsidRDefault="0018608F">
      <w:pPr>
        <w:jc w:val="center"/>
        <w:rPr>
          <w:rStyle w:val="Fuentedeprrafopredeter1"/>
          <w:rFonts w:asciiTheme="minorHAnsi" w:hAnsiTheme="minorHAnsi" w:cs="Times New Roman"/>
          <w:b/>
          <w:sz w:val="32"/>
          <w:szCs w:val="32"/>
          <w:u w:val="single"/>
        </w:rPr>
      </w:pPr>
      <w:r w:rsidRPr="0018608F">
        <w:rPr>
          <w:rStyle w:val="Fuentedeprrafopredeter1"/>
          <w:rFonts w:asciiTheme="minorHAnsi" w:hAnsiTheme="minorHAnsi" w:cs="Times New Roman"/>
          <w:b/>
          <w:sz w:val="32"/>
          <w:szCs w:val="32"/>
          <w:u w:val="single"/>
        </w:rPr>
        <w:t>GUIÓN PARA UNIDAD DIDÁCTICA INTEGRADA (UDI)</w:t>
      </w:r>
    </w:p>
    <w:p w14:paraId="04E72540" w14:textId="77777777" w:rsidR="00CB7B10" w:rsidRDefault="00CB7B10">
      <w:pPr>
        <w:jc w:val="center"/>
        <w:rPr>
          <w:rStyle w:val="Fuentedeprrafopredeter1"/>
          <w:rFonts w:asciiTheme="minorHAnsi" w:hAnsiTheme="minorHAnsi" w:cs="Times New Roman"/>
        </w:rPr>
      </w:pPr>
    </w:p>
    <w:p w14:paraId="328CACBE" w14:textId="62C9CF47" w:rsidR="00CB7B10" w:rsidRDefault="00DF42D5">
      <w:pPr>
        <w:rPr>
          <w:rFonts w:asciiTheme="minorHAnsi" w:hAnsiTheme="minorHAnsi"/>
        </w:rPr>
      </w:pPr>
      <w:bookmarkStart w:id="0" w:name="OLE_LINK5"/>
      <w:r w:rsidRPr="005F6FC4">
        <w:rPr>
          <w:rFonts w:asciiTheme="minorHAnsi" w:hAnsiTheme="minorHAnsi"/>
          <w:b/>
        </w:rPr>
        <w:t>Título de la UDI:</w:t>
      </w:r>
      <w:r>
        <w:rPr>
          <w:rFonts w:asciiTheme="minorHAnsi" w:hAnsiTheme="minorHAnsi"/>
        </w:rPr>
        <w:t xml:space="preserve"> </w:t>
      </w:r>
      <w:r w:rsidR="00C14EFE">
        <w:rPr>
          <w:rFonts w:asciiTheme="minorHAnsi" w:hAnsiTheme="minorHAnsi"/>
        </w:rPr>
        <w:t>ORGANIZACIÓN Y PUESTA EN PRÁCTICA DE UNA COMPETICIÓN DEPORTIVA</w:t>
      </w:r>
    </w:p>
    <w:p w14:paraId="59CBBA1B" w14:textId="715012C1" w:rsidR="00CB7B10" w:rsidRDefault="00DF42D5">
      <w:pPr>
        <w:rPr>
          <w:rFonts w:asciiTheme="minorHAnsi" w:hAnsiTheme="minorHAnsi"/>
        </w:rPr>
      </w:pPr>
      <w:r w:rsidRPr="005F6FC4">
        <w:rPr>
          <w:rFonts w:asciiTheme="minorHAnsi" w:hAnsiTheme="minorHAnsi"/>
          <w:b/>
        </w:rPr>
        <w:t>Materia/s:</w:t>
      </w:r>
      <w:r w:rsidR="00897B7E">
        <w:rPr>
          <w:rFonts w:asciiTheme="minorHAnsi" w:hAnsiTheme="minorHAnsi"/>
        </w:rPr>
        <w:t xml:space="preserve"> </w:t>
      </w:r>
      <w:r w:rsidR="00C14EFE">
        <w:rPr>
          <w:rFonts w:asciiTheme="minorHAnsi" w:hAnsiTheme="minorHAnsi"/>
        </w:rPr>
        <w:t>Educación Física, Plástica, matemáticas, lengua…</w:t>
      </w:r>
    </w:p>
    <w:p w14:paraId="77AF89C7" w14:textId="5110FBA5" w:rsidR="00CB7B10" w:rsidRDefault="00DF42D5">
      <w:pPr>
        <w:rPr>
          <w:rFonts w:asciiTheme="minorHAnsi" w:hAnsiTheme="minorHAnsi"/>
          <w:b/>
        </w:rPr>
      </w:pPr>
      <w:r w:rsidRPr="005F6FC4">
        <w:rPr>
          <w:rFonts w:asciiTheme="minorHAnsi" w:hAnsiTheme="minorHAnsi"/>
          <w:b/>
        </w:rPr>
        <w:t>Curso:</w:t>
      </w:r>
      <w:r w:rsidR="005F6FC4" w:rsidRPr="005F6FC4">
        <w:rPr>
          <w:rFonts w:asciiTheme="minorHAnsi" w:hAnsiTheme="minorHAnsi"/>
          <w:b/>
        </w:rPr>
        <w:t xml:space="preserve"> </w:t>
      </w:r>
      <w:r w:rsidR="003D0DF0">
        <w:rPr>
          <w:rFonts w:asciiTheme="minorHAnsi" w:hAnsiTheme="minorHAnsi"/>
          <w:b/>
        </w:rPr>
        <w:tab/>
      </w:r>
      <w:r w:rsidR="00C14EFE">
        <w:rPr>
          <w:rFonts w:asciiTheme="minorHAnsi" w:hAnsiTheme="minorHAnsi"/>
          <w:b/>
        </w:rPr>
        <w:t>4º ESO</w:t>
      </w:r>
      <w:r w:rsidR="003D0DF0">
        <w:rPr>
          <w:rFonts w:asciiTheme="minorHAnsi" w:hAnsiTheme="minorHAnsi"/>
          <w:b/>
        </w:rPr>
        <w:tab/>
      </w:r>
      <w:r w:rsidR="003D0DF0">
        <w:rPr>
          <w:rFonts w:asciiTheme="minorHAnsi" w:hAnsiTheme="minorHAnsi"/>
          <w:b/>
        </w:rPr>
        <w:tab/>
      </w:r>
      <w:r w:rsidR="003D0DF0">
        <w:rPr>
          <w:rFonts w:asciiTheme="minorHAnsi" w:hAnsiTheme="minorHAnsi"/>
          <w:b/>
        </w:rPr>
        <w:tab/>
      </w:r>
      <w:r w:rsidR="003D0DF0">
        <w:rPr>
          <w:rFonts w:asciiTheme="minorHAnsi" w:hAnsiTheme="minorHAnsi"/>
          <w:b/>
        </w:rPr>
        <w:tab/>
        <w:t>Año académico:</w:t>
      </w:r>
      <w:r w:rsidR="00C14EFE">
        <w:rPr>
          <w:rFonts w:asciiTheme="minorHAnsi" w:hAnsiTheme="minorHAnsi"/>
          <w:b/>
        </w:rPr>
        <w:t xml:space="preserve"> 2017/18</w:t>
      </w:r>
    </w:p>
    <w:p w14:paraId="3CECCB0B" w14:textId="665D4B5D" w:rsidR="003D0DF0" w:rsidRPr="00C14EFE" w:rsidRDefault="003D0DF0" w:rsidP="003D0DF0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  <w:b/>
        </w:rPr>
        <w:t>Justificación:</w:t>
      </w:r>
      <w:r w:rsidR="00C14EFE">
        <w:rPr>
          <w:rFonts w:asciiTheme="minorHAnsi" w:hAnsiTheme="minorHAnsi"/>
        </w:rPr>
        <w:t xml:space="preserve"> Esta unidad brinda a los alumn@s la posibilidad de aprender a trabajar en grupo y repartirse los roles en las actividades a realizar.</w:t>
      </w:r>
    </w:p>
    <w:p w14:paraId="24458DAF" w14:textId="6A35B1DC" w:rsidR="00CB7B10" w:rsidRDefault="00DF42D5" w:rsidP="003D0DF0">
      <w:pPr>
        <w:spacing w:after="240"/>
        <w:rPr>
          <w:rFonts w:asciiTheme="minorHAnsi" w:hAnsiTheme="minorHAnsi"/>
          <w:b/>
        </w:rPr>
      </w:pPr>
      <w:r w:rsidRPr="005F6FC4">
        <w:rPr>
          <w:rFonts w:asciiTheme="minorHAnsi" w:hAnsiTheme="minorHAnsi"/>
          <w:b/>
        </w:rPr>
        <w:t xml:space="preserve">Criterios de evaluación elegidos: </w:t>
      </w:r>
    </w:p>
    <w:p w14:paraId="28F52D73" w14:textId="5306FC2F" w:rsidR="00C14EFE" w:rsidRPr="00C14EFE" w:rsidRDefault="00C14EFE" w:rsidP="003D0DF0">
      <w:pPr>
        <w:spacing w:after="240"/>
        <w:rPr>
          <w:rFonts w:asciiTheme="minorHAnsi" w:eastAsia="Calibri" w:hAnsiTheme="minorHAnsi" w:cstheme="minorHAnsi"/>
          <w:szCs w:val="22"/>
          <w:lang w:eastAsia="en-US" w:bidi="ar-SA"/>
        </w:rPr>
      </w:pPr>
      <w:r w:rsidRPr="00C14EFE">
        <w:rPr>
          <w:rFonts w:asciiTheme="minorHAnsi" w:eastAsia="Calibri" w:hAnsiTheme="minorHAnsi" w:cstheme="minorHAnsi"/>
          <w:szCs w:val="22"/>
          <w:lang w:eastAsia="en-US" w:bidi="ar-SA"/>
        </w:rPr>
        <w:t>7. Colaborar en la planificación y en la organización de campeonatos o torneos deportivos, previendo los medios y las actuaciones necesarias para la celebración de los mismos y relacionando sus funciones con las del resto de personas implicadas. CAA, CSC, SIEP.</w:t>
      </w:r>
    </w:p>
    <w:p w14:paraId="13C5558E" w14:textId="77777777" w:rsidR="00C14EFE" w:rsidRPr="00C14EFE" w:rsidRDefault="00C14EFE" w:rsidP="00C14EFE">
      <w:pPr>
        <w:widowControl/>
        <w:suppressAutoHyphens w:val="0"/>
        <w:spacing w:after="160" w:line="259" w:lineRule="auto"/>
        <w:rPr>
          <w:rFonts w:asciiTheme="minorHAnsi" w:eastAsia="Calibri" w:hAnsiTheme="minorHAnsi" w:cstheme="minorHAnsi"/>
          <w:szCs w:val="22"/>
          <w:lang w:eastAsia="en-US" w:bidi="ar-SA"/>
        </w:rPr>
      </w:pPr>
      <w:r w:rsidRPr="00C14EFE">
        <w:rPr>
          <w:rFonts w:asciiTheme="minorHAnsi" w:eastAsia="Calibri" w:hAnsiTheme="minorHAnsi" w:cstheme="minorHAnsi"/>
          <w:szCs w:val="22"/>
          <w:lang w:eastAsia="en-US" w:bidi="ar-SA"/>
        </w:rPr>
        <w:t>11. Demostrar actitudes personales inherentes al trabajo en equipo, superando las discrepancias e inseguridades y apoyando a las demás personas ante la resolución de situaciones menos conocidas. CCL, CAA, CSC, SIEP.</w:t>
      </w:r>
    </w:p>
    <w:p w14:paraId="4ABE5DA2" w14:textId="6D4BE372" w:rsidR="005B4AAF" w:rsidRPr="00C14EFE" w:rsidRDefault="00C14EFE" w:rsidP="003D0DF0">
      <w:pPr>
        <w:spacing w:after="240"/>
        <w:rPr>
          <w:rFonts w:asciiTheme="minorHAnsi" w:hAnsiTheme="minorHAnsi"/>
        </w:rPr>
      </w:pPr>
      <w:r w:rsidRPr="00C14EFE">
        <w:rPr>
          <w:rFonts w:asciiTheme="minorHAnsi" w:hAnsiTheme="minorHAnsi"/>
        </w:rPr>
        <w:t>12. Utilizar eficazmente las tecnologías de la información y la comunicación en el proceso de aprendizaje, para buscar, seleccionar y valorar informaciones relacionadas con los contenidos del curso, comunicando los resultados y conclusiones en el soporte más adecuado. CCL, CD, CAA</w:t>
      </w:r>
    </w:p>
    <w:p w14:paraId="4C70D872" w14:textId="77777777" w:rsidR="005F6FC4" w:rsidRDefault="005F6FC4">
      <w:pPr>
        <w:rPr>
          <w:rFonts w:asciiTheme="minorHAnsi" w:hAnsiTheme="minorHAnsi"/>
        </w:rPr>
      </w:pPr>
    </w:p>
    <w:p w14:paraId="702AE10A" w14:textId="7EF474BA" w:rsidR="00B71F02" w:rsidRDefault="00B71F02" w:rsidP="001D5D2D">
      <w:pPr>
        <w:shd w:val="clear" w:color="auto" w:fill="F2F2F2" w:themeFill="background1" w:themeFillShade="F2"/>
        <w:jc w:val="center"/>
        <w:rPr>
          <w:rFonts w:asciiTheme="minorHAnsi" w:hAnsiTheme="minorHAnsi"/>
          <w:b/>
          <w:caps/>
          <w:vertAlign w:val="superscript"/>
        </w:rPr>
      </w:pPr>
      <w:r w:rsidRPr="0018608F">
        <w:rPr>
          <w:rFonts w:asciiTheme="minorHAnsi" w:hAnsiTheme="minorHAnsi"/>
          <w:b/>
          <w:caps/>
          <w:sz w:val="28"/>
          <w:szCs w:val="28"/>
        </w:rPr>
        <w:t>Concreción curricular</w:t>
      </w:r>
      <w:r w:rsidR="000230CE" w:rsidRPr="000230CE">
        <w:rPr>
          <w:rFonts w:asciiTheme="minorHAnsi" w:hAnsiTheme="minorHAnsi"/>
          <w:b/>
          <w:caps/>
          <w:vertAlign w:val="superscript"/>
        </w:rPr>
        <w:t>*</w:t>
      </w:r>
    </w:p>
    <w:p w14:paraId="20A5D419" w14:textId="77777777" w:rsidR="005B4AAF" w:rsidRPr="0018608F" w:rsidRDefault="005B4AAF" w:rsidP="0018608F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38083CD6" w14:textId="000678E1" w:rsidR="00B71F02" w:rsidRPr="00B71F02" w:rsidRDefault="005B4AA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</w:t>
      </w:r>
      <w:r w:rsidR="00704E8B">
        <w:rPr>
          <w:rStyle w:val="Refdenotaalpie"/>
          <w:rFonts w:asciiTheme="minorHAnsi" w:hAnsiTheme="minorHAnsi"/>
          <w:b/>
        </w:rPr>
        <w:footnoteReference w:id="1"/>
      </w:r>
      <w:r>
        <w:rPr>
          <w:rFonts w:asciiTheme="minorHAnsi" w:hAnsiTheme="minorHAnsi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576"/>
        <w:gridCol w:w="2657"/>
        <w:gridCol w:w="1990"/>
      </w:tblGrid>
      <w:tr w:rsidR="00B71F02" w14:paraId="7FC1266F" w14:textId="77777777" w:rsidTr="00CE1703">
        <w:tc>
          <w:tcPr>
            <w:tcW w:w="2405" w:type="dxa"/>
            <w:vAlign w:val="center"/>
          </w:tcPr>
          <w:p w14:paraId="2F12AF7E" w14:textId="77777777" w:rsidR="00B71F02" w:rsidRPr="00B71F02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B71F02">
              <w:rPr>
                <w:rFonts w:asciiTheme="minorHAnsi" w:hAnsiTheme="minorHAnsi"/>
                <w:b/>
              </w:rPr>
              <w:t>Criterios de evaluación y competencias clave</w:t>
            </w:r>
          </w:p>
        </w:tc>
        <w:tc>
          <w:tcPr>
            <w:tcW w:w="2576" w:type="dxa"/>
            <w:vAlign w:val="center"/>
          </w:tcPr>
          <w:p w14:paraId="7AE32EC4" w14:textId="77777777" w:rsidR="00B71F02" w:rsidRPr="00B71F02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B71F02">
              <w:rPr>
                <w:rFonts w:asciiTheme="minorHAnsi" w:hAnsiTheme="minorHAnsi"/>
                <w:b/>
              </w:rPr>
              <w:t>Estándares de aprendizaje evaluables</w:t>
            </w:r>
          </w:p>
        </w:tc>
        <w:tc>
          <w:tcPr>
            <w:tcW w:w="2657" w:type="dxa"/>
            <w:vAlign w:val="center"/>
          </w:tcPr>
          <w:p w14:paraId="788605AB" w14:textId="77777777" w:rsidR="00B71F02" w:rsidRPr="00B71F02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B71F02">
              <w:rPr>
                <w:rFonts w:asciiTheme="minorHAnsi" w:hAnsiTheme="minorHAnsi"/>
                <w:b/>
              </w:rPr>
              <w:t>Contenidos</w:t>
            </w:r>
          </w:p>
        </w:tc>
        <w:tc>
          <w:tcPr>
            <w:tcW w:w="1990" w:type="dxa"/>
            <w:vAlign w:val="center"/>
          </w:tcPr>
          <w:p w14:paraId="489463B0" w14:textId="1581353B" w:rsidR="00B71F02" w:rsidRPr="00B71F02" w:rsidRDefault="00B71F02" w:rsidP="00B71F02">
            <w:pPr>
              <w:jc w:val="center"/>
              <w:rPr>
                <w:rFonts w:asciiTheme="minorHAnsi" w:hAnsiTheme="minorHAnsi"/>
                <w:b/>
              </w:rPr>
            </w:pPr>
            <w:r w:rsidRPr="00B71F02">
              <w:rPr>
                <w:rFonts w:asciiTheme="minorHAnsi" w:hAnsiTheme="minorHAnsi"/>
                <w:b/>
              </w:rPr>
              <w:t>Objetivos</w:t>
            </w:r>
            <w:r w:rsidR="003D0DF0">
              <w:rPr>
                <w:rFonts w:asciiTheme="minorHAnsi" w:hAnsiTheme="minorHAnsi"/>
                <w:b/>
              </w:rPr>
              <w:t xml:space="preserve"> didácticos</w:t>
            </w:r>
          </w:p>
        </w:tc>
      </w:tr>
      <w:tr w:rsidR="00F57B51" w14:paraId="2A2A3026" w14:textId="77777777" w:rsidTr="00CE1703">
        <w:tc>
          <w:tcPr>
            <w:tcW w:w="2405" w:type="dxa"/>
          </w:tcPr>
          <w:p w14:paraId="2FEC65D0" w14:textId="02B14AB4" w:rsidR="005F6FC4" w:rsidRPr="003A1B45" w:rsidRDefault="00CE1136" w:rsidP="00F57B51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1136">
              <w:rPr>
                <w:rFonts w:asciiTheme="minorHAnsi" w:hAnsiTheme="minorHAnsi"/>
                <w:b/>
                <w:sz w:val="20"/>
                <w:szCs w:val="20"/>
              </w:rPr>
              <w:t>7. Colaborar en la planificación y en la organización de campeonatos o torneos deportivos, previendo los medios y las actuaciones necesarias para la celebración de los mismos y relacionando sus funciones con las del resto de personas implicadas. CAA, CSC, SIEP.</w:t>
            </w:r>
          </w:p>
        </w:tc>
        <w:tc>
          <w:tcPr>
            <w:tcW w:w="2576" w:type="dxa"/>
          </w:tcPr>
          <w:p w14:paraId="4F685909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 xml:space="preserve">7.1. Asume las funciones encomendadas en la organización de actividades grupales. </w:t>
            </w:r>
          </w:p>
          <w:p w14:paraId="712C9A04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 xml:space="preserve">7.2. Verifica que su colaboración en la planificación de actividades grupales se ha coordinado con las acciones del resto de las personas implicadas. </w:t>
            </w:r>
          </w:p>
          <w:p w14:paraId="1B0AAF36" w14:textId="571D6CEF" w:rsidR="00F57B51" w:rsidRPr="00F57B51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7.3. Presenta propuestas creativas de utilización de materiales y de planificación para utilizarlos en su práctica de manera autónoma.</w:t>
            </w:r>
          </w:p>
        </w:tc>
        <w:tc>
          <w:tcPr>
            <w:tcW w:w="2657" w:type="dxa"/>
          </w:tcPr>
          <w:p w14:paraId="268721C3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 xml:space="preserve">Organización y realización de eventos en los que se practiquen deportes y/o actividades físicas realizadas a lo largo de la etapa. (bloque de </w:t>
            </w:r>
            <w:proofErr w:type="spellStart"/>
            <w:r w:rsidRPr="00CE1136">
              <w:rPr>
                <w:rFonts w:asciiTheme="minorHAnsi" w:hAnsiTheme="minorHAnsi"/>
                <w:sz w:val="20"/>
                <w:szCs w:val="20"/>
              </w:rPr>
              <w:t>Jg</w:t>
            </w:r>
            <w:proofErr w:type="spellEnd"/>
            <w:r w:rsidRPr="00CE1136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proofErr w:type="spellStart"/>
            <w:r w:rsidRPr="00CE1136">
              <w:rPr>
                <w:rFonts w:asciiTheme="minorHAnsi" w:hAnsiTheme="minorHAnsi"/>
                <w:sz w:val="20"/>
                <w:szCs w:val="20"/>
              </w:rPr>
              <w:t>dxt</w:t>
            </w:r>
            <w:proofErr w:type="spellEnd"/>
            <w:r w:rsidRPr="00CE1136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14:paraId="03F06B82" w14:textId="2926FADA" w:rsidR="003A1B45" w:rsidRPr="003A1B45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 xml:space="preserve">Colaboración en la planificación de actividades grupales y coordinación con las acciones del resto de las personas implicadas.  (Bloque de AF y </w:t>
            </w:r>
            <w:proofErr w:type="spellStart"/>
            <w:r w:rsidRPr="00CE1136">
              <w:rPr>
                <w:rFonts w:asciiTheme="minorHAnsi" w:hAnsiTheme="minorHAnsi"/>
                <w:sz w:val="20"/>
                <w:szCs w:val="20"/>
              </w:rPr>
              <w:t>Sd</w:t>
            </w:r>
            <w:proofErr w:type="spellEnd"/>
            <w:r w:rsidRPr="00CE11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90" w:type="dxa"/>
          </w:tcPr>
          <w:p w14:paraId="3959193E" w14:textId="1DD7526A" w:rsidR="00F57B51" w:rsidRPr="00AD296C" w:rsidRDefault="00CE1136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4. Participar en la planificación y organización de actividades físicas, coordinando su trabajo/acciones (relacionando sus funciones) con el de otras personas para alcanzar los objetivos comunes establecidos.</w:t>
            </w:r>
          </w:p>
        </w:tc>
      </w:tr>
      <w:tr w:rsidR="005F6FC4" w14:paraId="40C47DAF" w14:textId="77777777" w:rsidTr="00CE1703">
        <w:tc>
          <w:tcPr>
            <w:tcW w:w="2405" w:type="dxa"/>
          </w:tcPr>
          <w:p w14:paraId="02C1BB04" w14:textId="314DCE85" w:rsidR="005F6FC4" w:rsidRPr="00582D1F" w:rsidRDefault="00CE1136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1" w:name="_Hlk512270176"/>
            <w:r w:rsidRPr="00CE1136">
              <w:rPr>
                <w:rFonts w:asciiTheme="minorHAnsi" w:hAnsiTheme="minorHAnsi"/>
                <w:b/>
                <w:sz w:val="20"/>
                <w:szCs w:val="20"/>
              </w:rPr>
              <w:t xml:space="preserve">11. Demostrar actitudes personales inherentes al trabajo en equipo, superando las discrepancias e inseguridades y apoyando a las demás personas ante </w:t>
            </w:r>
            <w:r w:rsidRPr="00CE113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la resolución de situaciones menos conocidas. CCL, CAA, CSC, SIEP.</w:t>
            </w:r>
          </w:p>
        </w:tc>
        <w:tc>
          <w:tcPr>
            <w:tcW w:w="2576" w:type="dxa"/>
          </w:tcPr>
          <w:p w14:paraId="6D53293C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11.1. Fundamenta sus puntos de vista o aportaciones en los trabajos de grupo y admite la posibilidad de cambio frente a otros argumentos válidos. </w:t>
            </w:r>
          </w:p>
          <w:p w14:paraId="5D302F6A" w14:textId="2A61DF54" w:rsidR="005F6FC4" w:rsidRPr="003A1B45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 xml:space="preserve">11.2. Valora y refuerza las </w:t>
            </w:r>
            <w:r w:rsidRPr="00CE1136">
              <w:rPr>
                <w:rFonts w:asciiTheme="minorHAnsi" w:hAnsiTheme="minorHAnsi"/>
                <w:sz w:val="20"/>
                <w:szCs w:val="20"/>
              </w:rPr>
              <w:lastRenderedPageBreak/>
              <w:t>aportaciones enriquecedoras de los compañeros en los trabajos en grupo</w:t>
            </w:r>
          </w:p>
        </w:tc>
        <w:tc>
          <w:tcPr>
            <w:tcW w:w="2657" w:type="dxa"/>
          </w:tcPr>
          <w:p w14:paraId="347DF5FA" w14:textId="3862B33B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lastRenderedPageBreak/>
              <w:t>Desarrollo de habilidades del trabajo en grupo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CE1136">
              <w:rPr>
                <w:rFonts w:asciiTheme="minorHAnsi" w:hAnsiTheme="minorHAnsi"/>
                <w:sz w:val="20"/>
                <w:szCs w:val="20"/>
              </w:rPr>
              <w:t xml:space="preserve">el intercambio de ideas a partir de la argumentación y el </w:t>
            </w:r>
            <w:proofErr w:type="gramStart"/>
            <w:r w:rsidRPr="00CE1136">
              <w:rPr>
                <w:rFonts w:asciiTheme="minorHAnsi" w:hAnsiTheme="minorHAnsi"/>
                <w:sz w:val="20"/>
                <w:szCs w:val="20"/>
              </w:rPr>
              <w:t xml:space="preserve">diálogo,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E1136">
              <w:rPr>
                <w:rFonts w:asciiTheme="minorHAnsi" w:hAnsiTheme="minorHAnsi"/>
                <w:sz w:val="20"/>
                <w:szCs w:val="20"/>
              </w:rPr>
              <w:t>valoración</w:t>
            </w:r>
            <w:proofErr w:type="gramEnd"/>
            <w:r w:rsidRPr="00CE1136">
              <w:rPr>
                <w:rFonts w:asciiTheme="minorHAnsi" w:hAnsiTheme="minorHAnsi"/>
                <w:sz w:val="20"/>
                <w:szCs w:val="20"/>
              </w:rPr>
              <w:t xml:space="preserve"> de las aportaciones enriquecedoras de los compañeros en los </w:t>
            </w:r>
            <w:r w:rsidRPr="00CE113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trabajos en grupo, etc. (AF Y </w:t>
            </w:r>
            <w:proofErr w:type="spellStart"/>
            <w:r w:rsidRPr="00CE1136">
              <w:rPr>
                <w:rFonts w:asciiTheme="minorHAnsi" w:hAnsiTheme="minorHAnsi"/>
                <w:sz w:val="20"/>
                <w:szCs w:val="20"/>
              </w:rPr>
              <w:t>sd</w:t>
            </w:r>
            <w:proofErr w:type="spellEnd"/>
            <w:r w:rsidRPr="00CE113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C97E0BC" w14:textId="5F524359" w:rsidR="005F6FC4" w:rsidRPr="002F6FBE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 xml:space="preserve">Colaboración en la planificación de actividades grupales y coordinación con las acciones del resto de las personas implicadas.  (AF y </w:t>
            </w:r>
            <w:proofErr w:type="spellStart"/>
            <w:r w:rsidRPr="00CE1136">
              <w:rPr>
                <w:rFonts w:asciiTheme="minorHAnsi" w:hAnsiTheme="minorHAnsi"/>
                <w:sz w:val="20"/>
                <w:szCs w:val="20"/>
              </w:rPr>
              <w:t>Sd</w:t>
            </w:r>
            <w:proofErr w:type="spellEnd"/>
            <w:r w:rsidRPr="00CE1136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990" w:type="dxa"/>
          </w:tcPr>
          <w:p w14:paraId="09955402" w14:textId="1E6EF77A" w:rsidR="005F6FC4" w:rsidRPr="00BD0A91" w:rsidRDefault="00CE1136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11. Mostrar habilidades y actitudes sociales de respeto, trabajo en equipo y deportividad en la participación en </w:t>
            </w:r>
            <w:r w:rsidRPr="00CE1136">
              <w:rPr>
                <w:rFonts w:asciiTheme="minorHAnsi" w:hAnsiTheme="minorHAnsi"/>
                <w:sz w:val="20"/>
                <w:szCs w:val="20"/>
              </w:rPr>
              <w:lastRenderedPageBreak/>
              <w:t>actividades físicas, juegos, deportes y actividades artístico-expresivas, independientemente de las diferencias culturales, sociales y de competencia motriz(habilidad)</w:t>
            </w:r>
          </w:p>
        </w:tc>
      </w:tr>
      <w:bookmarkEnd w:id="1"/>
      <w:tr w:rsidR="005F6FC4" w14:paraId="6956492C" w14:textId="77777777" w:rsidTr="00CE1703">
        <w:tc>
          <w:tcPr>
            <w:tcW w:w="2405" w:type="dxa"/>
          </w:tcPr>
          <w:p w14:paraId="2BDFEF72" w14:textId="44BDAFF0" w:rsidR="005F6FC4" w:rsidRPr="00582D1F" w:rsidRDefault="00CE1136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CE1136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12. Utilizar eficazmente las tecnologías de la información y la comunicación en el proceso de aprendizaje, para buscar, seleccionar y valorar informaciones relacionadas con los contenidos del curso, comunicando los resultados y conclusiones en el soporte más adecuado. CCL, CD, CAA</w:t>
            </w:r>
          </w:p>
        </w:tc>
        <w:tc>
          <w:tcPr>
            <w:tcW w:w="2576" w:type="dxa"/>
          </w:tcPr>
          <w:p w14:paraId="08DAC257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12.1. Busca, procesa y analiza críticamente informaciones actuales sobre temáticas vinculadas a la actividad física y la corporalidad utilizando recursos tecnológicos.</w:t>
            </w:r>
          </w:p>
          <w:p w14:paraId="4B5E3CDA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12.2. Utiliza las Tecnologías de la Información y la Comunicación para profundizar sobre contenidos del curso, realizando valoraciones críticas y argumentando sus conclusiones.</w:t>
            </w:r>
          </w:p>
          <w:p w14:paraId="48F1BA3C" w14:textId="79514857" w:rsidR="005F6FC4" w:rsidRPr="003A1B45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12.3. Comunica y comparte información e ideas en los soportes y en entornos apropiados.</w:t>
            </w:r>
          </w:p>
        </w:tc>
        <w:tc>
          <w:tcPr>
            <w:tcW w:w="2657" w:type="dxa"/>
          </w:tcPr>
          <w:p w14:paraId="39A1981F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Informaciones actuales sobre temáticas vinculadas a la actividad física y la corporalidad utilizando recursos tecnológicos. (</w:t>
            </w:r>
            <w:proofErr w:type="spellStart"/>
            <w:r w:rsidRPr="00CE1136">
              <w:rPr>
                <w:rFonts w:asciiTheme="minorHAnsi" w:hAnsiTheme="minorHAnsi"/>
                <w:sz w:val="20"/>
                <w:szCs w:val="20"/>
              </w:rPr>
              <w:t>Af</w:t>
            </w:r>
            <w:proofErr w:type="spellEnd"/>
            <w:r w:rsidRPr="00CE1136">
              <w:rPr>
                <w:rFonts w:asciiTheme="minorHAnsi" w:hAnsiTheme="minorHAnsi"/>
                <w:sz w:val="20"/>
                <w:szCs w:val="20"/>
              </w:rPr>
              <w:t xml:space="preserve"> y </w:t>
            </w:r>
            <w:proofErr w:type="spellStart"/>
            <w:r w:rsidRPr="00CE1136">
              <w:rPr>
                <w:rFonts w:asciiTheme="minorHAnsi" w:hAnsiTheme="minorHAnsi"/>
                <w:sz w:val="20"/>
                <w:szCs w:val="20"/>
              </w:rPr>
              <w:t>Sd</w:t>
            </w:r>
            <w:proofErr w:type="spellEnd"/>
            <w:r w:rsidRPr="00CE1136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0755B096" w14:textId="77777777" w:rsidR="00CE1136" w:rsidRPr="00CE1136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Las tecnologías de la información y la comunicación como medio de profundizar en contenidos del curso.</w:t>
            </w:r>
          </w:p>
          <w:p w14:paraId="7C82771F" w14:textId="7D641D5D" w:rsidR="005F6FC4" w:rsidRPr="002F6FBE" w:rsidRDefault="00CE1136" w:rsidP="00CE113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Análisis crítico de la información e ideas en los soportes y en entornos apropiados.</w:t>
            </w:r>
          </w:p>
        </w:tc>
        <w:tc>
          <w:tcPr>
            <w:tcW w:w="1990" w:type="dxa"/>
          </w:tcPr>
          <w:p w14:paraId="3420CC9C" w14:textId="55AE0D28" w:rsidR="005F6FC4" w:rsidRPr="00BD0A91" w:rsidRDefault="00CE1136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E1136">
              <w:rPr>
                <w:rFonts w:asciiTheme="minorHAnsi" w:hAnsiTheme="minorHAnsi"/>
                <w:sz w:val="20"/>
                <w:szCs w:val="20"/>
              </w:rPr>
              <w:t>12. Utilizar responsablemente las tecnologías de la información y la comunicación para recabar, presentar y compartir información sobre diferentes aspectos relacionados con la actividad física y el deporte, incluyendo su propia actividad, contrastando y citando las fuentes consultadas.</w:t>
            </w:r>
          </w:p>
        </w:tc>
      </w:tr>
      <w:tr w:rsidR="00B71F02" w14:paraId="77952C98" w14:textId="77777777" w:rsidTr="00CE1703">
        <w:tc>
          <w:tcPr>
            <w:tcW w:w="2405" w:type="dxa"/>
          </w:tcPr>
          <w:p w14:paraId="3DD39D91" w14:textId="77777777" w:rsidR="00B71F02" w:rsidRDefault="00B71F02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508815" w14:textId="77777777" w:rsidR="005F6FC4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EE6DF67" w14:textId="15F7F8C0" w:rsidR="005F6FC4" w:rsidRPr="00582D1F" w:rsidRDefault="005F6FC4" w:rsidP="003A1B4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76" w:type="dxa"/>
          </w:tcPr>
          <w:p w14:paraId="5A155F5D" w14:textId="29FE25AC" w:rsidR="00B71F02" w:rsidRPr="003A1B45" w:rsidRDefault="00B71F02" w:rsidP="003A1B4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57" w:type="dxa"/>
          </w:tcPr>
          <w:p w14:paraId="00F850AD" w14:textId="3BB85769" w:rsidR="00B71F02" w:rsidRPr="002F6FBE" w:rsidRDefault="00B71F02" w:rsidP="002F6FB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13BA0D0" w14:textId="3DF6AF85" w:rsidR="00B71F02" w:rsidRPr="00BD0A91" w:rsidRDefault="00B71F02" w:rsidP="00AD296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2B64E7" w14:textId="472559D7" w:rsidR="00B71F02" w:rsidRDefault="00F57B51" w:rsidP="00F57B51">
      <w:pPr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0230CE">
        <w:rPr>
          <w:rFonts w:asciiTheme="minorHAnsi" w:hAnsiTheme="minorHAnsi"/>
        </w:rPr>
        <w:t>Según Real Decreto 1105/2014 y O</w:t>
      </w:r>
      <w:r>
        <w:rPr>
          <w:rFonts w:asciiTheme="minorHAnsi" w:hAnsiTheme="minorHAnsi"/>
        </w:rPr>
        <w:t>rden de 14 de julio de 2016.</w:t>
      </w:r>
    </w:p>
    <w:p w14:paraId="50698868" w14:textId="0634EA29" w:rsidR="00F57B51" w:rsidRDefault="00F57B51" w:rsidP="00F57B51">
      <w:pPr>
        <w:rPr>
          <w:rFonts w:asciiTheme="minorHAnsi" w:hAnsiTheme="minorHAnsi"/>
        </w:rPr>
      </w:pPr>
    </w:p>
    <w:p w14:paraId="3707CBD6" w14:textId="41239946" w:rsidR="00272707" w:rsidRDefault="00272707" w:rsidP="00F57B51">
      <w:pPr>
        <w:rPr>
          <w:rFonts w:asciiTheme="minorHAnsi" w:hAnsiTheme="minorHAnsi"/>
        </w:rPr>
      </w:pPr>
    </w:p>
    <w:p w14:paraId="0DBBE5AE" w14:textId="7C66F01E" w:rsidR="00272707" w:rsidRDefault="00272707" w:rsidP="00F57B51">
      <w:pPr>
        <w:rPr>
          <w:rFonts w:asciiTheme="minorHAnsi" w:hAnsiTheme="minorHAnsi"/>
        </w:rPr>
      </w:pPr>
    </w:p>
    <w:p w14:paraId="141699AD" w14:textId="42122F2E" w:rsidR="00272707" w:rsidRDefault="00272707" w:rsidP="00F57B51">
      <w:pPr>
        <w:rPr>
          <w:rFonts w:asciiTheme="minorHAnsi" w:hAnsiTheme="minorHAnsi"/>
        </w:rPr>
      </w:pPr>
    </w:p>
    <w:p w14:paraId="4EA8CD6E" w14:textId="3CDDC702" w:rsidR="00272707" w:rsidRDefault="00272707" w:rsidP="00F57B51">
      <w:pPr>
        <w:rPr>
          <w:rFonts w:asciiTheme="minorHAnsi" w:hAnsiTheme="minorHAnsi"/>
        </w:rPr>
      </w:pPr>
    </w:p>
    <w:p w14:paraId="23286D99" w14:textId="61014033" w:rsidR="00272707" w:rsidRDefault="00272707" w:rsidP="00F57B51">
      <w:pPr>
        <w:rPr>
          <w:rFonts w:asciiTheme="minorHAnsi" w:hAnsiTheme="minorHAnsi"/>
        </w:rPr>
      </w:pPr>
    </w:p>
    <w:p w14:paraId="0808D885" w14:textId="566720AF" w:rsidR="00272707" w:rsidRDefault="00272707" w:rsidP="00F57B51">
      <w:pPr>
        <w:rPr>
          <w:rFonts w:asciiTheme="minorHAnsi" w:hAnsiTheme="minorHAnsi"/>
        </w:rPr>
      </w:pPr>
    </w:p>
    <w:p w14:paraId="4D5DC685" w14:textId="2195BA34" w:rsidR="00272707" w:rsidRDefault="00272707" w:rsidP="00F57B51">
      <w:pPr>
        <w:rPr>
          <w:rFonts w:asciiTheme="minorHAnsi" w:hAnsiTheme="minorHAnsi"/>
        </w:rPr>
      </w:pPr>
    </w:p>
    <w:p w14:paraId="08152739" w14:textId="2E8E7061" w:rsidR="00272707" w:rsidRDefault="00272707" w:rsidP="00F57B51">
      <w:pPr>
        <w:rPr>
          <w:rFonts w:asciiTheme="minorHAnsi" w:hAnsiTheme="minorHAnsi"/>
        </w:rPr>
      </w:pPr>
    </w:p>
    <w:p w14:paraId="2979F555" w14:textId="46C58B48" w:rsidR="00272707" w:rsidRDefault="00272707" w:rsidP="00F57B51">
      <w:pPr>
        <w:rPr>
          <w:rFonts w:asciiTheme="minorHAnsi" w:hAnsiTheme="minorHAnsi"/>
        </w:rPr>
      </w:pPr>
    </w:p>
    <w:p w14:paraId="237D14FC" w14:textId="109ADA7F" w:rsidR="00272707" w:rsidRDefault="00272707" w:rsidP="00F57B51">
      <w:pPr>
        <w:rPr>
          <w:rFonts w:asciiTheme="minorHAnsi" w:hAnsiTheme="minorHAnsi"/>
        </w:rPr>
      </w:pPr>
    </w:p>
    <w:p w14:paraId="1FBCF089" w14:textId="2E648CAA" w:rsidR="00272707" w:rsidRDefault="00272707" w:rsidP="00F57B51">
      <w:pPr>
        <w:rPr>
          <w:rFonts w:asciiTheme="minorHAnsi" w:hAnsiTheme="minorHAnsi"/>
        </w:rPr>
      </w:pPr>
    </w:p>
    <w:p w14:paraId="627527E1" w14:textId="4387BF93" w:rsidR="00272707" w:rsidRDefault="00272707" w:rsidP="00F57B51">
      <w:pPr>
        <w:rPr>
          <w:rFonts w:asciiTheme="minorHAnsi" w:hAnsiTheme="minorHAnsi"/>
        </w:rPr>
      </w:pPr>
    </w:p>
    <w:p w14:paraId="49CD4644" w14:textId="630D6CB4" w:rsidR="00272707" w:rsidRDefault="00272707" w:rsidP="00F57B51">
      <w:pPr>
        <w:rPr>
          <w:rFonts w:asciiTheme="minorHAnsi" w:hAnsiTheme="minorHAnsi"/>
        </w:rPr>
      </w:pPr>
    </w:p>
    <w:p w14:paraId="1510129B" w14:textId="24A6764A" w:rsidR="00272707" w:rsidRDefault="00272707" w:rsidP="00F57B51">
      <w:pPr>
        <w:rPr>
          <w:rFonts w:asciiTheme="minorHAnsi" w:hAnsiTheme="minorHAnsi"/>
        </w:rPr>
      </w:pPr>
    </w:p>
    <w:p w14:paraId="2114AE48" w14:textId="316EB8E1" w:rsidR="00272707" w:rsidRDefault="00272707" w:rsidP="00F57B51">
      <w:pPr>
        <w:rPr>
          <w:rFonts w:asciiTheme="minorHAnsi" w:hAnsiTheme="minorHAnsi"/>
        </w:rPr>
      </w:pPr>
    </w:p>
    <w:p w14:paraId="7FB75678" w14:textId="377D256B" w:rsidR="00272707" w:rsidRDefault="00272707" w:rsidP="00F57B51">
      <w:pPr>
        <w:rPr>
          <w:rFonts w:asciiTheme="minorHAnsi" w:hAnsiTheme="minorHAnsi"/>
        </w:rPr>
      </w:pPr>
    </w:p>
    <w:p w14:paraId="57113C08" w14:textId="4B38E7A8" w:rsidR="00272707" w:rsidRDefault="00272707" w:rsidP="00F57B51">
      <w:pPr>
        <w:rPr>
          <w:rFonts w:asciiTheme="minorHAnsi" w:hAnsiTheme="minorHAnsi"/>
        </w:rPr>
      </w:pPr>
    </w:p>
    <w:p w14:paraId="611BEF52" w14:textId="07B90E16" w:rsidR="00272707" w:rsidRDefault="00272707" w:rsidP="00F57B51">
      <w:pPr>
        <w:rPr>
          <w:rFonts w:asciiTheme="minorHAnsi" w:hAnsiTheme="minorHAnsi"/>
        </w:rPr>
      </w:pPr>
    </w:p>
    <w:p w14:paraId="615E07AE" w14:textId="6F59860F" w:rsidR="00272707" w:rsidRDefault="00272707" w:rsidP="00F57B51">
      <w:pPr>
        <w:rPr>
          <w:rFonts w:asciiTheme="minorHAnsi" w:hAnsiTheme="minorHAnsi"/>
        </w:rPr>
      </w:pPr>
    </w:p>
    <w:p w14:paraId="5878E436" w14:textId="30D7C1B6" w:rsidR="00272707" w:rsidRDefault="00272707" w:rsidP="00F57B51">
      <w:pPr>
        <w:rPr>
          <w:rFonts w:asciiTheme="minorHAnsi" w:hAnsiTheme="minorHAnsi"/>
        </w:rPr>
      </w:pPr>
    </w:p>
    <w:p w14:paraId="602F31A4" w14:textId="77777777" w:rsidR="00272707" w:rsidRPr="00F57B51" w:rsidRDefault="00272707" w:rsidP="00F57B51">
      <w:pPr>
        <w:rPr>
          <w:rFonts w:asciiTheme="minorHAnsi" w:hAnsiTheme="minorHAnsi"/>
        </w:rPr>
      </w:pPr>
    </w:p>
    <w:p w14:paraId="14C68F96" w14:textId="77777777" w:rsidR="005B4AAF" w:rsidRDefault="005B4AAF" w:rsidP="0018608F">
      <w:pPr>
        <w:jc w:val="center"/>
        <w:rPr>
          <w:rFonts w:asciiTheme="minorHAnsi" w:hAnsiTheme="minorHAnsi"/>
          <w:b/>
          <w:caps/>
          <w:sz w:val="28"/>
          <w:szCs w:val="28"/>
        </w:rPr>
      </w:pPr>
    </w:p>
    <w:p w14:paraId="71CAC875" w14:textId="77777777" w:rsidR="00B71F02" w:rsidRPr="0018608F" w:rsidRDefault="00B71F02" w:rsidP="001D5D2D">
      <w:pPr>
        <w:shd w:val="clear" w:color="auto" w:fill="F2F2F2" w:themeFill="background1" w:themeFillShade="F2"/>
        <w:jc w:val="center"/>
        <w:rPr>
          <w:rFonts w:asciiTheme="minorHAnsi" w:hAnsiTheme="minorHAnsi"/>
          <w:b/>
          <w:caps/>
          <w:sz w:val="28"/>
          <w:szCs w:val="28"/>
        </w:rPr>
      </w:pPr>
      <w:r w:rsidRPr="0018608F">
        <w:rPr>
          <w:rFonts w:asciiTheme="minorHAnsi" w:hAnsiTheme="minorHAnsi"/>
          <w:b/>
          <w:caps/>
          <w:sz w:val="28"/>
          <w:szCs w:val="28"/>
        </w:rPr>
        <w:lastRenderedPageBreak/>
        <w:t>Transposición didáctica</w:t>
      </w:r>
    </w:p>
    <w:p w14:paraId="0B7928D8" w14:textId="77777777" w:rsidR="00B71F02" w:rsidRDefault="00B71F02">
      <w:pPr>
        <w:rPr>
          <w:rFonts w:asciiTheme="minorHAnsi" w:hAnsiTheme="minorHAnsi"/>
        </w:rPr>
      </w:pP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CB7B10" w14:paraId="789E3033" w14:textId="77777777" w:rsidTr="005F6FC4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208F28" w14:textId="75784911" w:rsidR="00CB7B10" w:rsidRPr="007323E4" w:rsidRDefault="00DF42D5">
            <w:pPr>
              <w:jc w:val="both"/>
              <w:rPr>
                <w:rFonts w:asciiTheme="minorHAnsi" w:hAnsiTheme="minorHAnsi"/>
              </w:rPr>
            </w:pPr>
            <w:bookmarkStart w:id="2" w:name="_Hlk511060236"/>
            <w:r>
              <w:rPr>
                <w:rFonts w:asciiTheme="minorHAnsi" w:hAnsiTheme="minorHAnsi"/>
                <w:b/>
              </w:rPr>
              <w:t xml:space="preserve">TAREA 1 </w:t>
            </w:r>
            <w:r>
              <w:rPr>
                <w:rFonts w:asciiTheme="minorHAnsi" w:hAnsiTheme="minorHAnsi"/>
              </w:rPr>
              <w:t>(con producto final)</w:t>
            </w:r>
            <w:r w:rsidR="007323E4">
              <w:rPr>
                <w:rFonts w:asciiTheme="minorHAnsi" w:hAnsiTheme="minorHAnsi"/>
                <w:b/>
              </w:rPr>
              <w:t xml:space="preserve">: </w:t>
            </w:r>
          </w:p>
          <w:p w14:paraId="21AC9DC5" w14:textId="3B259ADF" w:rsidR="00CB7B10" w:rsidRDefault="00DF42D5" w:rsidP="005F6FC4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Descripción: </w:t>
            </w:r>
            <w:r w:rsidR="00272707">
              <w:rPr>
                <w:rFonts w:asciiTheme="minorHAnsi" w:hAnsiTheme="minorHAnsi"/>
                <w:b/>
              </w:rPr>
              <w:t xml:space="preserve"> DIFUSIÓN Y PLANIFICACIÓN DEL TORNEO: los alumnos se dividirán en grupos</w:t>
            </w:r>
            <w:r w:rsidR="00546FB9">
              <w:rPr>
                <w:rFonts w:asciiTheme="minorHAnsi" w:hAnsiTheme="minorHAnsi"/>
                <w:b/>
              </w:rPr>
              <w:t xml:space="preserve"> (</w:t>
            </w:r>
            <w:proofErr w:type="gramStart"/>
            <w:r w:rsidR="00546FB9">
              <w:rPr>
                <w:rFonts w:asciiTheme="minorHAnsi" w:hAnsiTheme="minorHAnsi"/>
                <w:b/>
              </w:rPr>
              <w:t>cada curso?</w:t>
            </w:r>
            <w:proofErr w:type="gramEnd"/>
            <w:r w:rsidR="00546FB9">
              <w:rPr>
                <w:rFonts w:asciiTheme="minorHAnsi" w:hAnsiTheme="minorHAnsi"/>
                <w:b/>
              </w:rPr>
              <w:t>)</w:t>
            </w:r>
            <w:r w:rsidR="00272707">
              <w:rPr>
                <w:rFonts w:asciiTheme="minorHAnsi" w:hAnsiTheme="minorHAnsi"/>
                <w:b/>
              </w:rPr>
              <w:t xml:space="preserve"> y deberán</w:t>
            </w:r>
            <w:r w:rsidR="005B1371">
              <w:rPr>
                <w:rFonts w:asciiTheme="minorHAnsi" w:hAnsiTheme="minorHAnsi"/>
                <w:b/>
              </w:rPr>
              <w:t xml:space="preserve"> elegir un deporte sobre el que planificarán un campeonato para el resto de curso de la ESO</w:t>
            </w:r>
          </w:p>
          <w:p w14:paraId="610785A0" w14:textId="6220DC34" w:rsidR="005F6FC4" w:rsidRDefault="005F6FC4" w:rsidP="005F6FC4">
            <w:pPr>
              <w:jc w:val="both"/>
              <w:rPr>
                <w:rFonts w:asciiTheme="minorHAnsi" w:hAnsiTheme="minorHAnsi"/>
              </w:rPr>
            </w:pPr>
          </w:p>
        </w:tc>
      </w:tr>
      <w:tr w:rsidR="004363BA" w14:paraId="17C8EB8A" w14:textId="77777777" w:rsidTr="003E6560">
        <w:trPr>
          <w:trHeight w:val="56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C1600" w14:textId="4B1DF245" w:rsidR="004363BA" w:rsidRPr="004363BA" w:rsidRDefault="004363BA">
            <w:pPr>
              <w:jc w:val="center"/>
              <w:rPr>
                <w:rFonts w:asciiTheme="minorHAnsi" w:hAnsiTheme="minorHAnsi"/>
                <w:b/>
              </w:rPr>
            </w:pPr>
            <w:r w:rsidRPr="004363BA">
              <w:rPr>
                <w:rFonts w:asciiTheme="minorHAnsi" w:hAnsiTheme="minorHAnsi"/>
                <w:b/>
              </w:rPr>
              <w:t>Actividades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B6C5A3" w14:textId="7C572DE3" w:rsidR="004363BA" w:rsidRPr="004363BA" w:rsidRDefault="004363BA" w:rsidP="004363BA">
            <w:pPr>
              <w:jc w:val="center"/>
              <w:rPr>
                <w:rFonts w:asciiTheme="minorHAnsi" w:hAnsiTheme="minorHAnsi"/>
                <w:b/>
              </w:rPr>
            </w:pPr>
            <w:r w:rsidRPr="004363BA">
              <w:rPr>
                <w:rFonts w:asciiTheme="minorHAnsi" w:hAnsiTheme="minorHAnsi"/>
                <w:b/>
              </w:rPr>
              <w:t>Ejercicios</w:t>
            </w:r>
          </w:p>
        </w:tc>
      </w:tr>
      <w:tr w:rsidR="004363BA" w14:paraId="5EBAECC0" w14:textId="77777777" w:rsidTr="003E6560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0C136" w14:textId="6F5BB6EB" w:rsidR="004363BA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1.</w:t>
            </w:r>
            <w:r w:rsidR="0027270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ELABORACIÓN DE UN POSTER ANUCIADOR DEL TORNEO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66506" w14:textId="4DF0984D" w:rsidR="004363BA" w:rsidRDefault="004363BA" w:rsidP="0018608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 w:rsidR="0027270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ELECCIÓN DEL DEPORTE EN FUNIÓN DE LAS POSIBILIDADES QUE OFRECE EL CENTRO (CADA GRUPO</w:t>
            </w:r>
            <w:r w:rsidR="00546FB9">
              <w:rPr>
                <w:rFonts w:asciiTheme="minorHAnsi" w:hAnsiTheme="minorHAnsi"/>
                <w:sz w:val="18"/>
                <w:szCs w:val="18"/>
                <w:lang w:val="en-US"/>
              </w:rPr>
              <w:t>/CURSO</w:t>
            </w:r>
            <w:r w:rsidR="0027270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OFERTARÁ UN DEPORTE DISTINTO)</w:t>
            </w:r>
          </w:p>
          <w:p w14:paraId="279AFBF5" w14:textId="77777777" w:rsidR="004363BA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6F70D02" w14:textId="0959D544" w:rsidR="003E6560" w:rsidRPr="00BF381F" w:rsidRDefault="003E6560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363BA" w14:paraId="1251C898" w14:textId="77777777" w:rsidTr="003E6560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97896" w14:textId="77777777" w:rsidR="004363BA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69F7F" w14:textId="55D7B093" w:rsidR="004363BA" w:rsidRPr="00272707" w:rsidRDefault="00272707" w:rsidP="0027270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72707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JUSTIFICAR LOS CRITERIOS DE LA MODALIDAD DE COMPETICIÓN ELEGIDA (LIGA, ELIMINATORIAS (AUNQUE SE ELEGIRÁ EN FUNCIÓN DEL NÚMERO DE PARTICIPANTES.</w:t>
            </w:r>
          </w:p>
          <w:p w14:paraId="7FC0BF77" w14:textId="77777777" w:rsidR="004363BA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86769C6" w14:textId="2F26BD2B" w:rsidR="003E6560" w:rsidRPr="00BF381F" w:rsidRDefault="003E6560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363BA" w14:paraId="70DC47B5" w14:textId="77777777" w:rsidTr="003E6560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A7EA3D" w14:textId="77777777" w:rsidR="004363BA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0F681B" w14:textId="3E130746" w:rsidR="004363BA" w:rsidRPr="005B1371" w:rsidRDefault="005B1371" w:rsidP="005B137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B1371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ELABORACIÓN DE LA NORMATIVA: CATEGORÍAS (MASCULINA, FEMENINA, MIXTA), SISTEMA DE PUNTIACIÓN (CONDICIONADO POR EL TIEMPO DISPONIBLE)</w:t>
            </w:r>
          </w:p>
          <w:p w14:paraId="207E33CA" w14:textId="77777777" w:rsidR="003E6560" w:rsidRDefault="003E6560" w:rsidP="0018608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0B813CC" w14:textId="77777777" w:rsidR="004363BA" w:rsidRPr="00BF381F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4363BA" w14:paraId="74834409" w14:textId="77777777" w:rsidTr="003E6560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D5DAAD" w14:textId="77777777" w:rsidR="004363BA" w:rsidRDefault="004363BA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C12CF" w14:textId="620B99F6" w:rsidR="004363BA" w:rsidRPr="005B1371" w:rsidRDefault="005B1371" w:rsidP="005B137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B1371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PREMIOS A LOS PARTICIPANTES</w:t>
            </w:r>
            <w:r w:rsidR="00C42A47">
              <w:rPr>
                <w:rFonts w:asciiTheme="minorHAnsi" w:hAnsiTheme="minorHAnsi"/>
                <w:sz w:val="18"/>
                <w:szCs w:val="18"/>
                <w:lang w:val="en-US"/>
              </w:rPr>
              <w:t>, HOJA DE INSCRIPCIÓN, REQUISITOS (TAREA 2)</w:t>
            </w:r>
          </w:p>
          <w:p w14:paraId="24959417" w14:textId="77777777" w:rsidR="003E6560" w:rsidRPr="00963BE5" w:rsidRDefault="003E6560" w:rsidP="00963BE5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0F56157E" w14:textId="77777777" w:rsidR="004363BA" w:rsidRPr="00BF381F" w:rsidRDefault="004363BA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CC5550" w14:paraId="118BF20E" w14:textId="77777777" w:rsidTr="004443CD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C88B10" w14:textId="72F8C326" w:rsidR="00CC5550" w:rsidRPr="004363BA" w:rsidRDefault="00CC5550" w:rsidP="00280DBE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4363BA">
              <w:rPr>
                <w:rFonts w:asciiTheme="minorHAnsi" w:hAnsiTheme="minorHAnsi"/>
                <w:b/>
                <w:color w:val="000000" w:themeColor="text1"/>
                <w:sz w:val="20"/>
              </w:rPr>
              <w:t>METODOLOGÍA</w:t>
            </w:r>
            <w:r w:rsidR="00B279A7">
              <w:rPr>
                <w:rStyle w:val="Refdenotaalpie"/>
                <w:rFonts w:asciiTheme="minorHAnsi" w:hAnsiTheme="minorHAnsi"/>
                <w:b/>
                <w:color w:val="000000" w:themeColor="text1"/>
                <w:sz w:val="20"/>
              </w:rPr>
              <w:footnoteReference w:id="2"/>
            </w:r>
          </w:p>
        </w:tc>
      </w:tr>
      <w:tr w:rsidR="004363BA" w14:paraId="0F3F09F1" w14:textId="77777777" w:rsidTr="004443CD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F2B0B4" w14:textId="3747926A" w:rsidR="004363BA" w:rsidRDefault="005B1371" w:rsidP="00CC5550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INDAGACIÓN, ORGANIZADORES PREVIOS, INVESTIGACIÓN GRUPAL, JUEGOS DE ROLES, CREATIVIDAD</w:t>
            </w:r>
          </w:p>
          <w:p w14:paraId="1AF6F5C3" w14:textId="77777777" w:rsidR="004363BA" w:rsidRDefault="004363BA" w:rsidP="00CC5550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CC5550" w14:paraId="20836FD3" w14:textId="77777777" w:rsidTr="00CC5550">
        <w:tc>
          <w:tcPr>
            <w:tcW w:w="2444" w:type="dxa"/>
          </w:tcPr>
          <w:p w14:paraId="23FC96F7" w14:textId="409DCBD4" w:rsidR="00CC5550" w:rsidRPr="00CC5550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bookmarkStart w:id="3" w:name="_Hlk511060264"/>
            <w:bookmarkEnd w:id="0"/>
            <w:bookmarkEnd w:id="2"/>
            <w:r w:rsidRPr="00CC5550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2C384EFC" w14:textId="00A14D00" w:rsidR="00CC5550" w:rsidRPr="00CC5550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073AEE72" w14:textId="13101CB9" w:rsidR="00CC5550" w:rsidRPr="00CC5550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PROCESOS</w:t>
            </w:r>
            <w:r>
              <w:rPr>
                <w:rFonts w:asciiTheme="minorHAnsi" w:hAnsiTheme="minorHAnsi"/>
                <w:b/>
                <w:sz w:val="20"/>
              </w:rPr>
              <w:t xml:space="preserve"> COGNITIVOS</w:t>
            </w:r>
            <w:r w:rsidR="00B279A7">
              <w:rPr>
                <w:rStyle w:val="Refdenotaalpie"/>
                <w:rFonts w:asciiTheme="minorHAnsi" w:hAnsiTheme="minorHAnsi"/>
                <w:b/>
                <w:sz w:val="20"/>
              </w:rPr>
              <w:footnoteReference w:id="3"/>
            </w:r>
          </w:p>
        </w:tc>
        <w:tc>
          <w:tcPr>
            <w:tcW w:w="2556" w:type="dxa"/>
          </w:tcPr>
          <w:p w14:paraId="7ADA372B" w14:textId="40127D62" w:rsidR="00CC5550" w:rsidRPr="00CC5550" w:rsidRDefault="00CC5550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ESCENARIOS</w:t>
            </w:r>
            <w:r w:rsidR="00B279A7">
              <w:rPr>
                <w:rStyle w:val="Refdenotaalpie"/>
                <w:rFonts w:asciiTheme="minorHAnsi" w:hAnsiTheme="minorHAnsi"/>
                <w:b/>
                <w:sz w:val="20"/>
              </w:rPr>
              <w:footnoteReference w:id="4"/>
            </w:r>
          </w:p>
        </w:tc>
      </w:tr>
      <w:tr w:rsidR="004363BA" w14:paraId="2657CC8F" w14:textId="77777777" w:rsidTr="004363BA">
        <w:trPr>
          <w:trHeight w:val="583"/>
        </w:trPr>
        <w:tc>
          <w:tcPr>
            <w:tcW w:w="2444" w:type="dxa"/>
          </w:tcPr>
          <w:p w14:paraId="37C97B47" w14:textId="77777777" w:rsidR="004363BA" w:rsidRDefault="004363BA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78B261D" w14:textId="2FDA3A01" w:rsidR="00280DBE" w:rsidRDefault="00FE6CAB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INTRODUCIMOS CUÑAS RELACIONADAS CON EL ASPECTO A TRATAR</w:t>
            </w:r>
            <w:r w:rsidR="005B1371">
              <w:rPr>
                <w:rFonts w:asciiTheme="minorHAnsi" w:hAnsi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</w:rPr>
              <w:t xml:space="preserve">(5 </w:t>
            </w:r>
            <w:proofErr w:type="spellStart"/>
            <w:r>
              <w:rPr>
                <w:rFonts w:asciiTheme="minorHAnsi" w:hAnsiTheme="minorHAnsi"/>
                <w:b/>
                <w:sz w:val="20"/>
              </w:rPr>
              <w:t>sesiones</w:t>
            </w:r>
            <w:proofErr w:type="spellEnd"/>
          </w:p>
          <w:p w14:paraId="6B5338E5" w14:textId="77777777" w:rsidR="00280DBE" w:rsidRPr="00CC5550" w:rsidRDefault="00280DBE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72BA97B5" w14:textId="07BC465D" w:rsidR="004363BA" w:rsidRPr="00CC5550" w:rsidRDefault="005B1371" w:rsidP="005B1371">
            <w:pPr>
              <w:pStyle w:val="Body1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APUNTES, INTERNET</w:t>
            </w:r>
          </w:p>
        </w:tc>
        <w:tc>
          <w:tcPr>
            <w:tcW w:w="2445" w:type="dxa"/>
          </w:tcPr>
          <w:p w14:paraId="7B5AF7F5" w14:textId="61EF6258" w:rsidR="004363BA" w:rsidRPr="00CC5550" w:rsidRDefault="005B1371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REFLEXIVO, ANALÍTICO, LÓGICO, CRÍTICO, DELIBERATIVO, PRÁCTICO CREATIO</w:t>
            </w:r>
          </w:p>
        </w:tc>
        <w:tc>
          <w:tcPr>
            <w:tcW w:w="2556" w:type="dxa"/>
          </w:tcPr>
          <w:p w14:paraId="6BE75FEC" w14:textId="42CB8BFE" w:rsidR="004363BA" w:rsidRDefault="005B1371" w:rsidP="00CC5550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ESCOLAR</w:t>
            </w: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5B4AAF" w14:paraId="1D9337BE" w14:textId="77777777" w:rsidTr="00F50B0B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109ACB" w14:textId="61147766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bookmarkStart w:id="4" w:name="_Hlk511060339"/>
            <w:bookmarkEnd w:id="3"/>
            <w:r>
              <w:rPr>
                <w:rFonts w:asciiTheme="minorHAnsi" w:hAnsiTheme="minorHAnsi"/>
                <w:sz w:val="18"/>
                <w:szCs w:val="18"/>
                <w:lang w:val="en-US"/>
              </w:rPr>
              <w:t>2.</w:t>
            </w:r>
            <w:r w:rsidR="005B137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REQUISITOS QUE DEBEN CUMPLIR LOS PARTICIPANTES DEL TORNEO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0F223C" w14:textId="2BD42BA0" w:rsidR="005B4AAF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  <w:r w:rsidR="005B1371">
              <w:rPr>
                <w:rFonts w:asciiTheme="minorHAnsi" w:hAnsiTheme="minorHAnsi"/>
                <w:sz w:val="18"/>
                <w:szCs w:val="18"/>
                <w:lang w:val="en-US"/>
              </w:rPr>
              <w:t>DEFINICIÓN DE ROLES</w:t>
            </w:r>
            <w:r w:rsidR="00C42A4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(JUGADORES, ENTRENADOR, PREPRARADOR FÍSICO</w:t>
            </w:r>
            <w:r w:rsidR="00546FB9">
              <w:rPr>
                <w:rFonts w:asciiTheme="minorHAnsi" w:hAnsiTheme="minorHAnsi"/>
                <w:sz w:val="18"/>
                <w:szCs w:val="18"/>
                <w:lang w:val="en-US"/>
              </w:rPr>
              <w:t>, FISIOTERAPEUTA, PSICOLOGO</w:t>
            </w:r>
            <w:r w:rsidR="00C42A47"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  <w:p w14:paraId="5EA10C05" w14:textId="77777777" w:rsidR="005B4AA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63570CCE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14:paraId="173D7562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CE45FF" w14:textId="77777777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60168A" w14:textId="37A43688" w:rsidR="005B4AAF" w:rsidRPr="00C42A47" w:rsidRDefault="00C42A47" w:rsidP="00C42A4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42A47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CREACIÓN DE ESCUDO, LOGO DEL EQUIPO.</w:t>
            </w:r>
          </w:p>
          <w:p w14:paraId="004D69E1" w14:textId="77777777" w:rsidR="005B4AA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34E383A1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14:paraId="2ED21A64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CF3D0" w14:textId="77777777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C5419F" w14:textId="3ECC3BDC" w:rsidR="005B4AAF" w:rsidRDefault="00C42A47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42A47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64731AA5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14:paraId="60B654B6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4B2EC4" w14:textId="77777777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EBCB3" w14:textId="3B32CDFC" w:rsidR="005B4AAF" w:rsidRPr="00546FB9" w:rsidRDefault="00546FB9" w:rsidP="00546FB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46FB9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</w:p>
          <w:p w14:paraId="4A6A07B4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14:paraId="28AC9016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DCBF88" w14:textId="6B51FDDD" w:rsidR="005B4AAF" w:rsidRPr="004363BA" w:rsidRDefault="005B4AAF" w:rsidP="005B4AAF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4363BA">
              <w:rPr>
                <w:rFonts w:asciiTheme="minorHAnsi" w:hAnsiTheme="minorHAnsi"/>
                <w:b/>
                <w:color w:val="000000" w:themeColor="text1"/>
                <w:sz w:val="20"/>
              </w:rPr>
              <w:t>METODOLOGÍA</w:t>
            </w:r>
          </w:p>
        </w:tc>
      </w:tr>
      <w:tr w:rsidR="005B4AAF" w14:paraId="338DD864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060FF" w14:textId="484931C5" w:rsidR="005B4AAF" w:rsidRDefault="00C42A47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INDAGACIÓN, JUEGOS DE ROLES, CREATVIDAD</w:t>
            </w:r>
          </w:p>
          <w:p w14:paraId="18362202" w14:textId="77777777" w:rsidR="005B4AAF" w:rsidRDefault="005B4AAF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6FC35481" w14:textId="77777777" w:rsidR="005B4AAF" w:rsidRDefault="005B4AAF" w:rsidP="00F50B0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5B4AAF" w14:paraId="120EEB75" w14:textId="77777777" w:rsidTr="00F50B0B">
        <w:tc>
          <w:tcPr>
            <w:tcW w:w="2444" w:type="dxa"/>
          </w:tcPr>
          <w:p w14:paraId="63B35402" w14:textId="77777777" w:rsidR="005B4AAF" w:rsidRPr="00CC5550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71AACF34" w14:textId="77777777" w:rsidR="005B4AAF" w:rsidRPr="00CC5550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40DBEF1C" w14:textId="4384E4CC" w:rsidR="005B4AAF" w:rsidRPr="00CC5550" w:rsidRDefault="005B4AAF" w:rsidP="005B4AAF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PROCESOS</w:t>
            </w:r>
            <w:r>
              <w:rPr>
                <w:rFonts w:asciiTheme="minorHAnsi" w:hAnsiTheme="minorHAnsi"/>
                <w:b/>
                <w:sz w:val="20"/>
              </w:rPr>
              <w:t xml:space="preserve"> COGNITIVOS</w:t>
            </w:r>
          </w:p>
        </w:tc>
        <w:tc>
          <w:tcPr>
            <w:tcW w:w="2556" w:type="dxa"/>
          </w:tcPr>
          <w:p w14:paraId="5070CA54" w14:textId="5C4A33F5" w:rsidR="005B4AAF" w:rsidRPr="00CC5550" w:rsidRDefault="005B4AAF" w:rsidP="005B4AAF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ESCENARIOS</w:t>
            </w:r>
          </w:p>
        </w:tc>
      </w:tr>
      <w:tr w:rsidR="005B4AAF" w14:paraId="65613450" w14:textId="77777777" w:rsidTr="00F50B0B">
        <w:trPr>
          <w:trHeight w:val="583"/>
        </w:trPr>
        <w:tc>
          <w:tcPr>
            <w:tcW w:w="2444" w:type="dxa"/>
          </w:tcPr>
          <w:p w14:paraId="616BB368" w14:textId="77C25806" w:rsidR="005B4AAF" w:rsidRDefault="00C42A47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1 SESIÓN</w:t>
            </w:r>
          </w:p>
          <w:p w14:paraId="7BCE76B1" w14:textId="77777777" w:rsidR="005B4AAF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3AAC634E" w14:textId="77777777" w:rsidR="005B4AAF" w:rsidRPr="00CC5550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026A7CAF" w14:textId="77777777" w:rsidR="005B4AAF" w:rsidRPr="00CC5550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14:paraId="4A3DF4C7" w14:textId="77777777" w:rsidR="005B4AAF" w:rsidRPr="00CC5550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6" w:type="dxa"/>
          </w:tcPr>
          <w:p w14:paraId="45E460C5" w14:textId="77777777" w:rsidR="005B4AAF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5B4AAF" w14:paraId="4F4BC87F" w14:textId="77777777" w:rsidTr="00F50B0B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2F343" w14:textId="516D5B3C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B5669" w14:textId="77777777" w:rsidR="005B4AAF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</w:p>
          <w:p w14:paraId="753EEAC2" w14:textId="77777777" w:rsidR="005B4AA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9C114E8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14:paraId="581FADB3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77D2A" w14:textId="77777777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9839C" w14:textId="77777777" w:rsidR="005B4AAF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16EAB8DD" w14:textId="77777777" w:rsidR="005B4AA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45C2AACF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14:paraId="77358E73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79873" w14:textId="77777777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804740" w14:textId="77777777" w:rsidR="005B4AAF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253A2311" w14:textId="77777777" w:rsidR="005B4AAF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425FFB39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bookmarkEnd w:id="4"/>
      <w:tr w:rsidR="005B4AAF" w14:paraId="2C4E97FA" w14:textId="77777777" w:rsidTr="00F50B0B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6BC53" w14:textId="77777777" w:rsidR="005B4AAF" w:rsidRDefault="005B4AAF" w:rsidP="00F50B0B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93A13C" w14:textId="77777777" w:rsidR="005B4AAF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519D2F8C" w14:textId="77777777" w:rsidR="005B4AAF" w:rsidRPr="00963BE5" w:rsidRDefault="005B4AAF" w:rsidP="00F50B0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1635E2E8" w14:textId="77777777" w:rsidR="005B4AAF" w:rsidRPr="00BF381F" w:rsidRDefault="005B4AAF" w:rsidP="00F50B0B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5B4AAF" w14:paraId="6BB38D1E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29266A" w14:textId="7A9B6B02" w:rsidR="005B4AAF" w:rsidRPr="004363BA" w:rsidRDefault="005B4AAF" w:rsidP="00704E8B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4363BA">
              <w:rPr>
                <w:rFonts w:asciiTheme="minorHAnsi" w:hAnsiTheme="minorHAnsi"/>
                <w:b/>
                <w:color w:val="000000" w:themeColor="text1"/>
                <w:sz w:val="20"/>
              </w:rPr>
              <w:t>METODOLOGÍA</w:t>
            </w:r>
          </w:p>
        </w:tc>
      </w:tr>
      <w:tr w:rsidR="00FE6CAB" w14:paraId="7DB79AE6" w14:textId="77777777" w:rsidTr="00F50B0B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6DA17B" w14:textId="77777777" w:rsidR="00FE6CAB" w:rsidRDefault="00FE6CAB" w:rsidP="00FE6CA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INDAGACIÓN, ORGANIZADORES PREVIOS, INVESTIGACIÓN GRUPAL, JUEGOS DE ROLES, CREATIVIDAD</w:t>
            </w:r>
          </w:p>
          <w:p w14:paraId="6229EEB6" w14:textId="77777777" w:rsidR="00FE6CAB" w:rsidRDefault="00FE6CAB" w:rsidP="00FE6CAB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5B4AAF" w14:paraId="5E54F4A5" w14:textId="77777777" w:rsidTr="00F50B0B">
        <w:tc>
          <w:tcPr>
            <w:tcW w:w="2444" w:type="dxa"/>
          </w:tcPr>
          <w:p w14:paraId="07BE6125" w14:textId="77777777" w:rsidR="005B4AAF" w:rsidRPr="00CC5550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2DA17806" w14:textId="77777777" w:rsidR="005B4AAF" w:rsidRPr="00CC5550" w:rsidRDefault="005B4AAF" w:rsidP="00F50B0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26863EC5" w14:textId="404D2FE2" w:rsidR="005B4AAF" w:rsidRPr="00CC5550" w:rsidRDefault="005B4AAF" w:rsidP="00704E8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PROCESOS</w:t>
            </w:r>
            <w:r>
              <w:rPr>
                <w:rFonts w:asciiTheme="minorHAnsi" w:hAnsiTheme="minorHAnsi"/>
                <w:b/>
                <w:sz w:val="20"/>
              </w:rPr>
              <w:t xml:space="preserve"> COGNITIVOS</w:t>
            </w:r>
          </w:p>
        </w:tc>
        <w:tc>
          <w:tcPr>
            <w:tcW w:w="2556" w:type="dxa"/>
          </w:tcPr>
          <w:p w14:paraId="0722D513" w14:textId="37653273" w:rsidR="005B4AAF" w:rsidRPr="00CC5550" w:rsidRDefault="005B4AAF" w:rsidP="00704E8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ESCENARIOS</w:t>
            </w:r>
          </w:p>
        </w:tc>
      </w:tr>
      <w:tr w:rsidR="00FE6CAB" w14:paraId="76991AE7" w14:textId="77777777" w:rsidTr="00F50B0B">
        <w:trPr>
          <w:trHeight w:val="583"/>
        </w:trPr>
        <w:tc>
          <w:tcPr>
            <w:tcW w:w="2444" w:type="dxa"/>
          </w:tcPr>
          <w:p w14:paraId="7C3A475D" w14:textId="77777777" w:rsidR="00FE6CAB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62D0AA6D" w14:textId="77777777" w:rsidR="00FE6CAB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7A270A29" w14:textId="77777777" w:rsidR="00FE6CAB" w:rsidRPr="00CC5550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46BDBCAF" w14:textId="2FD2133C" w:rsidR="00FE6CAB" w:rsidRPr="00CC5550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14:paraId="77FC4DBA" w14:textId="45F84F64" w:rsidR="00FE6CAB" w:rsidRPr="00CC5550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6" w:type="dxa"/>
          </w:tcPr>
          <w:p w14:paraId="253ED5B4" w14:textId="6D9CAC04" w:rsidR="00FE6CAB" w:rsidRDefault="00FE6CAB" w:rsidP="00FE6CAB">
            <w:pPr>
              <w:pStyle w:val="Body1"/>
              <w:rPr>
                <w:rFonts w:asciiTheme="minorHAnsi" w:hAnsiTheme="minorHAnsi"/>
                <w:b/>
                <w:sz w:val="20"/>
              </w:rPr>
            </w:pPr>
          </w:p>
        </w:tc>
      </w:tr>
    </w:tbl>
    <w:p w14:paraId="748AF649" w14:textId="77777777" w:rsidR="00CB7B10" w:rsidRDefault="00CB7B10">
      <w:pPr>
        <w:pStyle w:val="Body1"/>
        <w:rPr>
          <w:rFonts w:asciiTheme="minorHAnsi" w:hAnsiTheme="minorHAnsi"/>
          <w:b/>
          <w:sz w:val="32"/>
        </w:rPr>
      </w:pPr>
    </w:p>
    <w:p w14:paraId="21F2E9E2" w14:textId="0004D380" w:rsidR="00704E8B" w:rsidRPr="001D5D2D" w:rsidRDefault="00704E8B" w:rsidP="001D5D2D">
      <w:pPr>
        <w:jc w:val="both"/>
        <w:rPr>
          <w:rFonts w:asciiTheme="minorHAnsi" w:hAnsiTheme="minorHAnsi"/>
          <w:color w:val="FF0000"/>
        </w:rPr>
      </w:pPr>
      <w:r w:rsidRPr="001D5D2D">
        <w:rPr>
          <w:rFonts w:asciiTheme="minorHAnsi" w:hAnsiTheme="minorHAnsi"/>
          <w:color w:val="FF0000"/>
        </w:rPr>
        <w:t>*En caso necesario copiar este cuadro las veces que sea necesario según el número de tareas, actividades y ejercicios que tenga nuestra UDI.</w:t>
      </w:r>
    </w:p>
    <w:p w14:paraId="49E1D464" w14:textId="24111ADC" w:rsidR="005B4AAF" w:rsidRDefault="005B4AAF" w:rsidP="00704E8B">
      <w:pPr>
        <w:pStyle w:val="Body1"/>
        <w:ind w:left="1080"/>
        <w:rPr>
          <w:rFonts w:asciiTheme="minorHAnsi" w:hAnsiTheme="minorHAnsi"/>
          <w:b/>
          <w:caps/>
          <w:sz w:val="28"/>
          <w:szCs w:val="28"/>
        </w:rPr>
      </w:pP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272707" w14:paraId="3BB47E1B" w14:textId="77777777" w:rsidTr="00444619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913681" w14:textId="2B7914BA" w:rsidR="00272707" w:rsidRPr="007323E4" w:rsidRDefault="00272707" w:rsidP="0044461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TAREA </w:t>
            </w:r>
            <w:r w:rsidR="00C42A47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(con producto final)</w:t>
            </w:r>
            <w:r>
              <w:rPr>
                <w:rFonts w:asciiTheme="minorHAnsi" w:hAnsiTheme="minorHAnsi"/>
                <w:b/>
              </w:rPr>
              <w:t xml:space="preserve">: </w:t>
            </w:r>
          </w:p>
          <w:p w14:paraId="7AE4D517" w14:textId="15A09271" w:rsidR="00272707" w:rsidRDefault="00272707" w:rsidP="00444619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Descripción:  </w:t>
            </w:r>
            <w:r w:rsidR="00C42A47">
              <w:rPr>
                <w:rFonts w:asciiTheme="minorHAnsi" w:hAnsiTheme="minorHAnsi"/>
                <w:b/>
              </w:rPr>
              <w:t>Una vez conocemos el número de participantes que se han apuntado a los diferentes torneos, lo llevamos a la práctica</w:t>
            </w:r>
          </w:p>
          <w:p w14:paraId="37CFD894" w14:textId="77777777" w:rsidR="00272707" w:rsidRDefault="00272707" w:rsidP="00444619">
            <w:pPr>
              <w:jc w:val="both"/>
              <w:rPr>
                <w:rFonts w:asciiTheme="minorHAnsi" w:hAnsiTheme="minorHAnsi"/>
              </w:rPr>
            </w:pPr>
          </w:p>
        </w:tc>
      </w:tr>
      <w:tr w:rsidR="00272707" w14:paraId="332F8D93" w14:textId="77777777" w:rsidTr="00444619">
        <w:trPr>
          <w:trHeight w:val="564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6B192" w14:textId="77777777" w:rsidR="00272707" w:rsidRPr="004363BA" w:rsidRDefault="00272707" w:rsidP="00444619">
            <w:pPr>
              <w:jc w:val="center"/>
              <w:rPr>
                <w:rFonts w:asciiTheme="minorHAnsi" w:hAnsiTheme="minorHAnsi"/>
                <w:b/>
              </w:rPr>
            </w:pPr>
            <w:r w:rsidRPr="004363BA">
              <w:rPr>
                <w:rFonts w:asciiTheme="minorHAnsi" w:hAnsiTheme="minorHAnsi"/>
                <w:b/>
              </w:rPr>
              <w:t>Actividades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E6E6C3" w14:textId="77777777" w:rsidR="00272707" w:rsidRPr="004363BA" w:rsidRDefault="00272707" w:rsidP="00444619">
            <w:pPr>
              <w:jc w:val="center"/>
              <w:rPr>
                <w:rFonts w:asciiTheme="minorHAnsi" w:hAnsiTheme="minorHAnsi"/>
                <w:b/>
              </w:rPr>
            </w:pPr>
            <w:r w:rsidRPr="004363BA">
              <w:rPr>
                <w:rFonts w:asciiTheme="minorHAnsi" w:hAnsiTheme="minorHAnsi"/>
                <w:b/>
              </w:rPr>
              <w:t>Ejercicios</w:t>
            </w:r>
          </w:p>
        </w:tc>
      </w:tr>
      <w:tr w:rsidR="00272707" w14:paraId="00DAD8F4" w14:textId="77777777" w:rsidTr="00444619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705DC" w14:textId="415D993B" w:rsidR="00272707" w:rsidRDefault="00546FB9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1. ORGANIZACIÓN DEL TORNEO (ELECCIÓN DE ROLES) 4 GRUPOS POR CURSO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8B160" w14:textId="1390BB24" w:rsidR="00272707" w:rsidRDefault="00546FB9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ÁRBITROS  (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>ELABORACIÓN DEL REGLAMENTO, SISTEMA DE COMPETICIÓN Y CALENDARIO DE LA COMPETICIÓN</w:t>
            </w:r>
            <w:r w:rsidR="006822C4">
              <w:rPr>
                <w:rFonts w:asciiTheme="minorHAnsi" w:hAnsiTheme="minorHAnsi"/>
                <w:sz w:val="18"/>
                <w:szCs w:val="18"/>
                <w:lang w:val="en-US"/>
              </w:rPr>
              <w:t>, ACTUALIZACIÓN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)</w:t>
            </w:r>
          </w:p>
          <w:p w14:paraId="5A096B4B" w14:textId="77777777" w:rsidR="00272707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3665F7A9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35F0FCE9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C1B1D9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D0CE4A" w14:textId="1A15492C" w:rsidR="00272707" w:rsidRPr="00C42A47" w:rsidRDefault="00546FB9" w:rsidP="00C42A47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C42A47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EQUIPO DE PRENSA: SEGUIMIENTO</w:t>
            </w:r>
            <w:r w:rsidR="006822C4">
              <w:rPr>
                <w:rFonts w:asciiTheme="minorHAnsi" w:hAnsiTheme="minorHAnsi"/>
                <w:sz w:val="18"/>
                <w:szCs w:val="18"/>
                <w:lang w:val="en-US"/>
              </w:rPr>
              <w:t>, PUBLICACIÓN DE RESULTADOS Y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CLASIFICACIÓN (GESLIGA), FOTOS, VIDEOS, ARTÍCULOS DE PRENSA)</w:t>
            </w:r>
          </w:p>
          <w:p w14:paraId="7886C6DE" w14:textId="77777777" w:rsidR="00272707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6588389E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56375551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23459E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2A978" w14:textId="7A382F4C" w:rsidR="00272707" w:rsidRPr="00430C7F" w:rsidRDefault="00546FB9" w:rsidP="00430C7F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30C7F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ANIMADORES, CHEERLEADERS (COREOGRAFÍA GRUPAL MÚSICA), SPEAKER</w:t>
            </w:r>
            <w:r w:rsidR="00DB6F15">
              <w:rPr>
                <w:rFonts w:asciiTheme="minorHAnsi" w:hAnsiTheme="minorHAnsi"/>
                <w:sz w:val="18"/>
                <w:szCs w:val="18"/>
                <w:lang w:val="en-US"/>
              </w:rPr>
              <w:t>, MASCOTA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…</w:t>
            </w:r>
          </w:p>
          <w:p w14:paraId="079C502A" w14:textId="77777777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12BC207F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360B1D36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D0F293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315CA3" w14:textId="293F638E" w:rsidR="00272707" w:rsidRPr="00963BE5" w:rsidRDefault="00546FB9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30C7F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LOGÍSTICA (ELABORACIÓN DE </w:t>
            </w:r>
            <w:r w:rsidR="00FE6CAB">
              <w:rPr>
                <w:rFonts w:asciiTheme="minorHAnsi" w:hAnsiTheme="minorHAnsi"/>
                <w:sz w:val="18"/>
                <w:szCs w:val="18"/>
                <w:lang w:val="en-US"/>
              </w:rPr>
              <w:t>DIPLOMAS, MEDALLAS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, SERIGRAFÍA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val="en-US"/>
              </w:rPr>
              <w:t>…?,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BÚSQUEDA DE UN PATROCINADOR?,</w:t>
            </w:r>
            <w:r w:rsidR="006822C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PUESTA Y RECOGIDA DEL MATERIAL,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ENTREGA DE </w:t>
            </w:r>
            <w:r w:rsidR="00FE6CAB">
              <w:rPr>
                <w:rFonts w:asciiTheme="minorHAnsi" w:hAnsiTheme="minorHAnsi"/>
                <w:sz w:val="18"/>
                <w:szCs w:val="18"/>
                <w:lang w:val="en-US"/>
              </w:rPr>
              <w:t>PREMIOS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(PODIUM)</w:t>
            </w:r>
          </w:p>
          <w:p w14:paraId="16BB99E1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541B66BE" w14:textId="77777777" w:rsidTr="00444619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C7D9A" w14:textId="77777777" w:rsidR="00272707" w:rsidRPr="004363BA" w:rsidRDefault="00272707" w:rsidP="00444619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4363BA">
              <w:rPr>
                <w:rFonts w:asciiTheme="minorHAnsi" w:hAnsiTheme="minorHAnsi"/>
                <w:b/>
                <w:color w:val="000000" w:themeColor="text1"/>
                <w:sz w:val="20"/>
              </w:rPr>
              <w:t>METODOLOGÍA</w:t>
            </w:r>
            <w:r>
              <w:rPr>
                <w:rStyle w:val="Refdenotaalpie"/>
                <w:rFonts w:asciiTheme="minorHAnsi" w:hAnsiTheme="minorHAnsi"/>
                <w:b/>
                <w:color w:val="000000" w:themeColor="text1"/>
                <w:sz w:val="20"/>
              </w:rPr>
              <w:footnoteReference w:id="5"/>
            </w:r>
          </w:p>
        </w:tc>
      </w:tr>
      <w:tr w:rsidR="006822C4" w14:paraId="08ACB0B8" w14:textId="77777777" w:rsidTr="00444619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CE8A1F" w14:textId="77777777" w:rsidR="006822C4" w:rsidRDefault="006822C4" w:rsidP="006822C4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INDAGACIÓN, ORGANIZADORES PREVIOS, INVESTIGACIÓN GRUPAL, JUEGOS DE ROLES, CREATIVIDAD</w:t>
            </w:r>
          </w:p>
          <w:p w14:paraId="7BEB3066" w14:textId="77777777" w:rsidR="006822C4" w:rsidRDefault="006822C4" w:rsidP="006822C4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272707" w14:paraId="36155267" w14:textId="77777777" w:rsidTr="00444619">
        <w:tc>
          <w:tcPr>
            <w:tcW w:w="2444" w:type="dxa"/>
          </w:tcPr>
          <w:p w14:paraId="01176613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79B38E16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785EE21E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PROCESOS</w:t>
            </w:r>
            <w:r>
              <w:rPr>
                <w:rFonts w:asciiTheme="minorHAnsi" w:hAnsiTheme="minorHAnsi"/>
                <w:b/>
                <w:sz w:val="20"/>
              </w:rPr>
              <w:t xml:space="preserve"> COGNITIVOS</w:t>
            </w:r>
            <w:r>
              <w:rPr>
                <w:rStyle w:val="Refdenotaalpie"/>
                <w:rFonts w:asciiTheme="minorHAnsi" w:hAnsiTheme="minorHAnsi"/>
                <w:b/>
                <w:sz w:val="20"/>
              </w:rPr>
              <w:footnoteReference w:id="6"/>
            </w:r>
          </w:p>
        </w:tc>
        <w:tc>
          <w:tcPr>
            <w:tcW w:w="2556" w:type="dxa"/>
          </w:tcPr>
          <w:p w14:paraId="6B159580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ESCENARIOS</w:t>
            </w:r>
            <w:r>
              <w:rPr>
                <w:rStyle w:val="Refdenotaalpie"/>
                <w:rFonts w:asciiTheme="minorHAnsi" w:hAnsiTheme="minorHAnsi"/>
                <w:b/>
                <w:sz w:val="20"/>
              </w:rPr>
              <w:footnoteReference w:id="7"/>
            </w:r>
          </w:p>
        </w:tc>
      </w:tr>
      <w:tr w:rsidR="00FE6CAB" w14:paraId="21D5E32B" w14:textId="77777777" w:rsidTr="00444619">
        <w:trPr>
          <w:trHeight w:val="583"/>
        </w:trPr>
        <w:tc>
          <w:tcPr>
            <w:tcW w:w="2444" w:type="dxa"/>
          </w:tcPr>
          <w:p w14:paraId="6B06F97B" w14:textId="77777777" w:rsidR="00FE6CAB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059DC924" w14:textId="77777777" w:rsidR="00FE6CAB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113A1B76" w14:textId="77777777" w:rsidR="00FE6CAB" w:rsidRPr="00CC5550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7D3C25E0" w14:textId="3DE1B527" w:rsidR="00FE6CAB" w:rsidRPr="00CC5550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APUNTES, INTERNET</w:t>
            </w:r>
          </w:p>
        </w:tc>
        <w:tc>
          <w:tcPr>
            <w:tcW w:w="2445" w:type="dxa"/>
          </w:tcPr>
          <w:p w14:paraId="0786026E" w14:textId="16EF6AFE" w:rsidR="00FE6CAB" w:rsidRPr="00CC5550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REFLEXIVO, ANALÍTICO, LÓGICO, CRÍTICO, DELIBERATIVO, PRÁCTICO CREATIO</w:t>
            </w:r>
          </w:p>
        </w:tc>
        <w:tc>
          <w:tcPr>
            <w:tcW w:w="2556" w:type="dxa"/>
          </w:tcPr>
          <w:p w14:paraId="3B17F9C6" w14:textId="79E8533C" w:rsidR="00FE6CAB" w:rsidRDefault="00FE6CAB" w:rsidP="00FE6CAB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ESCOLAR</w:t>
            </w:r>
          </w:p>
        </w:tc>
      </w:tr>
    </w:tbl>
    <w:p w14:paraId="719248E3" w14:textId="43D2CCE4" w:rsidR="00704E8B" w:rsidRDefault="00704E8B" w:rsidP="00272707">
      <w:pPr>
        <w:pStyle w:val="Body1"/>
        <w:rPr>
          <w:rFonts w:asciiTheme="minorHAnsi" w:hAnsiTheme="minorHAnsi"/>
          <w:b/>
          <w:caps/>
          <w:sz w:val="28"/>
          <w:szCs w:val="28"/>
        </w:rPr>
      </w:pPr>
    </w:p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272707" w14:paraId="043504BE" w14:textId="77777777" w:rsidTr="00444619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49D8F3" w14:textId="75A921C2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2.</w:t>
            </w:r>
            <w:r w:rsidR="00C42A47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DB6F15">
              <w:rPr>
                <w:rFonts w:asciiTheme="minorHAnsi" w:hAnsiTheme="minorHAnsi"/>
                <w:sz w:val="18"/>
                <w:szCs w:val="18"/>
                <w:lang w:val="en-US"/>
              </w:rPr>
              <w:t>PUESTA EN PRÁCTICA DEL TORNEO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14BAD8" w14:textId="20813EB4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  <w:r w:rsidR="00546FB9">
              <w:rPr>
                <w:rFonts w:asciiTheme="minorHAnsi" w:hAnsiTheme="minorHAnsi"/>
                <w:sz w:val="18"/>
                <w:szCs w:val="18"/>
                <w:lang w:val="en-US"/>
              </w:rPr>
              <w:t>CREAR UN GRUPO DE WHATSAPP CON LOS COMPONENTES DE CADA UNA DE LOS GRUPOS PARA INTERCAMBIAR INFORMACIÓN</w:t>
            </w:r>
          </w:p>
          <w:p w14:paraId="0450BEC6" w14:textId="77777777" w:rsidR="00272707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28B35E4A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4BCA2EDF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3A7EC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4DB35F" w14:textId="02CB0725" w:rsidR="00272707" w:rsidRPr="00546FB9" w:rsidRDefault="00546FB9" w:rsidP="00546FB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46FB9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FE6CA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SEGUIMIENTO</w:t>
            </w:r>
            <w:r w:rsidR="00DB6F1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Y PUESA EN PRÁCTICA</w:t>
            </w:r>
            <w:r w:rsidR="00FE6CA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DE</w:t>
            </w:r>
            <w:r w:rsidR="00DB6F1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FE6CAB">
              <w:rPr>
                <w:rFonts w:asciiTheme="minorHAnsi" w:hAnsiTheme="minorHAnsi"/>
                <w:sz w:val="18"/>
                <w:szCs w:val="18"/>
                <w:lang w:val="en-US"/>
              </w:rPr>
              <w:t>L</w:t>
            </w:r>
            <w:r w:rsidR="00DB6F15">
              <w:rPr>
                <w:rFonts w:asciiTheme="minorHAnsi" w:hAnsiTheme="minorHAnsi"/>
                <w:sz w:val="18"/>
                <w:szCs w:val="18"/>
                <w:lang w:val="en-US"/>
              </w:rPr>
              <w:t>AS DIDIFERENTES MODALIDADES</w:t>
            </w:r>
            <w:r w:rsidR="00FE6CA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="00DB6F15">
              <w:rPr>
                <w:rFonts w:asciiTheme="minorHAnsi" w:hAnsiTheme="minorHAnsi"/>
                <w:sz w:val="18"/>
                <w:szCs w:val="18"/>
                <w:lang w:val="en-US"/>
              </w:rPr>
              <w:t>OFERTADAS</w:t>
            </w:r>
            <w:r w:rsidR="00FE6CAB">
              <w:rPr>
                <w:rFonts w:asciiTheme="minorHAnsi" w:hAnsiTheme="minorHAnsi"/>
                <w:sz w:val="18"/>
                <w:szCs w:val="18"/>
                <w:lang w:val="en-US"/>
              </w:rPr>
              <w:t>, SEGÚN GRUPOS Y ROLES ESTABLECIDOS</w:t>
            </w:r>
          </w:p>
          <w:p w14:paraId="33E7048D" w14:textId="77777777" w:rsidR="00272707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40A66DAC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1C11D975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4F8D4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7AB25B" w14:textId="6D2611B9" w:rsidR="00272707" w:rsidRPr="00FE6CAB" w:rsidRDefault="00FE6CAB" w:rsidP="00FE6CAB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E6CAB"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FE6CAB">
              <w:rPr>
                <w:rFonts w:asciiTheme="minorHAnsi" w:hAnsiTheme="minorHAnsi"/>
                <w:sz w:val="18"/>
                <w:szCs w:val="18"/>
                <w:lang w:val="en-US"/>
              </w:rPr>
              <w:t>CER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EMONIA DE CLAUSURA</w:t>
            </w:r>
          </w:p>
          <w:p w14:paraId="2E1948FE" w14:textId="77777777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1B11FC89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0D073099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D00E21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BB03C6" w14:textId="77777777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148C791B" w14:textId="77777777" w:rsidR="00272707" w:rsidRPr="00963BE5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6C0EC0CC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1A45FAC3" w14:textId="77777777" w:rsidTr="00444619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E01301" w14:textId="77777777" w:rsidR="00272707" w:rsidRPr="004363BA" w:rsidRDefault="00272707" w:rsidP="00444619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</w:rPr>
            </w:pPr>
            <w:r w:rsidRPr="004363BA">
              <w:rPr>
                <w:rFonts w:asciiTheme="minorHAnsi" w:hAnsiTheme="minorHAnsi"/>
                <w:b/>
                <w:color w:val="000000" w:themeColor="text1"/>
                <w:sz w:val="20"/>
              </w:rPr>
              <w:t>METODOLOGÍA</w:t>
            </w:r>
          </w:p>
        </w:tc>
      </w:tr>
      <w:tr w:rsidR="00272707" w14:paraId="55E78F75" w14:textId="77777777" w:rsidTr="00444619">
        <w:trPr>
          <w:trHeight w:val="132"/>
        </w:trPr>
        <w:tc>
          <w:tcPr>
            <w:tcW w:w="98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1C5D0" w14:textId="77777777" w:rsidR="00272707" w:rsidRDefault="00272707" w:rsidP="00444619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3FE6E2B" w14:textId="77777777" w:rsidR="00272707" w:rsidRDefault="00272707" w:rsidP="00444619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52D52489" w14:textId="77777777" w:rsidR="00272707" w:rsidRDefault="00272707" w:rsidP="00444619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60"/>
        <w:tblW w:w="9889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56"/>
      </w:tblGrid>
      <w:tr w:rsidR="00272707" w14:paraId="7CDA9125" w14:textId="77777777" w:rsidTr="00444619">
        <w:tc>
          <w:tcPr>
            <w:tcW w:w="2444" w:type="dxa"/>
          </w:tcPr>
          <w:p w14:paraId="2F7766BA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TEMPORALIZACIÓN</w:t>
            </w:r>
          </w:p>
        </w:tc>
        <w:tc>
          <w:tcPr>
            <w:tcW w:w="2444" w:type="dxa"/>
          </w:tcPr>
          <w:p w14:paraId="12ACC4A4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RECURSOS</w:t>
            </w:r>
          </w:p>
        </w:tc>
        <w:tc>
          <w:tcPr>
            <w:tcW w:w="2445" w:type="dxa"/>
          </w:tcPr>
          <w:p w14:paraId="09007D9B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 w:rsidRPr="00CC5550">
              <w:rPr>
                <w:rFonts w:asciiTheme="minorHAnsi" w:hAnsiTheme="minorHAnsi"/>
                <w:b/>
                <w:sz w:val="20"/>
              </w:rPr>
              <w:t>PROCESOS</w:t>
            </w:r>
            <w:r>
              <w:rPr>
                <w:rFonts w:asciiTheme="minorHAnsi" w:hAnsiTheme="minorHAnsi"/>
                <w:b/>
                <w:sz w:val="20"/>
              </w:rPr>
              <w:t xml:space="preserve"> COGNITIVOS</w:t>
            </w:r>
          </w:p>
        </w:tc>
        <w:tc>
          <w:tcPr>
            <w:tcW w:w="2556" w:type="dxa"/>
          </w:tcPr>
          <w:p w14:paraId="72DF555C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ESCENARIOS</w:t>
            </w:r>
          </w:p>
        </w:tc>
      </w:tr>
      <w:tr w:rsidR="00272707" w14:paraId="1530E5BD" w14:textId="77777777" w:rsidTr="00444619">
        <w:trPr>
          <w:trHeight w:val="583"/>
        </w:trPr>
        <w:tc>
          <w:tcPr>
            <w:tcW w:w="2444" w:type="dxa"/>
          </w:tcPr>
          <w:p w14:paraId="67FF39D7" w14:textId="77777777" w:rsidR="00272707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55AE19E" w14:textId="77777777" w:rsidR="00272707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  <w:p w14:paraId="4A8E558C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4" w:type="dxa"/>
          </w:tcPr>
          <w:p w14:paraId="5174ABF5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445" w:type="dxa"/>
          </w:tcPr>
          <w:p w14:paraId="03F5B684" w14:textId="77777777" w:rsidR="00272707" w:rsidRPr="00CC5550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556" w:type="dxa"/>
          </w:tcPr>
          <w:p w14:paraId="046797A2" w14:textId="77777777" w:rsidR="00272707" w:rsidRDefault="00272707" w:rsidP="00444619">
            <w:pPr>
              <w:pStyle w:val="Body1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</w:tbl>
    <w:tbl>
      <w:tblPr>
        <w:tblW w:w="98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69"/>
        <w:gridCol w:w="6497"/>
      </w:tblGrid>
      <w:tr w:rsidR="00272707" w14:paraId="1ACE606F" w14:textId="77777777" w:rsidTr="00444619">
        <w:trPr>
          <w:trHeight w:hRule="exact" w:val="567"/>
        </w:trPr>
        <w:tc>
          <w:tcPr>
            <w:tcW w:w="33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EA4CDE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3.</w:t>
            </w: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93A5E2" w14:textId="77777777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 xml:space="preserve">- </w:t>
            </w:r>
          </w:p>
          <w:p w14:paraId="7D4FA2A5" w14:textId="77777777" w:rsidR="00272707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731F8215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1AF0DB9A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563F16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BF3B1B" w14:textId="77777777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184B6E6D" w14:textId="77777777" w:rsidR="00272707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20D8097E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  <w:tr w:rsidR="00272707" w14:paraId="5D4DB692" w14:textId="77777777" w:rsidTr="00444619">
        <w:trPr>
          <w:trHeight w:hRule="exact" w:val="567"/>
        </w:trPr>
        <w:tc>
          <w:tcPr>
            <w:tcW w:w="33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255899" w14:textId="77777777" w:rsidR="00272707" w:rsidRDefault="00272707" w:rsidP="00444619">
            <w:pPr>
              <w:pStyle w:val="Prrafodelista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6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C49B28" w14:textId="77777777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-</w:t>
            </w:r>
          </w:p>
          <w:p w14:paraId="25812280" w14:textId="77777777" w:rsidR="00272707" w:rsidRDefault="00272707" w:rsidP="00444619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14:paraId="66156196" w14:textId="77777777" w:rsidR="00272707" w:rsidRPr="00BF381F" w:rsidRDefault="00272707" w:rsidP="00444619">
            <w:pPr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</w:tr>
    </w:tbl>
    <w:p w14:paraId="090B1B80" w14:textId="77777777" w:rsidR="00272707" w:rsidRDefault="00272707" w:rsidP="00272707">
      <w:pPr>
        <w:pStyle w:val="Body1"/>
        <w:rPr>
          <w:rFonts w:asciiTheme="minorHAnsi" w:hAnsiTheme="minorHAnsi"/>
          <w:b/>
          <w:caps/>
          <w:sz w:val="28"/>
          <w:szCs w:val="28"/>
        </w:rPr>
      </w:pPr>
    </w:p>
    <w:p w14:paraId="121731BA" w14:textId="4655B5EB" w:rsidR="00CB7B10" w:rsidRDefault="0018608F" w:rsidP="001D5D2D">
      <w:pPr>
        <w:pStyle w:val="Body1"/>
        <w:shd w:val="clear" w:color="auto" w:fill="F2F2F2" w:themeFill="background1" w:themeFillShade="F2"/>
        <w:jc w:val="center"/>
        <w:rPr>
          <w:rFonts w:asciiTheme="minorHAnsi" w:hAnsiTheme="minorHAnsi"/>
          <w:b/>
          <w:caps/>
          <w:sz w:val="28"/>
          <w:szCs w:val="28"/>
        </w:rPr>
      </w:pPr>
      <w:r w:rsidRPr="000230CE">
        <w:rPr>
          <w:rFonts w:asciiTheme="minorHAnsi" w:hAnsiTheme="minorHAnsi"/>
          <w:b/>
          <w:caps/>
          <w:sz w:val="28"/>
          <w:szCs w:val="28"/>
        </w:rPr>
        <w:t>Evaluación de lo aprendido</w:t>
      </w:r>
    </w:p>
    <w:p w14:paraId="54328DB2" w14:textId="77777777" w:rsidR="00704E8B" w:rsidRPr="000230CE" w:rsidRDefault="00704E8B" w:rsidP="00704E8B">
      <w:pPr>
        <w:pStyle w:val="Body1"/>
        <w:rPr>
          <w:rFonts w:asciiTheme="minorHAnsi" w:hAnsiTheme="minorHAnsi"/>
          <w:b/>
          <w:caps/>
          <w:sz w:val="28"/>
          <w:szCs w:val="28"/>
        </w:rPr>
      </w:pPr>
    </w:p>
    <w:p w14:paraId="07623F36" w14:textId="77777777" w:rsidR="00704E8B" w:rsidRPr="00B71F02" w:rsidRDefault="00704E8B" w:rsidP="00704E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</w:t>
      </w:r>
      <w:r>
        <w:rPr>
          <w:rStyle w:val="Refdenotaalpie"/>
          <w:rFonts w:asciiTheme="minorHAnsi" w:hAnsiTheme="minorHAnsi"/>
          <w:b/>
        </w:rPr>
        <w:footnoteReference w:id="8"/>
      </w:r>
      <w:r>
        <w:rPr>
          <w:rFonts w:asciiTheme="minorHAnsi" w:hAnsiTheme="minorHAnsi"/>
          <w:b/>
        </w:rPr>
        <w:t>:</w:t>
      </w:r>
    </w:p>
    <w:p w14:paraId="1EDB72EE" w14:textId="77777777" w:rsidR="00CB7B10" w:rsidRDefault="00CB7B10">
      <w:pPr>
        <w:pStyle w:val="Body1"/>
        <w:rPr>
          <w:rFonts w:asciiTheme="minorHAnsi" w:hAnsiTheme="minorHAnsi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3"/>
      </w:tblGrid>
      <w:tr w:rsidR="00B71F02" w14:paraId="42E68D7B" w14:textId="77777777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4C826EEE" w14:textId="2E7C2184" w:rsidR="00B71F02" w:rsidRPr="00737975" w:rsidRDefault="00B71F02" w:rsidP="00B71F02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 xml:space="preserve">Criterio de Evaluación 1: </w:t>
            </w:r>
            <w:r w:rsidR="00737975" w:rsidRPr="00737975">
              <w:rPr>
                <w:rFonts w:asciiTheme="minorHAnsi" w:hAnsiTheme="minorHAnsi"/>
                <w:b/>
                <w:sz w:val="24"/>
                <w:szCs w:val="24"/>
              </w:rPr>
              <w:t xml:space="preserve">7. </w:t>
            </w:r>
            <w:r w:rsidR="00737975" w:rsidRPr="00737975">
              <w:rPr>
                <w:rFonts w:asciiTheme="minorHAnsi" w:hAnsiTheme="minorHAnsi"/>
                <w:sz w:val="24"/>
                <w:szCs w:val="24"/>
              </w:rPr>
              <w:t>Colaborar en la planificación y en la organización de campeonatos o torneos deportivos, previendo los medios y las actuaciones necesarias para la celebración de los mismos y relacionando sus funciones con las del resto de personas implicadas.</w:t>
            </w:r>
          </w:p>
        </w:tc>
      </w:tr>
      <w:tr w:rsidR="00B71F02" w14:paraId="6A00FB03" w14:textId="77777777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1CE8C8A" w14:textId="5D568B87" w:rsidR="00B71F02" w:rsidRPr="000230CE" w:rsidRDefault="00BD76D0" w:rsidP="00B71F02">
            <w:pPr>
              <w:pStyle w:val="Sinespaciado"/>
              <w:rPr>
                <w:rFonts w:asciiTheme="minorHAnsi" w:hAnsiTheme="minorHAnsi"/>
                <w:b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>Instrumento/</w:t>
            </w:r>
            <w:r w:rsidR="0018608F" w:rsidRPr="000230CE">
              <w:rPr>
                <w:rFonts w:asciiTheme="minorHAnsi" w:hAnsiTheme="minorHAnsi"/>
                <w:b/>
                <w:sz w:val="24"/>
                <w:szCs w:val="24"/>
              </w:rPr>
              <w:t xml:space="preserve">s de evaluación: </w:t>
            </w:r>
            <w:r w:rsidR="00737975">
              <w:rPr>
                <w:rFonts w:asciiTheme="minorHAnsi" w:hAnsiTheme="minorHAnsi"/>
                <w:b/>
                <w:sz w:val="24"/>
                <w:szCs w:val="24"/>
              </w:rPr>
              <w:t xml:space="preserve"> Hoja de coevaluación, observación sistemática, entrega puntual de los diferentes trabajos en función del rol.</w:t>
            </w:r>
          </w:p>
          <w:p w14:paraId="0BF25058" w14:textId="77777777" w:rsidR="00B71F02" w:rsidRDefault="00B71F02">
            <w:pPr>
              <w:jc w:val="center"/>
              <w:rPr>
                <w:rFonts w:asciiTheme="minorHAnsi" w:hAnsiTheme="minorHAnsi"/>
              </w:rPr>
            </w:pPr>
          </w:p>
        </w:tc>
      </w:tr>
      <w:tr w:rsidR="00A419B9" w14:paraId="71B06328" w14:textId="77777777" w:rsidTr="00DF42D5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62A4F719" w14:textId="77777777" w:rsidR="00737975" w:rsidRDefault="00A419B9" w:rsidP="00737975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>Estándares de aprendizaje evaluables:</w:t>
            </w:r>
            <w:r w:rsidR="00737975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7A22F420" w14:textId="65BB6F2D" w:rsidR="00737975" w:rsidRPr="00737975" w:rsidRDefault="00737975" w:rsidP="00737975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737975">
              <w:rPr>
                <w:rFonts w:asciiTheme="minorHAnsi" w:hAnsiTheme="minorHAnsi"/>
                <w:b/>
                <w:sz w:val="24"/>
                <w:szCs w:val="24"/>
              </w:rPr>
              <w:t xml:space="preserve">7.1. Asume las funciones encomendadas en la organización de actividades grupales. </w:t>
            </w:r>
          </w:p>
          <w:p w14:paraId="29FC712D" w14:textId="77777777" w:rsidR="00737975" w:rsidRPr="00737975" w:rsidRDefault="00737975" w:rsidP="00737975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737975">
              <w:rPr>
                <w:rFonts w:asciiTheme="minorHAnsi" w:hAnsiTheme="minorHAnsi"/>
                <w:b/>
                <w:sz w:val="24"/>
                <w:szCs w:val="24"/>
              </w:rPr>
              <w:t xml:space="preserve">7.2. Verifica que su colaboración en la planificación de actividades grupales se ha coordinado con las acciones del resto de las personas implicadas. </w:t>
            </w:r>
          </w:p>
          <w:p w14:paraId="74476310" w14:textId="6DA86D8B" w:rsidR="00A419B9" w:rsidRPr="00737975" w:rsidRDefault="00737975" w:rsidP="00B71F02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737975">
              <w:rPr>
                <w:rFonts w:asciiTheme="minorHAnsi" w:hAnsiTheme="minorHAnsi"/>
                <w:b/>
                <w:sz w:val="24"/>
                <w:szCs w:val="24"/>
              </w:rPr>
              <w:t>7.3. Presenta propuestas creativas de utilización de materiales y de planificación para utilizarlos en su práctica de manera autónoma.</w:t>
            </w:r>
          </w:p>
        </w:tc>
      </w:tr>
      <w:tr w:rsidR="00CB7B10" w:rsidRPr="000230CE" w14:paraId="2CD97319" w14:textId="77777777" w:rsidTr="00B71F02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42AA8106" w14:textId="77777777" w:rsidR="00CB7B10" w:rsidRPr="000230CE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224A257" w14:textId="77777777" w:rsidR="00CB7B10" w:rsidRPr="000230CE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7274B14E" w14:textId="77777777" w:rsidR="00CB7B10" w:rsidRPr="000230CE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01C2E50A" w14:textId="77777777" w:rsidR="00CB7B10" w:rsidRPr="000230CE" w:rsidRDefault="00DF42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1</w:t>
            </w:r>
          </w:p>
        </w:tc>
      </w:tr>
      <w:tr w:rsidR="00DB6F15" w14:paraId="1E61A9C1" w14:textId="77777777" w:rsidTr="00280DBE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101E16B3" w14:textId="18E1C520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Realiza un uso adecuado de los materiales y recursos disponibles de acuerdo al procedimiento establecido por el grupo, ajustándose al plazo previsto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D597896" w14:textId="28542947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Usa los materiales y recursos disponibles de acuerdo al procedimiento establecido por el grupo, ajustándose al plazo previsto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C740F1A" w14:textId="3FC05BAA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Usa los materiales y recursos disponibles con cierta dificultad para ajustarse al plazo previsto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B740E9F" w14:textId="51895E8D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Usa los materiales y recursos disponibles con dificultad y sin ajustarse al plazo previsto</w:t>
            </w:r>
          </w:p>
        </w:tc>
      </w:tr>
      <w:tr w:rsidR="00DB6F15" w14:paraId="4CB0AF53" w14:textId="77777777" w:rsidTr="00280DBE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1381A8B1" w14:textId="1DFD203D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Comprende y asume sus responsabilidades y las de los demás, valorando especialmente el esfuerzo individual y colectivo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703154A8" w14:textId="12CA95E9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Comprende y asume sus responsabilidades y las de los demás, reconociendo el esfuerzo individual y colectivo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F89A060" w14:textId="00E5C5A5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Comprende y asume sus responsabilidades, con alguna dificultad para valorar el esfuerzo individual y colectivo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4DDA59B7" w14:textId="09DBEEB0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Elude sus responsabilidades y tiene dificultades para reconocer el esfuerzo individual y colectivo</w:t>
            </w:r>
          </w:p>
        </w:tc>
      </w:tr>
      <w:tr w:rsidR="00DB6F15" w14:paraId="0C1F4BBA" w14:textId="77777777" w:rsidTr="00B13DD2">
        <w:trPr>
          <w:trHeight w:hRule="exact" w:val="1134"/>
        </w:trPr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5529FCE" w14:textId="7247D1BB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 xml:space="preserve">Contribuye de manera activa a la consecución de los logros en el trabajo grupal, </w:t>
            </w:r>
            <w:proofErr w:type="spellStart"/>
            <w:r w:rsidRPr="00DB6F15">
              <w:rPr>
                <w:rFonts w:ascii="Arial" w:hAnsi="Arial" w:cs="Arial"/>
                <w:sz w:val="20"/>
                <w:szCs w:val="20"/>
              </w:rPr>
              <w:t>responsabilizán-dose</w:t>
            </w:r>
            <w:proofErr w:type="spellEnd"/>
            <w:r w:rsidRPr="00DB6F15">
              <w:rPr>
                <w:rFonts w:ascii="Arial" w:hAnsi="Arial" w:cs="Arial"/>
                <w:sz w:val="20"/>
                <w:szCs w:val="20"/>
              </w:rPr>
              <w:t xml:space="preserve"> de su aportación en la presentación del producto conseguido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DC9A688" w14:textId="4845E7D2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Contribuye a la consecución de los logros en el trabajo grupal, responsabilizándose de su aportación en la presentación del producto conseguido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C06A39F" w14:textId="3CDB4AEA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Contribuye a la consecución de los logros en el trabajo grupal, con alguna dificultad para responsabilizarse de su aportación en la presentación del producto conseguido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5BFDA1C" w14:textId="43D5D4DD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Contribuye algo a la consecución de los logros en el trabajo grupal, con dificultades para responsabilizarse de su aportación en la presentación del producto conseguido</w:t>
            </w:r>
          </w:p>
        </w:tc>
      </w:tr>
    </w:tbl>
    <w:p w14:paraId="23BA093D" w14:textId="77777777" w:rsidR="00CB7B10" w:rsidRDefault="00CB7B10">
      <w:pPr>
        <w:rPr>
          <w:rFonts w:asciiTheme="minorHAnsi" w:hAnsiTheme="minorHAnsi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3"/>
      </w:tblGrid>
      <w:tr w:rsidR="00A419B9" w14:paraId="778098C0" w14:textId="77777777" w:rsidTr="003955AA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26981B2C" w14:textId="77777777" w:rsidR="00DB6F15" w:rsidRDefault="00A419B9" w:rsidP="003E6560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6" w:name="_Hlk512270109"/>
            <w:r w:rsidRPr="000230CE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Criterio de Evaluación 2: </w:t>
            </w:r>
          </w:p>
          <w:p w14:paraId="5B0204D7" w14:textId="345728C6" w:rsidR="00280DBE" w:rsidRPr="000230CE" w:rsidRDefault="008E53E6" w:rsidP="003E6560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8E53E6">
              <w:rPr>
                <w:rFonts w:asciiTheme="minorHAnsi" w:hAnsiTheme="minorHAnsi"/>
                <w:b/>
                <w:sz w:val="24"/>
                <w:szCs w:val="24"/>
              </w:rPr>
              <w:t>11. Demostrar actitudes personales inherentes al trabajo en equipo, superando las discrepancias e inseguridades y apoyando a las demás personas ante la resolución de situaciones menos conocidas.</w:t>
            </w:r>
          </w:p>
        </w:tc>
      </w:tr>
      <w:tr w:rsidR="00A419B9" w14:paraId="0EA06C18" w14:textId="77777777" w:rsidTr="003955AA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55393483" w14:textId="38F6127B" w:rsidR="00A419B9" w:rsidRPr="006822C4" w:rsidRDefault="00A419B9" w:rsidP="006822C4">
            <w:pPr>
              <w:pStyle w:val="Sinespaciado"/>
              <w:rPr>
                <w:rFonts w:asciiTheme="minorHAnsi" w:hAnsiTheme="minorHAnsi"/>
                <w:b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 xml:space="preserve">Instrumento/s de evaluación: </w:t>
            </w:r>
            <w:r w:rsidR="006822C4" w:rsidRPr="006822C4">
              <w:rPr>
                <w:rFonts w:asciiTheme="minorHAnsi" w:hAnsiTheme="minorHAnsi"/>
                <w:b/>
                <w:sz w:val="24"/>
                <w:szCs w:val="24"/>
              </w:rPr>
              <w:t>Hoja de coevaluación, observación sistemática, entrega puntual de los diferentes trabajos en función del rol</w:t>
            </w:r>
          </w:p>
        </w:tc>
      </w:tr>
      <w:tr w:rsidR="00A419B9" w14:paraId="66E7FB04" w14:textId="77777777" w:rsidTr="003955AA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3B5F9AC7" w14:textId="4958841B" w:rsidR="00A419B9" w:rsidRDefault="00A419B9" w:rsidP="003955AA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>Estándares de aprendizaje evaluables:</w:t>
            </w:r>
            <w:r w:rsidR="00BD76D0" w:rsidRPr="000230C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6822C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34EABA9" w14:textId="77777777" w:rsidR="006822C4" w:rsidRPr="006822C4" w:rsidRDefault="006822C4" w:rsidP="006822C4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822C4">
              <w:rPr>
                <w:rFonts w:asciiTheme="minorHAnsi" w:hAnsiTheme="minorHAnsi"/>
                <w:b/>
                <w:sz w:val="24"/>
                <w:szCs w:val="24"/>
              </w:rPr>
              <w:t xml:space="preserve">11.1. Fundamenta sus puntos de vista o aportaciones en los trabajos de grupo y admite la posibilidad de cambio frente a otros argumentos válidos. </w:t>
            </w:r>
          </w:p>
          <w:p w14:paraId="5DC197C3" w14:textId="7CA841E5" w:rsidR="00A419B9" w:rsidRPr="006822C4" w:rsidRDefault="006822C4" w:rsidP="003955AA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822C4">
              <w:rPr>
                <w:rFonts w:asciiTheme="minorHAnsi" w:hAnsiTheme="minorHAnsi"/>
                <w:b/>
                <w:sz w:val="24"/>
                <w:szCs w:val="24"/>
              </w:rPr>
              <w:t>11.2. Valora y refuerza las aportaciones enriquecedoras de los compañeros en los trabajos en grupo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.</w:t>
            </w:r>
          </w:p>
        </w:tc>
      </w:tr>
      <w:tr w:rsidR="00A419B9" w:rsidRPr="000230CE" w14:paraId="7443B653" w14:textId="77777777" w:rsidTr="003955AA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6C95A6DC" w14:textId="77777777" w:rsidR="00A419B9" w:rsidRPr="000230CE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442F4107" w14:textId="77777777" w:rsidR="00A419B9" w:rsidRPr="000230CE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3DE942A" w14:textId="77777777" w:rsidR="00A419B9" w:rsidRPr="000230CE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CE6FB4D" w14:textId="77777777" w:rsidR="00A419B9" w:rsidRPr="000230CE" w:rsidRDefault="00A419B9" w:rsidP="003955A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1</w:t>
            </w:r>
          </w:p>
        </w:tc>
      </w:tr>
      <w:tr w:rsidR="00DB6F15" w14:paraId="49E5B148" w14:textId="77777777" w:rsidTr="00280DBE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344A9915" w14:textId="4577DF2E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Forma parte activa de las dinámicas establecidas por el grupo, generando propuestas que mejoran el aprendizaje cooperativo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CDF827D" w14:textId="22B9C9A5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Forma parte de las dinámicas establecidas por el grupo, generando propuestas que mejoran el aprendizaje cooperativo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59DB04F" w14:textId="4C7981ED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Forma parte de las dinámicas establecidas por el grupo, y realiza alguna propuesta para mejorar el aprendizaje cooperativo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5D817155" w14:textId="6C7A49C5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Forma parte de las dinámicas establecidas por el grupo con la ayuda del docente</w:t>
            </w:r>
          </w:p>
        </w:tc>
      </w:tr>
      <w:tr w:rsidR="00DB6F15" w14:paraId="2AA683E4" w14:textId="77777777" w:rsidTr="00280DBE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5264600E" w14:textId="2A6D0141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 xml:space="preserve">Interacciona con empatía y autocontrol, manteniendo una actitud respetuosa hacia otros puntos de vista y utilizando diferentes habilidades sociales que contribuyen a la cohesión 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6FC5DF5C" w14:textId="32D5E9AA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 xml:space="preserve">Interacciona con empatía y autocontrol, manteniendo una actitud respetuosa hacia otros puntos de vista 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1516CA4E" w14:textId="5371EA6F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 xml:space="preserve">Interacciona manteniendo una actitud respetuosa hacia otros puntos de vista 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265BCBCF" w14:textId="543B8FB2" w:rsidR="00DB6F15" w:rsidRPr="00DB6F15" w:rsidRDefault="00DB6F15" w:rsidP="00DB6F15">
            <w:pPr>
              <w:rPr>
                <w:rFonts w:ascii="Arial" w:hAnsi="Arial" w:cs="Arial"/>
                <w:sz w:val="20"/>
                <w:szCs w:val="20"/>
              </w:rPr>
            </w:pPr>
            <w:r w:rsidRPr="00DB6F15">
              <w:rPr>
                <w:rFonts w:ascii="Arial" w:hAnsi="Arial" w:cs="Arial"/>
                <w:sz w:val="20"/>
                <w:szCs w:val="20"/>
              </w:rPr>
              <w:t>Interacciona con dificultades, necesitando ayuda para mantener actitudes respetuosas</w:t>
            </w:r>
          </w:p>
        </w:tc>
      </w:tr>
      <w:bookmarkEnd w:id="6"/>
    </w:tbl>
    <w:p w14:paraId="74B9DF64" w14:textId="2CDB076B" w:rsidR="005B4AAF" w:rsidRDefault="005B4AAF" w:rsidP="00280DBE">
      <w:pPr>
        <w:rPr>
          <w:rFonts w:asciiTheme="minorHAnsi" w:hAnsiTheme="minorHAnsi"/>
        </w:rPr>
      </w:pPr>
    </w:p>
    <w:p w14:paraId="40635378" w14:textId="77777777" w:rsidR="005B4AAF" w:rsidRPr="005B4AAF" w:rsidRDefault="005B4AAF" w:rsidP="005B4AAF">
      <w:pPr>
        <w:rPr>
          <w:rFonts w:asciiTheme="minorHAnsi" w:hAnsiTheme="minorHAnsi"/>
        </w:rPr>
      </w:pPr>
    </w:p>
    <w:tbl>
      <w:tblPr>
        <w:tblStyle w:val="Tablaconcuadrcula"/>
        <w:tblW w:w="9733" w:type="dxa"/>
        <w:tblLook w:val="04A0" w:firstRow="1" w:lastRow="0" w:firstColumn="1" w:lastColumn="0" w:noHBand="0" w:noVBand="1"/>
      </w:tblPr>
      <w:tblGrid>
        <w:gridCol w:w="2434"/>
        <w:gridCol w:w="2433"/>
        <w:gridCol w:w="2433"/>
        <w:gridCol w:w="2433"/>
      </w:tblGrid>
      <w:tr w:rsidR="008E53E6" w14:paraId="24EBFB04" w14:textId="77777777" w:rsidTr="001042ED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75A95EE9" w14:textId="1684A05F" w:rsidR="008E53E6" w:rsidRDefault="008E53E6" w:rsidP="001042ED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 xml:space="preserve">Criterio de Evaluación </w:t>
            </w:r>
            <w:r w:rsidR="006822C4">
              <w:rPr>
                <w:rFonts w:asciiTheme="minorHAnsi" w:hAnsiTheme="minorHAnsi"/>
                <w:b/>
                <w:sz w:val="24"/>
                <w:szCs w:val="24"/>
              </w:rPr>
              <w:t>3</w:t>
            </w: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</w:p>
          <w:p w14:paraId="7DAB0501" w14:textId="6F4C55A7" w:rsidR="008E53E6" w:rsidRPr="000230CE" w:rsidRDefault="006822C4" w:rsidP="001042ED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822C4">
              <w:rPr>
                <w:rFonts w:asciiTheme="minorHAnsi" w:hAnsiTheme="minorHAnsi"/>
                <w:b/>
                <w:sz w:val="24"/>
                <w:szCs w:val="24"/>
              </w:rPr>
              <w:t>12. Utilizar eficazmente las tecnologías de la información y la comunicación en el proceso de aprendizaje, para buscar, seleccionar y valorar informaciones relacionadas con los contenidos del curso, comunicando los resultados y conclusiones en el soporte más adecuado</w:t>
            </w:r>
          </w:p>
        </w:tc>
      </w:tr>
      <w:tr w:rsidR="008E53E6" w14:paraId="46B22CA6" w14:textId="77777777" w:rsidTr="001042ED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0C09817A" w14:textId="77777777" w:rsidR="008E53E6" w:rsidRPr="000230CE" w:rsidRDefault="008E53E6" w:rsidP="001042ED">
            <w:pPr>
              <w:pStyle w:val="Sinespaciado"/>
              <w:rPr>
                <w:rFonts w:asciiTheme="minorHAnsi" w:hAnsiTheme="minorHAnsi"/>
                <w:b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 xml:space="preserve">Instrumento/s de evaluación: </w:t>
            </w:r>
          </w:p>
          <w:p w14:paraId="63B8E190" w14:textId="77777777" w:rsidR="008E53E6" w:rsidRDefault="008E53E6" w:rsidP="001042ED">
            <w:pPr>
              <w:jc w:val="center"/>
              <w:rPr>
                <w:rFonts w:asciiTheme="minorHAnsi" w:hAnsiTheme="minorHAnsi"/>
              </w:rPr>
            </w:pPr>
          </w:p>
        </w:tc>
      </w:tr>
      <w:tr w:rsidR="008E53E6" w14:paraId="1079CF6C" w14:textId="77777777" w:rsidTr="001042ED">
        <w:trPr>
          <w:trHeight w:val="310"/>
        </w:trPr>
        <w:tc>
          <w:tcPr>
            <w:tcW w:w="9733" w:type="dxa"/>
            <w:gridSpan w:val="4"/>
            <w:shd w:val="clear" w:color="auto" w:fill="auto"/>
            <w:tcMar>
              <w:left w:w="108" w:type="dxa"/>
            </w:tcMar>
          </w:tcPr>
          <w:p w14:paraId="3C67C641" w14:textId="2716C37D" w:rsidR="008E53E6" w:rsidRDefault="008E53E6" w:rsidP="001042ED">
            <w:pPr>
              <w:pStyle w:val="Sinespaciado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4"/>
                <w:szCs w:val="24"/>
              </w:rPr>
              <w:t>Estándares de aprendizaje evaluables:</w:t>
            </w: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034F4DCD" w14:textId="77777777" w:rsidR="006822C4" w:rsidRPr="006822C4" w:rsidRDefault="006822C4" w:rsidP="006822C4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822C4">
              <w:rPr>
                <w:rFonts w:asciiTheme="minorHAnsi" w:hAnsiTheme="minorHAnsi"/>
                <w:b/>
                <w:sz w:val="24"/>
                <w:szCs w:val="24"/>
              </w:rPr>
              <w:t>12.1. Busca, procesa y analiza críticamente informaciones actuales sobre temáticas vinculadas a la actividad física y la corporalidad utilizando recursos tecnológicos.</w:t>
            </w:r>
          </w:p>
          <w:p w14:paraId="1468688C" w14:textId="77777777" w:rsidR="006822C4" w:rsidRPr="006822C4" w:rsidRDefault="006822C4" w:rsidP="006822C4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822C4">
              <w:rPr>
                <w:rFonts w:asciiTheme="minorHAnsi" w:hAnsiTheme="minorHAnsi"/>
                <w:b/>
                <w:sz w:val="24"/>
                <w:szCs w:val="24"/>
              </w:rPr>
              <w:t>12.2. Utiliza las Tecnologías de la Información y la Comunicación para profundizar sobre contenidos del curso, realizando valoraciones críticas y argumentando sus conclusiones.</w:t>
            </w:r>
          </w:p>
          <w:p w14:paraId="742D7F4E" w14:textId="2BD4286C" w:rsidR="008E53E6" w:rsidRPr="006822C4" w:rsidRDefault="006822C4" w:rsidP="001042ED">
            <w:pPr>
              <w:pStyle w:val="Sinespaciado"/>
              <w:rPr>
                <w:rFonts w:asciiTheme="minorHAnsi" w:hAnsiTheme="minorHAnsi"/>
                <w:b/>
                <w:sz w:val="24"/>
                <w:szCs w:val="24"/>
              </w:rPr>
            </w:pPr>
            <w:r w:rsidRPr="006822C4">
              <w:rPr>
                <w:rFonts w:asciiTheme="minorHAnsi" w:hAnsiTheme="minorHAnsi"/>
                <w:b/>
                <w:sz w:val="24"/>
                <w:szCs w:val="24"/>
              </w:rPr>
              <w:t>12.3. Comunica y comparte información e ideas en los soportes y en entornos apropiados.</w:t>
            </w:r>
          </w:p>
        </w:tc>
      </w:tr>
      <w:tr w:rsidR="008E53E6" w:rsidRPr="000230CE" w14:paraId="5951C3E8" w14:textId="77777777" w:rsidTr="001042ED">
        <w:trPr>
          <w:trHeight w:val="310"/>
        </w:trPr>
        <w:tc>
          <w:tcPr>
            <w:tcW w:w="2434" w:type="dxa"/>
            <w:shd w:val="clear" w:color="auto" w:fill="auto"/>
            <w:tcMar>
              <w:left w:w="108" w:type="dxa"/>
            </w:tcMar>
          </w:tcPr>
          <w:p w14:paraId="2C170DEB" w14:textId="77777777" w:rsidR="008E53E6" w:rsidRPr="000230CE" w:rsidRDefault="008E53E6" w:rsidP="00104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4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0B7DC63E" w14:textId="77777777" w:rsidR="008E53E6" w:rsidRPr="000230CE" w:rsidRDefault="008E53E6" w:rsidP="00104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3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732AF224" w14:textId="77777777" w:rsidR="008E53E6" w:rsidRPr="000230CE" w:rsidRDefault="008E53E6" w:rsidP="00104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2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</w:tcPr>
          <w:p w14:paraId="51984311" w14:textId="77777777" w:rsidR="008E53E6" w:rsidRPr="000230CE" w:rsidRDefault="008E53E6" w:rsidP="001042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230CE">
              <w:rPr>
                <w:rFonts w:asciiTheme="minorHAnsi" w:hAnsiTheme="minorHAnsi"/>
                <w:b/>
                <w:sz w:val="20"/>
                <w:szCs w:val="20"/>
              </w:rPr>
              <w:t>NIVEL 1</w:t>
            </w:r>
          </w:p>
        </w:tc>
      </w:tr>
      <w:tr w:rsidR="00DB6F15" w14:paraId="42689A0B" w14:textId="77777777" w:rsidTr="003B520E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14:paraId="6CEACBD8" w14:textId="21FE99B0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>Utiliza correctamente los recursos y/o medios a su alcance para buscar toda la información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  <w:vAlign w:val="center"/>
          </w:tcPr>
          <w:p w14:paraId="069B0FAA" w14:textId="3F5ACA6E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 xml:space="preserve">Utiliza algún recurso y/o medio a su alcance para buscar toda la información 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  <w:vAlign w:val="center"/>
          </w:tcPr>
          <w:p w14:paraId="05B49958" w14:textId="1914C178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>Utiliza algún recurso y/o medio a su alcance para buscar parte de la información</w:t>
            </w:r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  <w:vAlign w:val="center"/>
          </w:tcPr>
          <w:p w14:paraId="7C6B7B5D" w14:textId="4C4ED476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>Utiliza algún recurso y/o medio para buscar la información con la ayuda del docente o de otro alumno/a</w:t>
            </w:r>
          </w:p>
        </w:tc>
      </w:tr>
      <w:tr w:rsidR="00DB6F15" w14:paraId="009349CA" w14:textId="77777777" w:rsidTr="003B520E">
        <w:trPr>
          <w:trHeight w:hRule="exact" w:val="1134"/>
        </w:trPr>
        <w:tc>
          <w:tcPr>
            <w:tcW w:w="2434" w:type="dxa"/>
            <w:shd w:val="clear" w:color="auto" w:fill="auto"/>
            <w:tcMar>
              <w:left w:w="108" w:type="dxa"/>
            </w:tcMar>
            <w:vAlign w:val="center"/>
          </w:tcPr>
          <w:p w14:paraId="4D4286DE" w14:textId="073991BB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 xml:space="preserve">Obtiene todos los datos necesarios para dar respuesta a la actividad, ajustándose a los </w:t>
            </w:r>
            <w:proofErr w:type="gramStart"/>
            <w:r>
              <w:rPr>
                <w:sz w:val="20"/>
                <w:szCs w:val="22"/>
              </w:rPr>
              <w:t>tiempos  establecidos</w:t>
            </w:r>
            <w:proofErr w:type="gramEnd"/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  <w:vAlign w:val="center"/>
          </w:tcPr>
          <w:p w14:paraId="0C3CDB2D" w14:textId="469864C3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 xml:space="preserve">Obtiene bastantes datos para dar respuesta a la actividad, ajustándose a los </w:t>
            </w:r>
            <w:proofErr w:type="gramStart"/>
            <w:r>
              <w:rPr>
                <w:sz w:val="20"/>
                <w:szCs w:val="22"/>
              </w:rPr>
              <w:t>tiempos  establecidos</w:t>
            </w:r>
            <w:proofErr w:type="gramEnd"/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  <w:vAlign w:val="center"/>
          </w:tcPr>
          <w:p w14:paraId="15B10FBD" w14:textId="5F5E5EA9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 xml:space="preserve">Obtiene algunos datos para dar respuesta a la actividad, con dificultades para ajustarse a los </w:t>
            </w:r>
            <w:proofErr w:type="gramStart"/>
            <w:r>
              <w:rPr>
                <w:sz w:val="20"/>
                <w:szCs w:val="22"/>
              </w:rPr>
              <w:t>tiempos  establecidos</w:t>
            </w:r>
            <w:proofErr w:type="gramEnd"/>
          </w:p>
        </w:tc>
        <w:tc>
          <w:tcPr>
            <w:tcW w:w="2433" w:type="dxa"/>
            <w:shd w:val="clear" w:color="auto" w:fill="auto"/>
            <w:tcMar>
              <w:left w:w="108" w:type="dxa"/>
            </w:tcMar>
            <w:vAlign w:val="center"/>
          </w:tcPr>
          <w:p w14:paraId="44B57697" w14:textId="426260B9" w:rsidR="00DB6F15" w:rsidRDefault="00DB6F15" w:rsidP="00DB6F15">
            <w:pPr>
              <w:rPr>
                <w:rFonts w:asciiTheme="minorHAnsi" w:hAnsiTheme="minorHAnsi"/>
                <w:sz w:val="18"/>
              </w:rPr>
            </w:pPr>
            <w:r>
              <w:rPr>
                <w:sz w:val="20"/>
                <w:szCs w:val="22"/>
              </w:rPr>
              <w:t xml:space="preserve">Obtiene algunos </w:t>
            </w:r>
            <w:proofErr w:type="gramStart"/>
            <w:r>
              <w:rPr>
                <w:sz w:val="20"/>
                <w:szCs w:val="22"/>
              </w:rPr>
              <w:t>datos  con</w:t>
            </w:r>
            <w:proofErr w:type="gramEnd"/>
            <w:r>
              <w:rPr>
                <w:sz w:val="20"/>
                <w:szCs w:val="22"/>
              </w:rPr>
              <w:t xml:space="preserve"> la ayuda del docente o de otro alumno/a sin ajustarse a los tiempos establecidos</w:t>
            </w:r>
          </w:p>
        </w:tc>
      </w:tr>
    </w:tbl>
    <w:p w14:paraId="585A3E2F" w14:textId="77777777" w:rsidR="005B4AAF" w:rsidRPr="005B4AAF" w:rsidRDefault="005B4AAF" w:rsidP="005B4AAF">
      <w:pPr>
        <w:rPr>
          <w:rFonts w:asciiTheme="minorHAnsi" w:hAnsiTheme="minorHAnsi"/>
        </w:rPr>
      </w:pPr>
    </w:p>
    <w:p w14:paraId="0C9A8E9D" w14:textId="2AC69741" w:rsidR="00A419B9" w:rsidRPr="00DB6F15" w:rsidRDefault="001D5D2D" w:rsidP="00DB6F15">
      <w:pPr>
        <w:jc w:val="both"/>
        <w:rPr>
          <w:rFonts w:asciiTheme="minorHAnsi" w:hAnsiTheme="minorHAnsi"/>
          <w:color w:val="FF0000"/>
        </w:rPr>
      </w:pPr>
      <w:r w:rsidRPr="001D5D2D">
        <w:rPr>
          <w:rFonts w:asciiTheme="minorHAnsi" w:hAnsiTheme="minorHAnsi"/>
          <w:color w:val="FF0000"/>
        </w:rPr>
        <w:t xml:space="preserve">*En caso necesario copiar este cuadro las veces que sea necesario según el </w:t>
      </w:r>
      <w:r>
        <w:rPr>
          <w:rFonts w:asciiTheme="minorHAnsi" w:hAnsiTheme="minorHAnsi"/>
          <w:color w:val="FF0000"/>
        </w:rPr>
        <w:t>número de criterios de evaluación de cada materia a evaluar</w:t>
      </w:r>
      <w:r w:rsidRPr="001D5D2D">
        <w:rPr>
          <w:rFonts w:asciiTheme="minorHAnsi" w:hAnsiTheme="minorHAnsi"/>
          <w:color w:val="FF0000"/>
        </w:rPr>
        <w:t>.</w:t>
      </w:r>
    </w:p>
    <w:sectPr w:rsidR="00A419B9" w:rsidRPr="00DB6F15" w:rsidSect="00280DBE">
      <w:pgSz w:w="11906" w:h="16838"/>
      <w:pgMar w:top="851" w:right="1134" w:bottom="993" w:left="1134" w:header="1134" w:footer="1135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CB3F8" w14:textId="77777777" w:rsidR="00C90251" w:rsidRDefault="00C90251">
      <w:r>
        <w:separator/>
      </w:r>
    </w:p>
  </w:endnote>
  <w:endnote w:type="continuationSeparator" w:id="0">
    <w:p w14:paraId="516E8A2B" w14:textId="77777777" w:rsidR="00C90251" w:rsidRDefault="00C9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AD9B5" w14:textId="77777777" w:rsidR="00C90251" w:rsidRDefault="00C90251">
      <w:r>
        <w:separator/>
      </w:r>
    </w:p>
  </w:footnote>
  <w:footnote w:type="continuationSeparator" w:id="0">
    <w:p w14:paraId="51674CD2" w14:textId="77777777" w:rsidR="00C90251" w:rsidRDefault="00C90251">
      <w:r>
        <w:continuationSeparator/>
      </w:r>
    </w:p>
  </w:footnote>
  <w:footnote w:id="1">
    <w:p w14:paraId="13580CCF" w14:textId="4F156C90" w:rsidR="00704E8B" w:rsidRDefault="00704E8B">
      <w:pPr>
        <w:pStyle w:val="Textonotapie"/>
      </w:pPr>
      <w:r>
        <w:rPr>
          <w:rStyle w:val="Refdenotaalpie"/>
        </w:rPr>
        <w:footnoteRef/>
      </w:r>
      <w:r>
        <w:t xml:space="preserve"> En caso de ser la UDI interdisciplinar, esto es, si hay más de una materia, copiar este cuadro para cada una de las materias implicadas</w:t>
      </w:r>
    </w:p>
  </w:footnote>
  <w:footnote w:id="2">
    <w:p w14:paraId="27AFB364" w14:textId="0F03779B" w:rsidR="00B279A7" w:rsidRDefault="00B279A7" w:rsidP="00B279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Modelos de enseñanza</w:t>
      </w:r>
      <w:r>
        <w:t xml:space="preserve">: </w:t>
      </w:r>
      <w:r>
        <w:rPr>
          <w:b/>
        </w:rPr>
        <w:t>Conductual</w:t>
      </w:r>
      <w:r>
        <w:t xml:space="preserve"> (Enseñanza directa/Simulación), </w:t>
      </w:r>
      <w:r>
        <w:rPr>
          <w:b/>
        </w:rPr>
        <w:t>Cognitivo constructivista</w:t>
      </w:r>
      <w:r>
        <w:t xml:space="preserve"> (Inductivo básico/Formación de conceptos/Indagación científica/Memorístico/</w:t>
      </w:r>
      <w:proofErr w:type="spellStart"/>
      <w:r>
        <w:t>Sinéctico</w:t>
      </w:r>
      <w:proofErr w:type="spellEnd"/>
      <w:r>
        <w:t xml:space="preserve">/Organizadores previos), </w:t>
      </w:r>
      <w:r>
        <w:rPr>
          <w:b/>
        </w:rPr>
        <w:t>Social</w:t>
      </w:r>
      <w:r>
        <w:t xml:space="preserve"> (Investigación grupal/Juego de roles/Jurisprudencial) o </w:t>
      </w:r>
      <w:r>
        <w:rPr>
          <w:b/>
        </w:rPr>
        <w:t>Personal</w:t>
      </w:r>
      <w:r>
        <w:t xml:space="preserve"> (Enseñanza no directiva /Creatividad). </w:t>
      </w:r>
      <w:r w:rsidRPr="00B279A7">
        <w:rPr>
          <w:b/>
        </w:rPr>
        <w:t>Otros:</w:t>
      </w:r>
      <w:r>
        <w:t xml:space="preserve"> aula invertida, aprendizaje cooperativo…</w:t>
      </w:r>
    </w:p>
    <w:p w14:paraId="6A08A242" w14:textId="55F703E2" w:rsidR="00B279A7" w:rsidRDefault="00B279A7">
      <w:pPr>
        <w:pStyle w:val="Textonotapie"/>
      </w:pPr>
    </w:p>
  </w:footnote>
  <w:footnote w:id="3">
    <w:p w14:paraId="477DCC46" w14:textId="77777777" w:rsidR="00B279A7" w:rsidRDefault="00B279A7" w:rsidP="00B279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Procesos cognitivos</w:t>
      </w:r>
      <w:r>
        <w:t xml:space="preserve">: </w:t>
      </w:r>
      <w:r>
        <w:rPr>
          <w:b/>
        </w:rPr>
        <w:t>Reflexivo</w:t>
      </w:r>
      <w:r>
        <w:t xml:space="preserve">, </w:t>
      </w:r>
      <w:r>
        <w:rPr>
          <w:b/>
        </w:rPr>
        <w:t>Analítico</w:t>
      </w:r>
      <w:r>
        <w:t xml:space="preserve">, </w:t>
      </w:r>
      <w:r>
        <w:rPr>
          <w:b/>
        </w:rPr>
        <w:t>Lógico</w:t>
      </w:r>
      <w:r>
        <w:t xml:space="preserve">, </w:t>
      </w:r>
      <w:r>
        <w:rPr>
          <w:b/>
        </w:rPr>
        <w:t>Crítico</w:t>
      </w:r>
      <w:r>
        <w:t xml:space="preserve">, </w:t>
      </w:r>
      <w:r>
        <w:rPr>
          <w:b/>
        </w:rPr>
        <w:t>Analógico</w:t>
      </w:r>
      <w:r>
        <w:t xml:space="preserve">, </w:t>
      </w:r>
      <w:r>
        <w:rPr>
          <w:b/>
        </w:rPr>
        <w:t>Sistémico</w:t>
      </w:r>
      <w:r>
        <w:t xml:space="preserve">, </w:t>
      </w:r>
      <w:r>
        <w:rPr>
          <w:b/>
        </w:rPr>
        <w:t>Deliberativo</w:t>
      </w:r>
      <w:r>
        <w:t xml:space="preserve">, </w:t>
      </w:r>
      <w:r>
        <w:rPr>
          <w:b/>
        </w:rPr>
        <w:t>Práctico</w:t>
      </w:r>
      <w:r>
        <w:t xml:space="preserve"> o </w:t>
      </w:r>
      <w:r>
        <w:rPr>
          <w:b/>
        </w:rPr>
        <w:t>Creativo</w:t>
      </w:r>
      <w:r>
        <w:t>.</w:t>
      </w:r>
    </w:p>
    <w:p w14:paraId="6C2AAD83" w14:textId="4C079EE1" w:rsidR="00B279A7" w:rsidRDefault="00B279A7">
      <w:pPr>
        <w:pStyle w:val="Textonotapie"/>
      </w:pPr>
    </w:p>
  </w:footnote>
  <w:footnote w:id="4">
    <w:p w14:paraId="2060FE48" w14:textId="5289C55B" w:rsidR="00B279A7" w:rsidRDefault="00B279A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Contextos</w:t>
      </w:r>
      <w:r>
        <w:t xml:space="preserve">: </w:t>
      </w:r>
      <w:r>
        <w:rPr>
          <w:b/>
        </w:rPr>
        <w:t>Individual</w:t>
      </w:r>
      <w:r>
        <w:t xml:space="preserve">, </w:t>
      </w:r>
      <w:r>
        <w:rPr>
          <w:b/>
        </w:rPr>
        <w:t>Familiar</w:t>
      </w:r>
      <w:r>
        <w:t xml:space="preserve">, </w:t>
      </w:r>
      <w:r>
        <w:rPr>
          <w:b/>
        </w:rPr>
        <w:t>Escolar</w:t>
      </w:r>
      <w:r>
        <w:t xml:space="preserve">, </w:t>
      </w:r>
      <w:r>
        <w:rPr>
          <w:b/>
        </w:rPr>
        <w:t>Comunitario</w:t>
      </w:r>
      <w:r>
        <w:t xml:space="preserve"> o </w:t>
      </w:r>
      <w:r>
        <w:rPr>
          <w:b/>
        </w:rPr>
        <w:t>Social</w:t>
      </w:r>
      <w:r>
        <w:t>. Especificar el contexto y el escenario donde se desarrolla la situación de aprendizaje: aula, biblioteca, aula de informática…</w:t>
      </w:r>
    </w:p>
  </w:footnote>
  <w:footnote w:id="5">
    <w:p w14:paraId="64043977" w14:textId="77777777" w:rsidR="00272707" w:rsidRDefault="00272707" w:rsidP="002727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Modelos de enseñanza</w:t>
      </w:r>
      <w:r>
        <w:t xml:space="preserve">: </w:t>
      </w:r>
      <w:r>
        <w:rPr>
          <w:b/>
        </w:rPr>
        <w:t>Conductual</w:t>
      </w:r>
      <w:r>
        <w:t xml:space="preserve"> (Enseñanza directa/Simulación), </w:t>
      </w:r>
      <w:r>
        <w:rPr>
          <w:b/>
        </w:rPr>
        <w:t>Cognitivo constructivista</w:t>
      </w:r>
      <w:r>
        <w:t xml:space="preserve"> (Inductivo básico/Formación de conceptos/Indagación científica/Memorístico/</w:t>
      </w:r>
      <w:proofErr w:type="spellStart"/>
      <w:r>
        <w:t>Sinéctico</w:t>
      </w:r>
      <w:proofErr w:type="spellEnd"/>
      <w:r>
        <w:t xml:space="preserve">/Organizadores previos), </w:t>
      </w:r>
      <w:r>
        <w:rPr>
          <w:b/>
        </w:rPr>
        <w:t>Social</w:t>
      </w:r>
      <w:r>
        <w:t xml:space="preserve"> (Investigación grupal/Juego de roles/Jurisprudencial) o </w:t>
      </w:r>
      <w:r>
        <w:rPr>
          <w:b/>
        </w:rPr>
        <w:t>Personal</w:t>
      </w:r>
      <w:r>
        <w:t xml:space="preserve"> (Enseñanza no d</w:t>
      </w:r>
      <w:bookmarkStart w:id="5" w:name="_GoBack"/>
      <w:bookmarkEnd w:id="5"/>
      <w:r>
        <w:t xml:space="preserve">irectiva /Creatividad). </w:t>
      </w:r>
      <w:r w:rsidRPr="00B279A7">
        <w:rPr>
          <w:b/>
        </w:rPr>
        <w:t>Otros:</w:t>
      </w:r>
      <w:r>
        <w:t xml:space="preserve"> aula invertida, aprendizaje cooperativo…</w:t>
      </w:r>
    </w:p>
    <w:p w14:paraId="111D7408" w14:textId="77777777" w:rsidR="00272707" w:rsidRDefault="00272707" w:rsidP="00272707">
      <w:pPr>
        <w:pStyle w:val="Textonotapie"/>
      </w:pPr>
    </w:p>
  </w:footnote>
  <w:footnote w:id="6">
    <w:p w14:paraId="2578B1FA" w14:textId="77777777" w:rsidR="00272707" w:rsidRDefault="00272707" w:rsidP="002727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Procesos cognitivos</w:t>
      </w:r>
      <w:r>
        <w:t xml:space="preserve">: </w:t>
      </w:r>
      <w:r>
        <w:rPr>
          <w:b/>
        </w:rPr>
        <w:t>Reflexivo</w:t>
      </w:r>
      <w:r>
        <w:t xml:space="preserve">, </w:t>
      </w:r>
      <w:r>
        <w:rPr>
          <w:b/>
        </w:rPr>
        <w:t>Analítico</w:t>
      </w:r>
      <w:r>
        <w:t xml:space="preserve">, </w:t>
      </w:r>
      <w:r>
        <w:rPr>
          <w:b/>
        </w:rPr>
        <w:t>Lógico</w:t>
      </w:r>
      <w:r>
        <w:t xml:space="preserve">, </w:t>
      </w:r>
      <w:r>
        <w:rPr>
          <w:b/>
        </w:rPr>
        <w:t>Crítico</w:t>
      </w:r>
      <w:r>
        <w:t xml:space="preserve">, </w:t>
      </w:r>
      <w:r>
        <w:rPr>
          <w:b/>
        </w:rPr>
        <w:t>Analógico</w:t>
      </w:r>
      <w:r>
        <w:t xml:space="preserve">, </w:t>
      </w:r>
      <w:r>
        <w:rPr>
          <w:b/>
        </w:rPr>
        <w:t>Sistémico</w:t>
      </w:r>
      <w:r>
        <w:t xml:space="preserve">, </w:t>
      </w:r>
      <w:r>
        <w:rPr>
          <w:b/>
        </w:rPr>
        <w:t>Deliberativo</w:t>
      </w:r>
      <w:r>
        <w:t xml:space="preserve">, </w:t>
      </w:r>
      <w:r>
        <w:rPr>
          <w:b/>
        </w:rPr>
        <w:t>Práctico</w:t>
      </w:r>
      <w:r>
        <w:t xml:space="preserve"> o </w:t>
      </w:r>
      <w:r>
        <w:rPr>
          <w:b/>
        </w:rPr>
        <w:t>Creativo</w:t>
      </w:r>
      <w:r>
        <w:t>.</w:t>
      </w:r>
    </w:p>
    <w:p w14:paraId="225096FE" w14:textId="77777777" w:rsidR="00272707" w:rsidRDefault="00272707" w:rsidP="00272707">
      <w:pPr>
        <w:pStyle w:val="Textonotapie"/>
      </w:pPr>
    </w:p>
  </w:footnote>
  <w:footnote w:id="7">
    <w:p w14:paraId="08BD5994" w14:textId="77777777" w:rsidR="00272707" w:rsidRDefault="00272707" w:rsidP="00272707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b/>
          <w:color w:val="4F81BD" w:themeColor="accent1"/>
        </w:rPr>
        <w:t>Contextos</w:t>
      </w:r>
      <w:r>
        <w:t xml:space="preserve">: </w:t>
      </w:r>
      <w:r>
        <w:rPr>
          <w:b/>
        </w:rPr>
        <w:t>Individual</w:t>
      </w:r>
      <w:r>
        <w:t xml:space="preserve">, </w:t>
      </w:r>
      <w:r>
        <w:rPr>
          <w:b/>
        </w:rPr>
        <w:t>Familiar</w:t>
      </w:r>
      <w:r>
        <w:t xml:space="preserve">, </w:t>
      </w:r>
      <w:r>
        <w:rPr>
          <w:b/>
        </w:rPr>
        <w:t>Escolar</w:t>
      </w:r>
      <w:r>
        <w:t xml:space="preserve">, </w:t>
      </w:r>
      <w:r>
        <w:rPr>
          <w:b/>
        </w:rPr>
        <w:t>Comunitario</w:t>
      </w:r>
      <w:r>
        <w:t xml:space="preserve"> o </w:t>
      </w:r>
      <w:r>
        <w:rPr>
          <w:b/>
        </w:rPr>
        <w:t>Social</w:t>
      </w:r>
      <w:r>
        <w:t>. Especificar el contexto y el escenario donde se desarrolla la situación de aprendizaje: aula, biblioteca, aula de informática…</w:t>
      </w:r>
    </w:p>
  </w:footnote>
  <w:footnote w:id="8">
    <w:p w14:paraId="5F1FB5A9" w14:textId="77777777" w:rsidR="00704E8B" w:rsidRDefault="00704E8B" w:rsidP="00704E8B">
      <w:pPr>
        <w:pStyle w:val="Textonotapie"/>
      </w:pPr>
      <w:r>
        <w:rPr>
          <w:rStyle w:val="Refdenotaalpie"/>
        </w:rPr>
        <w:footnoteRef/>
      </w:r>
      <w:r>
        <w:t xml:space="preserve"> En caso de ser la UDI interdisciplinar, esto es, si hay más de una materia, copiar este cuadro para cada una de las materias implicadas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D55"/>
    <w:multiLevelType w:val="hybridMultilevel"/>
    <w:tmpl w:val="2244D724"/>
    <w:lvl w:ilvl="0" w:tplc="FA8ECD50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3793"/>
    <w:multiLevelType w:val="hybridMultilevel"/>
    <w:tmpl w:val="71D45478"/>
    <w:lvl w:ilvl="0" w:tplc="E4F08A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539"/>
    <w:multiLevelType w:val="hybridMultilevel"/>
    <w:tmpl w:val="D6A653C6"/>
    <w:lvl w:ilvl="0" w:tplc="AE428AF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5351C"/>
    <w:multiLevelType w:val="hybridMultilevel"/>
    <w:tmpl w:val="78387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43B7"/>
    <w:multiLevelType w:val="hybridMultilevel"/>
    <w:tmpl w:val="3C12F3FA"/>
    <w:lvl w:ilvl="0" w:tplc="E44AA068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3BC"/>
    <w:multiLevelType w:val="multilevel"/>
    <w:tmpl w:val="902E9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5A5FFD"/>
    <w:multiLevelType w:val="hybridMultilevel"/>
    <w:tmpl w:val="88B069F0"/>
    <w:lvl w:ilvl="0" w:tplc="C05AB31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F1CE1"/>
    <w:multiLevelType w:val="hybridMultilevel"/>
    <w:tmpl w:val="1DCEAD30"/>
    <w:lvl w:ilvl="0" w:tplc="A61AD75A"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082BB3"/>
    <w:multiLevelType w:val="multilevel"/>
    <w:tmpl w:val="3D380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E46D08"/>
    <w:multiLevelType w:val="hybridMultilevel"/>
    <w:tmpl w:val="DDAEE6EC"/>
    <w:lvl w:ilvl="0" w:tplc="743EDEC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C455D"/>
    <w:multiLevelType w:val="hybridMultilevel"/>
    <w:tmpl w:val="955ECF1E"/>
    <w:lvl w:ilvl="0" w:tplc="DB527E7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14D3"/>
    <w:multiLevelType w:val="hybridMultilevel"/>
    <w:tmpl w:val="122C87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45782"/>
    <w:multiLevelType w:val="hybridMultilevel"/>
    <w:tmpl w:val="340AC06A"/>
    <w:lvl w:ilvl="0" w:tplc="96E693B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67F09"/>
    <w:multiLevelType w:val="hybridMultilevel"/>
    <w:tmpl w:val="C930EE34"/>
    <w:lvl w:ilvl="0" w:tplc="0980E95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1106F"/>
    <w:multiLevelType w:val="multilevel"/>
    <w:tmpl w:val="4D761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5710CD0"/>
    <w:multiLevelType w:val="hybridMultilevel"/>
    <w:tmpl w:val="C5F259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0014C"/>
    <w:multiLevelType w:val="multilevel"/>
    <w:tmpl w:val="EBD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37531E"/>
    <w:multiLevelType w:val="hybridMultilevel"/>
    <w:tmpl w:val="F544DA52"/>
    <w:lvl w:ilvl="0" w:tplc="15DABA6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00083"/>
    <w:multiLevelType w:val="hybridMultilevel"/>
    <w:tmpl w:val="D5EC4CC0"/>
    <w:lvl w:ilvl="0" w:tplc="CAF48F1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7876"/>
    <w:multiLevelType w:val="hybridMultilevel"/>
    <w:tmpl w:val="5FF80830"/>
    <w:lvl w:ilvl="0" w:tplc="5274BBC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36C61"/>
    <w:multiLevelType w:val="hybridMultilevel"/>
    <w:tmpl w:val="36441CD4"/>
    <w:lvl w:ilvl="0" w:tplc="7F542A7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F45C5"/>
    <w:multiLevelType w:val="hybridMultilevel"/>
    <w:tmpl w:val="1D025A4A"/>
    <w:lvl w:ilvl="0" w:tplc="A720FAE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93E21"/>
    <w:multiLevelType w:val="hybridMultilevel"/>
    <w:tmpl w:val="0CE02930"/>
    <w:lvl w:ilvl="0" w:tplc="C7F0F81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8"/>
  </w:num>
  <w:num w:numId="5">
    <w:abstractNumId w:val="15"/>
  </w:num>
  <w:num w:numId="6">
    <w:abstractNumId w:val="11"/>
  </w:num>
  <w:num w:numId="7">
    <w:abstractNumId w:val="3"/>
  </w:num>
  <w:num w:numId="8">
    <w:abstractNumId w:val="6"/>
  </w:num>
  <w:num w:numId="9">
    <w:abstractNumId w:val="17"/>
  </w:num>
  <w:num w:numId="10">
    <w:abstractNumId w:val="7"/>
  </w:num>
  <w:num w:numId="11">
    <w:abstractNumId w:val="13"/>
  </w:num>
  <w:num w:numId="12">
    <w:abstractNumId w:val="9"/>
  </w:num>
  <w:num w:numId="13">
    <w:abstractNumId w:val="4"/>
  </w:num>
  <w:num w:numId="14">
    <w:abstractNumId w:val="12"/>
  </w:num>
  <w:num w:numId="15">
    <w:abstractNumId w:val="0"/>
  </w:num>
  <w:num w:numId="16">
    <w:abstractNumId w:val="19"/>
  </w:num>
  <w:num w:numId="17">
    <w:abstractNumId w:val="10"/>
  </w:num>
  <w:num w:numId="18">
    <w:abstractNumId w:val="18"/>
  </w:num>
  <w:num w:numId="19">
    <w:abstractNumId w:val="21"/>
  </w:num>
  <w:num w:numId="20">
    <w:abstractNumId w:val="2"/>
  </w:num>
  <w:num w:numId="21">
    <w:abstractNumId w:val="20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B10"/>
    <w:rsid w:val="000230CE"/>
    <w:rsid w:val="000B7E76"/>
    <w:rsid w:val="00107C08"/>
    <w:rsid w:val="0018608F"/>
    <w:rsid w:val="001D5D2D"/>
    <w:rsid w:val="00210226"/>
    <w:rsid w:val="00272707"/>
    <w:rsid w:val="00280DBE"/>
    <w:rsid w:val="00287695"/>
    <w:rsid w:val="002922DA"/>
    <w:rsid w:val="002F6676"/>
    <w:rsid w:val="002F6FBE"/>
    <w:rsid w:val="00303B63"/>
    <w:rsid w:val="003A1B45"/>
    <w:rsid w:val="003A4FF2"/>
    <w:rsid w:val="003D0DF0"/>
    <w:rsid w:val="003E6560"/>
    <w:rsid w:val="00414563"/>
    <w:rsid w:val="00430C7F"/>
    <w:rsid w:val="004363BA"/>
    <w:rsid w:val="00447349"/>
    <w:rsid w:val="00496064"/>
    <w:rsid w:val="004E0DB6"/>
    <w:rsid w:val="00522151"/>
    <w:rsid w:val="00526058"/>
    <w:rsid w:val="00526B58"/>
    <w:rsid w:val="00546FB9"/>
    <w:rsid w:val="0057570B"/>
    <w:rsid w:val="00582D1F"/>
    <w:rsid w:val="005B1371"/>
    <w:rsid w:val="005B4AAF"/>
    <w:rsid w:val="005E1718"/>
    <w:rsid w:val="005F6FC4"/>
    <w:rsid w:val="006822C4"/>
    <w:rsid w:val="00701E9C"/>
    <w:rsid w:val="00704E8B"/>
    <w:rsid w:val="007305BC"/>
    <w:rsid w:val="007323E4"/>
    <w:rsid w:val="00737975"/>
    <w:rsid w:val="0075264D"/>
    <w:rsid w:val="007C1129"/>
    <w:rsid w:val="008210C8"/>
    <w:rsid w:val="00885CE2"/>
    <w:rsid w:val="00897B7E"/>
    <w:rsid w:val="008C0064"/>
    <w:rsid w:val="008E53E6"/>
    <w:rsid w:val="00933DD8"/>
    <w:rsid w:val="00962E05"/>
    <w:rsid w:val="00963BE5"/>
    <w:rsid w:val="00994FA2"/>
    <w:rsid w:val="00A419B9"/>
    <w:rsid w:val="00AD296C"/>
    <w:rsid w:val="00B279A7"/>
    <w:rsid w:val="00B305C3"/>
    <w:rsid w:val="00B71F02"/>
    <w:rsid w:val="00B91DCD"/>
    <w:rsid w:val="00BD0A91"/>
    <w:rsid w:val="00BD76D0"/>
    <w:rsid w:val="00BF381F"/>
    <w:rsid w:val="00C075AF"/>
    <w:rsid w:val="00C14EFE"/>
    <w:rsid w:val="00C42A47"/>
    <w:rsid w:val="00C72BFE"/>
    <w:rsid w:val="00C90251"/>
    <w:rsid w:val="00CB7B10"/>
    <w:rsid w:val="00CC5550"/>
    <w:rsid w:val="00CE1136"/>
    <w:rsid w:val="00CE1703"/>
    <w:rsid w:val="00D10656"/>
    <w:rsid w:val="00D54DBC"/>
    <w:rsid w:val="00DB6F15"/>
    <w:rsid w:val="00DF42D5"/>
    <w:rsid w:val="00E51D32"/>
    <w:rsid w:val="00E72AFA"/>
    <w:rsid w:val="00E779B2"/>
    <w:rsid w:val="00EE5A21"/>
    <w:rsid w:val="00EE5D58"/>
    <w:rsid w:val="00F57B51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372D4"/>
  <w15:docId w15:val="{9F0D9320-12CD-4479-831B-8FD204B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707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6">
    <w:name w:val="Encabezado 6"/>
    <w:basedOn w:val="Normal"/>
    <w:next w:val="Normal"/>
    <w:qFormat/>
    <w:rsid w:val="00FA10F9"/>
    <w:pPr>
      <w:keepNext/>
      <w:tabs>
        <w:tab w:val="left" w:pos="0"/>
      </w:tabs>
      <w:ind w:left="1152" w:hanging="1152"/>
      <w:jc w:val="right"/>
      <w:outlineLvl w:val="5"/>
    </w:pPr>
    <w:rPr>
      <w:rFonts w:ascii="Tahoma" w:hAnsi="Tahoma" w:cs="Tahoma"/>
      <w:b/>
      <w:color w:val="008000"/>
      <w:sz w:val="18"/>
    </w:rPr>
  </w:style>
  <w:style w:type="character" w:customStyle="1" w:styleId="WW8Num1z0">
    <w:name w:val="WW8Num1z0"/>
    <w:qFormat/>
    <w:rsid w:val="00FA10F9"/>
  </w:style>
  <w:style w:type="character" w:customStyle="1" w:styleId="WW8Num1z1">
    <w:name w:val="WW8Num1z1"/>
    <w:qFormat/>
    <w:rsid w:val="00FA10F9"/>
  </w:style>
  <w:style w:type="character" w:customStyle="1" w:styleId="WW8Num1z2">
    <w:name w:val="WW8Num1z2"/>
    <w:qFormat/>
    <w:rsid w:val="00FA10F9"/>
  </w:style>
  <w:style w:type="character" w:customStyle="1" w:styleId="WW8Num1z3">
    <w:name w:val="WW8Num1z3"/>
    <w:qFormat/>
    <w:rsid w:val="00FA10F9"/>
  </w:style>
  <w:style w:type="character" w:customStyle="1" w:styleId="WW8Num1z4">
    <w:name w:val="WW8Num1z4"/>
    <w:qFormat/>
    <w:rsid w:val="00FA10F9"/>
  </w:style>
  <w:style w:type="character" w:customStyle="1" w:styleId="WW8Num1z5">
    <w:name w:val="WW8Num1z5"/>
    <w:qFormat/>
    <w:rsid w:val="00FA10F9"/>
  </w:style>
  <w:style w:type="character" w:customStyle="1" w:styleId="WW8Num1z6">
    <w:name w:val="WW8Num1z6"/>
    <w:qFormat/>
    <w:rsid w:val="00FA10F9"/>
  </w:style>
  <w:style w:type="character" w:customStyle="1" w:styleId="WW8Num1z7">
    <w:name w:val="WW8Num1z7"/>
    <w:qFormat/>
    <w:rsid w:val="00FA10F9"/>
  </w:style>
  <w:style w:type="character" w:customStyle="1" w:styleId="WW8Num1z8">
    <w:name w:val="WW8Num1z8"/>
    <w:qFormat/>
    <w:rsid w:val="00FA10F9"/>
  </w:style>
  <w:style w:type="character" w:customStyle="1" w:styleId="Fuentedeprrafopredeter2">
    <w:name w:val="Fuente de párrafo predeter.2"/>
    <w:qFormat/>
    <w:rsid w:val="00FA10F9"/>
  </w:style>
  <w:style w:type="character" w:customStyle="1" w:styleId="Fuentedeprrafopredeter1">
    <w:name w:val="Fuente de párrafo predeter.1"/>
    <w:qFormat/>
    <w:rsid w:val="00FA10F9"/>
  </w:style>
  <w:style w:type="character" w:customStyle="1" w:styleId="WWCharLFO13LVL1">
    <w:name w:val="WW_CharLFO13LVL1"/>
    <w:qFormat/>
    <w:rsid w:val="00FA10F9"/>
    <w:rPr>
      <w:rFonts w:eastAsia="Times New Roman"/>
      <w:i/>
      <w:iCs/>
      <w:spacing w:val="1"/>
      <w:sz w:val="24"/>
      <w:szCs w:val="24"/>
    </w:rPr>
  </w:style>
  <w:style w:type="character" w:customStyle="1" w:styleId="WWCharLFO17LVL1">
    <w:name w:val="WW_CharLFO17LVL1"/>
    <w:qFormat/>
    <w:rsid w:val="00FA10F9"/>
    <w:rPr>
      <w:rFonts w:cs="Times New Roman"/>
    </w:rPr>
  </w:style>
  <w:style w:type="character" w:customStyle="1" w:styleId="WWCharLFO17LVL2">
    <w:name w:val="WW_CharLFO17LVL2"/>
    <w:qFormat/>
    <w:rsid w:val="00FA10F9"/>
    <w:rPr>
      <w:rFonts w:cs="Times New Roman"/>
    </w:rPr>
  </w:style>
  <w:style w:type="character" w:customStyle="1" w:styleId="WWCharLFO17LVL3">
    <w:name w:val="WW_CharLFO17LVL3"/>
    <w:qFormat/>
    <w:rsid w:val="00FA10F9"/>
    <w:rPr>
      <w:rFonts w:cs="Times New Roman"/>
    </w:rPr>
  </w:style>
  <w:style w:type="character" w:customStyle="1" w:styleId="WWCharLFO17LVL4">
    <w:name w:val="WW_CharLFO17LVL4"/>
    <w:qFormat/>
    <w:rsid w:val="00FA10F9"/>
    <w:rPr>
      <w:rFonts w:cs="Times New Roman"/>
    </w:rPr>
  </w:style>
  <w:style w:type="character" w:customStyle="1" w:styleId="WWCharLFO17LVL5">
    <w:name w:val="WW_CharLFO17LVL5"/>
    <w:qFormat/>
    <w:rsid w:val="00FA10F9"/>
    <w:rPr>
      <w:rFonts w:cs="Times New Roman"/>
    </w:rPr>
  </w:style>
  <w:style w:type="character" w:customStyle="1" w:styleId="WWCharLFO17LVL6">
    <w:name w:val="WW_CharLFO17LVL6"/>
    <w:qFormat/>
    <w:rsid w:val="00FA10F9"/>
    <w:rPr>
      <w:rFonts w:cs="Times New Roman"/>
    </w:rPr>
  </w:style>
  <w:style w:type="character" w:customStyle="1" w:styleId="WWCharLFO17LVL7">
    <w:name w:val="WW_CharLFO17LVL7"/>
    <w:qFormat/>
    <w:rsid w:val="00FA10F9"/>
    <w:rPr>
      <w:rFonts w:cs="Times New Roman"/>
    </w:rPr>
  </w:style>
  <w:style w:type="character" w:customStyle="1" w:styleId="WWCharLFO17LVL8">
    <w:name w:val="WW_CharLFO17LVL8"/>
    <w:qFormat/>
    <w:rsid w:val="00FA10F9"/>
    <w:rPr>
      <w:rFonts w:cs="Times New Roman"/>
    </w:rPr>
  </w:style>
  <w:style w:type="character" w:customStyle="1" w:styleId="WWCharLFO17LVL9">
    <w:name w:val="WW_CharLFO17LVL9"/>
    <w:qFormat/>
    <w:rsid w:val="00FA10F9"/>
    <w:rPr>
      <w:rFonts w:cs="Times New Roman"/>
    </w:rPr>
  </w:style>
  <w:style w:type="character" w:customStyle="1" w:styleId="WWCharLFO14LVL1">
    <w:name w:val="WW_CharLFO14LVL1"/>
    <w:qFormat/>
    <w:rsid w:val="00FA10F9"/>
    <w:rPr>
      <w:rFonts w:eastAsia="Times New Roman"/>
      <w:spacing w:val="0"/>
      <w:sz w:val="18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C7074F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qFormat/>
    <w:rsid w:val="00C7074F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customStyle="1" w:styleId="Encabezado1">
    <w:name w:val="Encabezado1"/>
    <w:basedOn w:val="Normal"/>
    <w:next w:val="Cuerpodetexto"/>
    <w:qFormat/>
    <w:rsid w:val="00FA10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rsid w:val="00FA10F9"/>
    <w:pPr>
      <w:spacing w:after="120"/>
    </w:pPr>
  </w:style>
  <w:style w:type="paragraph" w:styleId="Lista">
    <w:name w:val="List"/>
    <w:basedOn w:val="Cuerpodetexto"/>
    <w:rsid w:val="00FA10F9"/>
  </w:style>
  <w:style w:type="paragraph" w:customStyle="1" w:styleId="Leyenda">
    <w:name w:val="Leyenda"/>
    <w:basedOn w:val="Normal"/>
    <w:rsid w:val="00FA10F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FA10F9"/>
    <w:pPr>
      <w:suppressLineNumbers/>
    </w:pPr>
  </w:style>
  <w:style w:type="paragraph" w:customStyle="1" w:styleId="Encabezamiento">
    <w:name w:val="Encabezamiento"/>
    <w:basedOn w:val="Normal"/>
    <w:rsid w:val="00FA10F9"/>
    <w:pPr>
      <w:suppressLineNumbers/>
      <w:tabs>
        <w:tab w:val="center" w:pos="4819"/>
        <w:tab w:val="right" w:pos="9638"/>
      </w:tabs>
    </w:pPr>
  </w:style>
  <w:style w:type="paragraph" w:customStyle="1" w:styleId="Etiqueta">
    <w:name w:val="Etiqueta"/>
    <w:basedOn w:val="Normal"/>
    <w:qFormat/>
    <w:rsid w:val="00FA10F9"/>
    <w:pPr>
      <w:suppressLineNumbers/>
      <w:spacing w:before="120" w:after="120"/>
    </w:pPr>
    <w:rPr>
      <w:i/>
      <w:iCs/>
    </w:rPr>
  </w:style>
  <w:style w:type="paragraph" w:customStyle="1" w:styleId="Encabezado10">
    <w:name w:val="Encabezado1"/>
    <w:basedOn w:val="Normal"/>
    <w:qFormat/>
    <w:rsid w:val="00FA10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edepgina">
    <w:name w:val="footer"/>
    <w:basedOn w:val="Normal"/>
    <w:rsid w:val="00FA10F9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Cuerpodetexto"/>
    <w:qFormat/>
    <w:rsid w:val="00FA10F9"/>
  </w:style>
  <w:style w:type="paragraph" w:customStyle="1" w:styleId="Ttulo71">
    <w:name w:val="Título 71"/>
    <w:basedOn w:val="Normal"/>
    <w:qFormat/>
    <w:rsid w:val="00FA10F9"/>
    <w:pPr>
      <w:keepNext/>
      <w:keepLines/>
      <w:tabs>
        <w:tab w:val="left" w:pos="0"/>
      </w:tabs>
      <w:spacing w:before="200"/>
      <w:ind w:left="432" w:hanging="432"/>
    </w:pPr>
    <w:rPr>
      <w:rFonts w:ascii="Cambria" w:hAnsi="Cambria" w:cs="Cambria"/>
      <w:i/>
      <w:iCs/>
    </w:rPr>
  </w:style>
  <w:style w:type="paragraph" w:customStyle="1" w:styleId="Normal1">
    <w:name w:val="Normal1"/>
    <w:qFormat/>
    <w:rsid w:val="00FA10F9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Body">
    <w:name w:val="Body"/>
    <w:basedOn w:val="Normal"/>
    <w:uiPriority w:val="1"/>
    <w:qFormat/>
    <w:rsid w:val="00FA10F9"/>
    <w:rPr>
      <w:rFonts w:ascii="Arial" w:hAnsi="Arial" w:cs="Arial"/>
      <w:sz w:val="17"/>
      <w:szCs w:val="17"/>
      <w:lang w:val="en-US"/>
    </w:rPr>
  </w:style>
  <w:style w:type="paragraph" w:customStyle="1" w:styleId="Cuadrculamedia1-nfasis21">
    <w:name w:val="Cuadrícula media 1 - Énfasis 21"/>
    <w:basedOn w:val="Normal"/>
    <w:qFormat/>
    <w:rsid w:val="00FA10F9"/>
    <w:pPr>
      <w:ind w:left="720"/>
    </w:pPr>
  </w:style>
  <w:style w:type="paragraph" w:customStyle="1" w:styleId="Contenidodelatabla">
    <w:name w:val="Contenido de la tabla"/>
    <w:basedOn w:val="Normal"/>
    <w:qFormat/>
    <w:rsid w:val="00FA10F9"/>
    <w:pPr>
      <w:suppressLineNumbers/>
    </w:pPr>
  </w:style>
  <w:style w:type="paragraph" w:customStyle="1" w:styleId="Encabezadodelatabla">
    <w:name w:val="Encabezado de la tabla"/>
    <w:basedOn w:val="Contenidodelatabla"/>
    <w:qFormat/>
    <w:rsid w:val="00FA10F9"/>
    <w:pPr>
      <w:jc w:val="center"/>
    </w:pPr>
    <w:rPr>
      <w:b/>
      <w:bCs/>
    </w:rPr>
  </w:style>
  <w:style w:type="paragraph" w:customStyle="1" w:styleId="Prrafodelista1">
    <w:name w:val="Párrafo de lista1"/>
    <w:basedOn w:val="Normal"/>
    <w:qFormat/>
    <w:rsid w:val="00B75836"/>
  </w:style>
  <w:style w:type="paragraph" w:styleId="NormalWeb">
    <w:name w:val="Normal (Web)"/>
    <w:basedOn w:val="Normal"/>
    <w:uiPriority w:val="99"/>
    <w:semiHidden/>
    <w:unhideWhenUsed/>
    <w:qFormat/>
    <w:rsid w:val="00A96090"/>
    <w:pPr>
      <w:widowControl/>
      <w:suppressAutoHyphens w:val="0"/>
      <w:spacing w:beforeAutospacing="1" w:after="142" w:line="288" w:lineRule="auto"/>
    </w:pPr>
    <w:rPr>
      <w:rFonts w:ascii="Times" w:eastAsia="Times New Roman" w:hAnsi="Times" w:cs="Times New Roman"/>
      <w:sz w:val="20"/>
      <w:szCs w:val="20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C7074F"/>
    <w:pPr>
      <w:suppressAutoHyphens w:val="0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qFormat/>
    <w:rsid w:val="00C7074F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customStyle="1" w:styleId="Body1">
    <w:name w:val="Body 1"/>
    <w:qFormat/>
    <w:rsid w:val="00950CA2"/>
    <w:rPr>
      <w:rFonts w:ascii="Helvetica" w:eastAsia="Arial Unicode MS" w:hAnsi="Helvetica"/>
      <w:color w:val="000000"/>
      <w:sz w:val="24"/>
      <w:lang w:val="en-US"/>
    </w:rPr>
  </w:style>
  <w:style w:type="paragraph" w:styleId="Sinespaciado">
    <w:name w:val="No Spacing"/>
    <w:uiPriority w:val="1"/>
    <w:qFormat/>
    <w:rsid w:val="00950CA2"/>
    <w:rPr>
      <w:rFonts w:ascii="Calibri" w:eastAsia="Calibri" w:hAnsi="Calibri"/>
      <w:sz w:val="22"/>
      <w:szCs w:val="22"/>
      <w:lang w:eastAsia="en-US"/>
    </w:rPr>
  </w:style>
  <w:style w:type="paragraph" w:customStyle="1" w:styleId="Notaalpie">
    <w:name w:val="Nota al pie"/>
    <w:basedOn w:val="Normal"/>
  </w:style>
  <w:style w:type="table" w:styleId="Tablaconcuadrcula">
    <w:name w:val="Table Grid"/>
    <w:basedOn w:val="Tablanormal"/>
    <w:uiPriority w:val="59"/>
    <w:rsid w:val="009C27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06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0656"/>
    <w:rPr>
      <w:rFonts w:eastAsia="SimSun" w:cs="Mangal"/>
      <w:sz w:val="24"/>
      <w:szCs w:val="24"/>
      <w:lang w:eastAsia="hi-IN" w:bidi="hi-I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279A7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279A7"/>
    <w:rPr>
      <w:rFonts w:eastAsia="SimSun" w:cs="Mangal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B27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2D79-847C-4DD6-8801-922A14CA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2149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Urain</dc:creator>
  <cp:lastModifiedBy>Carlos Milla Pareja</cp:lastModifiedBy>
  <cp:revision>4</cp:revision>
  <cp:lastPrinted>1901-01-01T00:00:00Z</cp:lastPrinted>
  <dcterms:created xsi:type="dcterms:W3CDTF">2018-01-14T18:41:00Z</dcterms:created>
  <dcterms:modified xsi:type="dcterms:W3CDTF">2018-04-23T16:33:00Z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