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  <w:t xml:space="preserve">El aprendizaje es un proceso para adquirir conocimiento, habilidades y actividades para responder a los cambios del medio que se desenvuelven. Cuando el aprendizaje es colaborativo pensamos en un proceso de socialización que relaciona, interrelaciona y nos ayuda a implicar un efecto mutuo.</w:t>
        <w:br/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Principios de un aprendizaje colaborativo: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  <w:t xml:space="preserve">- Interdependencia positiva</w:t>
        <w:br/>
        <w:t xml:space="preserve">- Interacion estimuladora y promotora cara cara</w:t>
        <w:br/>
        <w:t xml:space="preserve">- Habbilidades interpersonales y de equipo</w:t>
        <w:br/>
        <w:t xml:space="preserve">- Responsabilidad individual y grupal</w:t>
        <w:br/>
        <w:t xml:space="preserve">- Procedimiento grupal.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  <w:br/>
        <w:t xml:space="preserve">Ventajas del aprendizaje colaborativo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  <w:br/>
        <w:br/>
        <w:t xml:space="preserve">- Se comparte los conocimientos y el derecho de todos aprender de todos.</w:t>
        <w:br/>
        <w:t xml:space="preserve">- Se comparte el valor de los sentimientos</w:t>
        <w:br/>
        <w:t xml:space="preserve">- Es un modelo educativo innovador</w:t>
        <w:br/>
        <w:t xml:space="preserve">- Se tiene cierta resistencia entre los estudiantes mas aventajados por tener una lucha de ganar y los no aventajados por no creer en la posibilidad de </w:t>
        <w:br/>
        <w:t xml:space="preserve">éxito.</w:t>
        <w:br/>
        <w:t xml:space="preserve">- Existen estudiantes que prefieren trabajarde manera individual por tener una cultura individualista, que siempre se ve en el entorno educativo.</w:t>
        <w:br/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Rol del docente que aplica un aprendizaje colaborativo: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- Especificar los objetivos de la actividades académicas que lo relacionen con las habilidades sociales.</w:t>
        <w:br/>
        <w:t xml:space="preserve">- Tomar decisiones previas a las enseñanza de formación de grupos, la disposición de aula y materiales educativos de acuerdo a los temas</w:t>
        <w:br/>
        <w:t xml:space="preserve">- Explicar los temas y la estructura de los objetivos a los estudiantes, es decir explica que conducta quiere ver en su estudiantes.</w:t>
        <w:br/>
        <w:t xml:space="preserve">- Poner en marcha la actividades colaborativa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