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68" w:rsidRDefault="003B1968" w:rsidP="003B1968"/>
    <w:p w:rsidR="003B1968" w:rsidRDefault="003B1968" w:rsidP="003B1968">
      <w:pPr>
        <w:spacing w:before="2" w:after="2" w:line="100" w:lineRule="atLeast"/>
        <w:jc w:val="both"/>
        <w:rPr>
          <w:rFonts w:ascii="Comic Sans MS" w:eastAsia="Times New Roman" w:hAnsi="Comic Sans MS" w:cs="Times New Roman"/>
          <w:color w:val="333333"/>
          <w:sz w:val="28"/>
          <w:szCs w:val="28"/>
        </w:rPr>
      </w:pP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1.-Grado de consecución de los objetivos y valoración y resultados obtenidos en relación con los objetivos propuestos</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xml:space="preserve">Se han cumplido todos los objetivos marcados. Todas las actividades han estado encaminadas a la consecución de estos objetivos que se marcaron el </w:t>
      </w:r>
      <w:proofErr w:type="spellStart"/>
      <w:r>
        <w:rPr>
          <w:rFonts w:ascii="Comic Sans MS" w:eastAsia="Times New Roman" w:hAnsi="Comic Sans MS" w:cs="Times New Roman"/>
          <w:color w:val="333333"/>
          <w:sz w:val="21"/>
          <w:szCs w:val="21"/>
        </w:rPr>
        <w:t>el</w:t>
      </w:r>
      <w:proofErr w:type="spellEnd"/>
      <w:r>
        <w:rPr>
          <w:rFonts w:ascii="Comic Sans MS" w:eastAsia="Times New Roman" w:hAnsi="Comic Sans MS" w:cs="Times New Roman"/>
          <w:color w:val="333333"/>
          <w:sz w:val="21"/>
          <w:szCs w:val="21"/>
        </w:rPr>
        <w:t xml:space="preserve"> proyecto inicial y han sido prácticas y motivadoras.</w:t>
      </w:r>
    </w:p>
    <w:p w:rsidR="003B1968" w:rsidRDefault="003B1968" w:rsidP="003B1968">
      <w:pPr>
        <w:spacing w:before="2" w:after="2" w:line="300" w:lineRule="atLeast"/>
        <w:jc w:val="both"/>
        <w:rPr>
          <w:rFonts w:ascii="Comic Sans MS" w:eastAsia="Times New Roman" w:hAnsi="Comic Sans MS" w:cs="Times New Roman"/>
          <w:color w:val="333333"/>
          <w:sz w:val="21"/>
          <w:szCs w:val="21"/>
        </w:rPr>
      </w:pPr>
    </w:p>
    <w:p w:rsidR="003B1968" w:rsidRDefault="003B1968" w:rsidP="003B1968">
      <w:pPr>
        <w:numPr>
          <w:ilvl w:val="0"/>
          <w:numId w:val="4"/>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Conocer, estudiar y participar en la vida cultural y artística de la ciudad como parte de su identidad.</w:t>
      </w:r>
    </w:p>
    <w:p w:rsidR="003B1968" w:rsidRDefault="003B1968" w:rsidP="003B1968">
      <w:pPr>
        <w:numPr>
          <w:ilvl w:val="0"/>
          <w:numId w:val="4"/>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Llevar a cabo propuestas y actividades curriculares y transversales para el trabajo de competencias clave.</w:t>
      </w:r>
    </w:p>
    <w:p w:rsidR="003B1968" w:rsidRDefault="003B1968" w:rsidP="003B1968">
      <w:pPr>
        <w:spacing w:before="2" w:after="2" w:line="100" w:lineRule="atLeast"/>
        <w:jc w:val="both"/>
        <w:rPr>
          <w:rFonts w:ascii="Comic Sans MS" w:eastAsia="Times New Roman" w:hAnsi="Comic Sans MS" w:cs="Times New Roman"/>
          <w:b/>
          <w:color w:val="333333"/>
          <w:sz w:val="21"/>
          <w:szCs w:val="21"/>
        </w:rPr>
      </w:pP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Desde el aula de 2</w:t>
      </w:r>
      <w:r>
        <w:rPr>
          <w:rFonts w:ascii="Comic Sans MS" w:eastAsia="Times New Roman" w:hAnsi="Comic Sans MS" w:cs="Times New Roman"/>
          <w:color w:val="333333"/>
          <w:sz w:val="21"/>
          <w:szCs w:val="21"/>
        </w:rPr>
        <w:t>º</w:t>
      </w:r>
      <w:r>
        <w:rPr>
          <w:rFonts w:ascii="Comic Sans MS" w:eastAsia="Times New Roman" w:hAnsi="Comic Sans MS" w:cs="Times New Roman"/>
          <w:color w:val="333333"/>
          <w:sz w:val="21"/>
          <w:szCs w:val="21"/>
        </w:rPr>
        <w:t>A hemos tenido una salida</w:t>
      </w:r>
      <w:r>
        <w:rPr>
          <w:rFonts w:ascii="Comic Sans MS" w:eastAsia="Times New Roman" w:hAnsi="Comic Sans MS" w:cs="Times New Roman"/>
          <w:color w:val="333333"/>
          <w:sz w:val="21"/>
          <w:szCs w:val="21"/>
        </w:rPr>
        <w:t xml:space="preserve"> al entorno</w:t>
      </w:r>
      <w:r>
        <w:rPr>
          <w:rFonts w:ascii="Comic Sans MS" w:eastAsia="Times New Roman" w:hAnsi="Comic Sans MS" w:cs="Times New Roman"/>
          <w:color w:val="333333"/>
          <w:sz w:val="21"/>
          <w:szCs w:val="21"/>
        </w:rPr>
        <w:t xml:space="preserve"> y actividades de aula que han contemplado aspectos culturales y artísticos sobre</w:t>
      </w:r>
      <w:r>
        <w:rPr>
          <w:rFonts w:ascii="Comic Sans MS" w:eastAsia="Times New Roman" w:hAnsi="Comic Sans MS" w:cs="Times New Roman"/>
          <w:color w:val="333333"/>
          <w:sz w:val="21"/>
          <w:szCs w:val="21"/>
        </w:rPr>
        <w:t xml:space="preserve"> Marbella</w:t>
      </w:r>
      <w:r w:rsidR="00776BDB">
        <w:rPr>
          <w:rFonts w:ascii="Comic Sans MS" w:eastAsia="Times New Roman" w:hAnsi="Comic Sans MS" w:cs="Times New Roman"/>
          <w:color w:val="333333"/>
          <w:sz w:val="21"/>
          <w:szCs w:val="21"/>
        </w:rPr>
        <w:t>, intentando que partan</w:t>
      </w:r>
      <w:r>
        <w:rPr>
          <w:rFonts w:ascii="Comic Sans MS" w:eastAsia="Times New Roman" w:hAnsi="Comic Sans MS" w:cs="Times New Roman"/>
          <w:color w:val="333333"/>
          <w:sz w:val="21"/>
          <w:szCs w:val="21"/>
        </w:rPr>
        <w:t xml:space="preserve"> de sus propias vivencias para que el</w:t>
      </w:r>
      <w:r w:rsidR="00776BDB">
        <w:rPr>
          <w:rFonts w:ascii="Comic Sans MS" w:eastAsia="Times New Roman" w:hAnsi="Comic Sans MS" w:cs="Times New Roman"/>
          <w:color w:val="333333"/>
          <w:sz w:val="21"/>
          <w:szCs w:val="21"/>
        </w:rPr>
        <w:t xml:space="preserve"> aprendizaje sea</w:t>
      </w:r>
      <w:r>
        <w:rPr>
          <w:rFonts w:ascii="Comic Sans MS" w:eastAsia="Times New Roman" w:hAnsi="Comic Sans MS" w:cs="Times New Roman"/>
          <w:color w:val="333333"/>
          <w:sz w:val="21"/>
          <w:szCs w:val="21"/>
        </w:rPr>
        <w:t xml:space="preserve"> significativo.</w:t>
      </w: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La actividad fuera del aula fue una visita a las Dunas de Artola, con trabajo previo y posterior en el aula.</w:t>
      </w: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Las actividades dentro del aula han consistido en la lectura del libro “Descubre Marbella y San Pedro”, buscando información adicional con las TIC, trabajos escritos y gráficos sobre apartados de ese libro, y en especial de las Dunas de Artola antes y después de la visita.</w:t>
      </w: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También se ha construido una maqueta de la Concha para la exposición final.</w:t>
      </w: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La edición de los dípticos informativos para la exposición y los carteles también ha corrido a cargo de nuestra clase.</w:t>
      </w: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776BDB" w:rsidRDefault="00776BDB" w:rsidP="003B1968">
      <w:pPr>
        <w:spacing w:before="2" w:after="2" w:line="100" w:lineRule="atLeast"/>
        <w:jc w:val="both"/>
        <w:rPr>
          <w:rFonts w:ascii="Comic Sans MS" w:eastAsia="Times New Roman" w:hAnsi="Comic Sans MS" w:cs="Times New Roman"/>
          <w:color w:val="333333"/>
          <w:sz w:val="21"/>
          <w:szCs w:val="21"/>
        </w:rPr>
      </w:pP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xml:space="preserve">   </w:t>
      </w: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2.-Nivel de interacción entre los participantes</w:t>
      </w:r>
    </w:p>
    <w:p w:rsidR="003B1968" w:rsidRDefault="00776BDB"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xml:space="preserve">Este aspecto ha sido muy positivo, ya que ha habido una maravillosa coordinación y cooperación entre todos los integrantes del grupo. Nos hemos reunido con frecuencia y hemos intentado </w:t>
      </w:r>
      <w:r w:rsidR="008A2469">
        <w:rPr>
          <w:rFonts w:ascii="Comic Sans MS" w:eastAsia="Times New Roman" w:hAnsi="Comic Sans MS" w:cs="Times New Roman"/>
          <w:color w:val="333333"/>
          <w:sz w:val="21"/>
          <w:szCs w:val="21"/>
        </w:rPr>
        <w:t>estar en contacto continuo.</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Los participantes del grupo de trabajo  han sido muy colaboradores, ya que este proyecto no podría haberse llevado a cabo sin una estrecha participación y organización de todos.</w:t>
      </w: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3.-Grado de aplicación en su contexto educativo</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lastRenderedPageBreak/>
        <w:t xml:space="preserve">El grado de aplicación del proyecto </w:t>
      </w:r>
      <w:r w:rsidR="008A2469">
        <w:rPr>
          <w:rFonts w:ascii="Comic Sans MS" w:eastAsia="Times New Roman" w:hAnsi="Comic Sans MS" w:cs="Times New Roman"/>
          <w:color w:val="333333"/>
          <w:sz w:val="21"/>
          <w:szCs w:val="21"/>
        </w:rPr>
        <w:t xml:space="preserve">en el aula es medio pero satisfactorio. A la mayoría de los alumnos les han gustado mucho las actividades y han participado con muchas ganas, ya que es su entorno y lo ven cercano. </w:t>
      </w:r>
    </w:p>
    <w:p w:rsidR="008A2469" w:rsidRDefault="008A2469" w:rsidP="003B1968">
      <w:pPr>
        <w:rPr>
          <w:rFonts w:ascii="Comic Sans MS" w:eastAsia="Times New Roman" w:hAnsi="Comic Sans MS" w:cs="Times New Roman"/>
          <w:color w:val="333333"/>
          <w:sz w:val="21"/>
          <w:szCs w:val="21"/>
        </w:rPr>
      </w:pPr>
    </w:p>
    <w:p w:rsidR="003E3C3B" w:rsidRDefault="008A2469" w:rsidP="003B1968">
      <w:pPr>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Lo</w:t>
      </w:r>
      <w:r w:rsidR="003B1968">
        <w:rPr>
          <w:rFonts w:ascii="Comic Sans MS" w:eastAsia="Times New Roman" w:hAnsi="Comic Sans MS" w:cs="Times New Roman"/>
          <w:color w:val="333333"/>
          <w:sz w:val="21"/>
          <w:szCs w:val="21"/>
        </w:rPr>
        <w:t xml:space="preserve">s alumnos han trabajado al mismo tiempo diferentes áreas del currículo debido a </w:t>
      </w:r>
      <w:r>
        <w:rPr>
          <w:rFonts w:ascii="Comic Sans MS" w:eastAsia="Times New Roman" w:hAnsi="Comic Sans MS" w:cs="Times New Roman"/>
          <w:color w:val="333333"/>
          <w:sz w:val="21"/>
          <w:szCs w:val="21"/>
        </w:rPr>
        <w:t>la transversalidad del Proyecto.</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8A2469"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4.-Efectos producidos en el aula tras la transferencia de lo aprendido</w:t>
      </w:r>
    </w:p>
    <w:p w:rsidR="008A2469" w:rsidRDefault="008A2469" w:rsidP="003B1968">
      <w:pPr>
        <w:spacing w:before="2" w:after="2" w:line="100" w:lineRule="atLeast"/>
        <w:jc w:val="both"/>
        <w:rPr>
          <w:rFonts w:ascii="Comic Sans MS" w:eastAsia="Times New Roman" w:hAnsi="Comic Sans MS" w:cs="Times New Roman"/>
          <w:color w:val="333333"/>
          <w:sz w:val="28"/>
          <w:szCs w:val="28"/>
        </w:rPr>
      </w:pPr>
    </w:p>
    <w:p w:rsidR="008A2469" w:rsidRDefault="008A2469" w:rsidP="003B1968">
      <w:pPr>
        <w:spacing w:before="2" w:after="2" w:line="100" w:lineRule="atLeast"/>
        <w:jc w:val="both"/>
        <w:rPr>
          <w:rFonts w:ascii="Comic Sans MS" w:eastAsia="Times New Roman" w:hAnsi="Comic Sans MS" w:cs="Times New Roman"/>
          <w:color w:val="333333"/>
          <w:sz w:val="28"/>
          <w:szCs w:val="28"/>
        </w:rPr>
      </w:pPr>
    </w:p>
    <w:p w:rsidR="008A2469" w:rsidRPr="008A2469" w:rsidRDefault="008A2469" w:rsidP="003B1968">
      <w:pPr>
        <w:spacing w:before="2" w:after="2" w:line="100" w:lineRule="atLeast"/>
        <w:jc w:val="both"/>
        <w:rPr>
          <w:rFonts w:ascii="Comic Sans MS" w:eastAsia="Times New Roman" w:hAnsi="Comic Sans MS" w:cs="Times New Roman"/>
          <w:color w:val="333333"/>
          <w:sz w:val="21"/>
          <w:szCs w:val="21"/>
        </w:rPr>
      </w:pPr>
      <w:r w:rsidRPr="008A2469">
        <w:rPr>
          <w:rFonts w:ascii="Comic Sans MS" w:eastAsia="Times New Roman" w:hAnsi="Comic Sans MS" w:cs="Times New Roman"/>
          <w:color w:val="333333"/>
          <w:sz w:val="21"/>
          <w:szCs w:val="21"/>
        </w:rPr>
        <w:t>Al ser esta una actividad tan motivadora, ha servido para el desarrollo de competencias en el aula</w:t>
      </w:r>
      <w:r>
        <w:rPr>
          <w:rFonts w:ascii="Comic Sans MS" w:eastAsia="Times New Roman" w:hAnsi="Comic Sans MS" w:cs="Times New Roman"/>
          <w:color w:val="333333"/>
          <w:sz w:val="21"/>
          <w:szCs w:val="21"/>
        </w:rPr>
        <w:t>, sobre todo la lingüística.</w:t>
      </w:r>
    </w:p>
    <w:p w:rsidR="003B1968" w:rsidRPr="008A2469"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1"/>
          <w:szCs w:val="21"/>
        </w:rPr>
        <w:t>El aprendizaje ha sido significativo por tratarse de una manera diferente de aprender y de participar activamente y ser reconocido a nivel de centro. La pretensión del Proyecto era que los alumnos tuvieran un conocimiento de Marbella Y San Pedro.</w:t>
      </w:r>
    </w:p>
    <w:p w:rsidR="008A2469" w:rsidRDefault="008A2469" w:rsidP="003B1968">
      <w:pPr>
        <w:spacing w:before="2" w:after="2" w:line="100" w:lineRule="atLeast"/>
        <w:jc w:val="both"/>
        <w:rPr>
          <w:rFonts w:ascii="Comic Sans MS" w:eastAsia="Times New Roman" w:hAnsi="Comic Sans MS" w:cs="Times New Roman"/>
          <w:color w:val="333333"/>
          <w:sz w:val="21"/>
          <w:szCs w:val="21"/>
        </w:rPr>
      </w:pP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5.-Productos, evidencias de aprendizaje que se han adquirido</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Como punto de partida, se ha llevado a cabo en el aula la lectura del libro "Descubre Marbella y San Pedro" para conocer la localización, historia, cultura y lugares de interés de la ciudad.</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Hemos trabajado con mapas de Marbella y Andalucía para la localización de nuestra localidad y Comunidad Autónoma.</w:t>
      </w:r>
    </w:p>
    <w:p w:rsidR="008A2469" w:rsidRDefault="003B1968" w:rsidP="00B452FB">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sidRPr="008A2469">
        <w:rPr>
          <w:rFonts w:ascii="Comic Sans MS" w:eastAsia="Times New Roman" w:hAnsi="Comic Sans MS" w:cs="Times New Roman"/>
          <w:color w:val="333333"/>
          <w:sz w:val="21"/>
          <w:szCs w:val="21"/>
        </w:rPr>
        <w:t xml:space="preserve">Se ha llevado a cabo una actividad de elaborar maquetas de sitios emblemáticos de Marbella y San Pedro como </w:t>
      </w:r>
      <w:r w:rsidR="008A2469">
        <w:rPr>
          <w:rFonts w:ascii="Comic Sans MS" w:eastAsia="Times New Roman" w:hAnsi="Comic Sans MS" w:cs="Times New Roman"/>
          <w:color w:val="333333"/>
          <w:sz w:val="21"/>
          <w:szCs w:val="21"/>
        </w:rPr>
        <w:t>la Concha.</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Se ha participado en un programa de radio donde algunos alumnos expusieron redacciones sobre sus abuelos y poesías inventadas de la localidad.</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S</w:t>
      </w:r>
      <w:r w:rsidR="008A2469">
        <w:rPr>
          <w:rFonts w:ascii="Comic Sans MS" w:eastAsia="Times New Roman" w:hAnsi="Comic Sans MS" w:cs="Times New Roman"/>
          <w:color w:val="333333"/>
          <w:sz w:val="21"/>
          <w:szCs w:val="21"/>
        </w:rPr>
        <w:t>e han llevado a cabo una excursión a un lugar</w:t>
      </w:r>
      <w:r>
        <w:rPr>
          <w:rFonts w:ascii="Comic Sans MS" w:eastAsia="Times New Roman" w:hAnsi="Comic Sans MS" w:cs="Times New Roman"/>
          <w:color w:val="333333"/>
          <w:sz w:val="21"/>
          <w:szCs w:val="21"/>
        </w:rPr>
        <w:t xml:space="preserve"> de la localidad: l</w:t>
      </w:r>
      <w:r w:rsidR="008A2469">
        <w:rPr>
          <w:rFonts w:ascii="Comic Sans MS" w:eastAsia="Times New Roman" w:hAnsi="Comic Sans MS" w:cs="Times New Roman"/>
          <w:color w:val="333333"/>
          <w:sz w:val="21"/>
          <w:szCs w:val="21"/>
        </w:rPr>
        <w:t>as dunas de Artola.</w:t>
      </w:r>
    </w:p>
    <w:p w:rsidR="00C86138" w:rsidRDefault="00C86138" w:rsidP="00C8613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Se ha participado en un programa de radio.</w:t>
      </w:r>
    </w:p>
    <w:p w:rsidR="003B1968" w:rsidRPr="00C86138" w:rsidRDefault="003B1968" w:rsidP="00C8613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sidRPr="00C86138">
        <w:rPr>
          <w:rFonts w:ascii="Comic Sans MS" w:eastAsia="Times New Roman" w:hAnsi="Comic Sans MS" w:cs="Times New Roman"/>
          <w:color w:val="333333"/>
          <w:sz w:val="21"/>
          <w:szCs w:val="21"/>
        </w:rPr>
        <w:t>Se organizó una ruta de senderismo para los profesores fuera del horario lectivo para dar a conocer un lugar espectacular de Sierra Blanca, La Concha.</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Se han celebrado talleres como el del esparto que refleja una forma de sustento económico local casi desaparecido en la actualidad.</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Hemos participado en la carrera de orientación organizada por el Ayuntamiento  donde competíamos con los demás centros quedando ganadores con los tres primeros premios.</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Nos han visitado y expuesto algunos de sus trabajos escritores locales como Francisco Baena, Dolores Navarro y Javier Lima, todos ellos fomentando el conocimiento de la cultura local de Marbella y San Pedro.</w:t>
      </w:r>
    </w:p>
    <w:p w:rsidR="003B1968" w:rsidRDefault="003B1968" w:rsidP="003B1968">
      <w:pPr>
        <w:numPr>
          <w:ilvl w:val="0"/>
          <w:numId w:val="5"/>
        </w:numPr>
        <w:spacing w:before="2" w:after="2" w:line="300" w:lineRule="atLeast"/>
        <w:ind w:left="375" w:firstLine="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lastRenderedPageBreak/>
        <w:t>Como actividad final, estamos elaborando un museo para todo el colegio donde se expondrán todos los trabajos relacionados con el Proyecto de descubre Marbella y San Pedro.</w:t>
      </w:r>
    </w:p>
    <w:p w:rsidR="003B1968" w:rsidRDefault="003B1968" w:rsidP="003B1968">
      <w:pPr>
        <w:spacing w:before="2" w:after="2" w:line="100" w:lineRule="atLeast"/>
        <w:ind w:left="720"/>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6.- Destacar aspectos que hayan resultado interesantes</w:t>
      </w:r>
    </w:p>
    <w:p w:rsidR="00C86138" w:rsidRDefault="00C86138" w:rsidP="003B1968">
      <w:pPr>
        <w:spacing w:before="2" w:after="2" w:line="100" w:lineRule="atLeast"/>
        <w:jc w:val="both"/>
        <w:rPr>
          <w:rFonts w:ascii="Comic Sans MS" w:eastAsia="Times New Roman" w:hAnsi="Comic Sans MS" w:cs="Times New Roman"/>
          <w:color w:val="333333"/>
          <w:sz w:val="28"/>
          <w:szCs w:val="28"/>
        </w:rPr>
      </w:pPr>
    </w:p>
    <w:p w:rsidR="00C8613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El aspecto más importante que destacamos es la ilusión y motivación por parte del alumnado, de los familiares y de los docentes. Esto ha hecho que el aprendizaje haya sido significativo y que el alumnado haya aprendido a observar más de cerca y con otra mirada su entorno más cercano, de una manera lúdica y con la posibilidad de interactuar con él. El alumnado se ha sentido reconocido y partícipe de su propio conocimiento.</w:t>
      </w:r>
    </w:p>
    <w:p w:rsidR="00C86138" w:rsidRDefault="00C86138" w:rsidP="003B1968">
      <w:pPr>
        <w:spacing w:before="2" w:after="2" w:line="100" w:lineRule="atLeast"/>
        <w:jc w:val="both"/>
        <w:rPr>
          <w:rFonts w:ascii="Comic Sans MS" w:eastAsia="Times New Roman" w:hAnsi="Comic Sans MS" w:cs="Times New Roman"/>
          <w:color w:val="333333"/>
          <w:sz w:val="21"/>
          <w:szCs w:val="21"/>
        </w:rPr>
      </w:pP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8"/>
          <w:szCs w:val="28"/>
        </w:rPr>
      </w:pPr>
      <w:r>
        <w:rPr>
          <w:rFonts w:ascii="Comic Sans MS" w:eastAsia="Times New Roman" w:hAnsi="Comic Sans MS" w:cs="Times New Roman"/>
          <w:color w:val="333333"/>
          <w:sz w:val="28"/>
          <w:szCs w:val="28"/>
        </w:rPr>
        <w:t>7.- Destacar aspectos susceptibles de mejora</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 </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b/>
          <w:color w:val="333333"/>
          <w:sz w:val="21"/>
          <w:szCs w:val="21"/>
        </w:rPr>
        <w:t>Destaco principalmente la escasez de tiempo</w:t>
      </w:r>
      <w:r>
        <w:rPr>
          <w:rFonts w:ascii="Comic Sans MS" w:eastAsia="Times New Roman" w:hAnsi="Comic Sans MS" w:cs="Times New Roman"/>
          <w:color w:val="333333"/>
          <w:sz w:val="21"/>
          <w:szCs w:val="21"/>
        </w:rPr>
        <w:t xml:space="preserve">, hecho que nos ha obligado a seleccionar solo unos aspectos de Marbella y dejar otros sin tratar </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También puede ser mejorable el hecho de que se apunten todos los docentes del colegio al proyecto, de una manera más coordinada y colaborativa, ya que aunque también han ayudado, incluso sin pertenecer al grupo de trabajo, sus aportaciones han seguido su propio criterio y no los del grupo.</w:t>
      </w:r>
    </w:p>
    <w:p w:rsidR="003B1968" w:rsidRDefault="003B1968" w:rsidP="003B1968">
      <w:pPr>
        <w:spacing w:before="2" w:after="2" w:line="100" w:lineRule="atLeast"/>
        <w:jc w:val="both"/>
        <w:rPr>
          <w:rFonts w:ascii="Comic Sans MS" w:eastAsia="Times New Roman" w:hAnsi="Comic Sans MS" w:cs="Times New Roman"/>
          <w:color w:val="333333"/>
          <w:sz w:val="21"/>
          <w:szCs w:val="21"/>
        </w:rPr>
      </w:pPr>
      <w:r>
        <w:rPr>
          <w:rFonts w:ascii="Comic Sans MS" w:eastAsia="Times New Roman" w:hAnsi="Comic Sans MS" w:cs="Times New Roman"/>
          <w:color w:val="333333"/>
          <w:sz w:val="21"/>
          <w:szCs w:val="21"/>
        </w:rPr>
        <w:t>Añadiría también que es fundamental contar con alguna dotación económica para sufragar los gastos que genera este tipo de proyectos, ya que con los recursos del centro no es posible hacer grandes cosas.</w:t>
      </w:r>
    </w:p>
    <w:p w:rsidR="003B1968" w:rsidRDefault="003B1968" w:rsidP="003B1968">
      <w:pPr>
        <w:rPr>
          <w:rFonts w:ascii="Comic Sans MS" w:hAnsi="Comic Sans MS"/>
        </w:rPr>
      </w:pPr>
    </w:p>
    <w:p w:rsidR="003B1968" w:rsidRDefault="003B1968" w:rsidP="003B1968"/>
    <w:p w:rsidR="00C86138" w:rsidRDefault="00C86138" w:rsidP="003B1968"/>
    <w:p w:rsidR="00C86138" w:rsidRPr="003B1968" w:rsidRDefault="00C86138" w:rsidP="003B1968">
      <w:r>
        <w:t>Esperanza Conde, tutora de 2ºA.</w:t>
      </w:r>
      <w:bookmarkStart w:id="0" w:name="_GoBack"/>
      <w:bookmarkEnd w:id="0"/>
    </w:p>
    <w:sectPr w:rsidR="00C86138" w:rsidRPr="003B1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2" w15:restartNumberingAfterBreak="0">
    <w:nsid w:val="05926E3F"/>
    <w:multiLevelType w:val="multilevel"/>
    <w:tmpl w:val="7D2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0356E"/>
    <w:multiLevelType w:val="hybridMultilevel"/>
    <w:tmpl w:val="03F8AF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1AB3425"/>
    <w:multiLevelType w:val="hybridMultilevel"/>
    <w:tmpl w:val="642677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FB22187"/>
    <w:multiLevelType w:val="multilevel"/>
    <w:tmpl w:val="EAE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A30D8"/>
    <w:multiLevelType w:val="hybridMultilevel"/>
    <w:tmpl w:val="74F678AA"/>
    <w:lvl w:ilvl="0" w:tplc="5E16F408">
      <w:start w:val="1"/>
      <w:numFmt w:val="upperLetter"/>
      <w:lvlText w:val="%1)"/>
      <w:lvlJc w:val="left"/>
      <w:pPr>
        <w:ind w:left="1068" w:hanging="360"/>
      </w:pPr>
      <w:rPr>
        <w:rFonts w:asciiTheme="minorHAnsi" w:eastAsiaTheme="minorHAnsi" w:hAnsiTheme="minorHAnsi" w:cstheme="minorBidi" w:hint="default"/>
        <w:sz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4200758"/>
    <w:multiLevelType w:val="multilevel"/>
    <w:tmpl w:val="2E2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B0"/>
    <w:rsid w:val="00020BA8"/>
    <w:rsid w:val="001A1848"/>
    <w:rsid w:val="003028C9"/>
    <w:rsid w:val="003A55C7"/>
    <w:rsid w:val="003B1968"/>
    <w:rsid w:val="003E3C3B"/>
    <w:rsid w:val="0047075E"/>
    <w:rsid w:val="005011D7"/>
    <w:rsid w:val="005255CE"/>
    <w:rsid w:val="005F081D"/>
    <w:rsid w:val="007552A9"/>
    <w:rsid w:val="00776BDB"/>
    <w:rsid w:val="007E05AB"/>
    <w:rsid w:val="008A2469"/>
    <w:rsid w:val="009F3399"/>
    <w:rsid w:val="00B85AFD"/>
    <w:rsid w:val="00B878B1"/>
    <w:rsid w:val="00C86138"/>
    <w:rsid w:val="00D619B0"/>
    <w:rsid w:val="00D6566C"/>
    <w:rsid w:val="00EB27A3"/>
    <w:rsid w:val="00FA49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28D2-CDDC-4D7B-A474-ABF54B6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68"/>
    <w:pPr>
      <w:suppressAutoHyphens/>
      <w:spacing w:after="200" w:line="276" w:lineRule="auto"/>
    </w:pPr>
    <w:rPr>
      <w:rFonts w:ascii="Calibri" w:eastAsia="Arial Unicode MS" w:hAnsi="Calibri" w:cs="Calibri"/>
      <w:kern w:val="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11D7"/>
    <w:pPr>
      <w:spacing w:after="0" w:line="240" w:lineRule="auto"/>
    </w:pPr>
  </w:style>
  <w:style w:type="paragraph" w:styleId="Prrafodelista">
    <w:name w:val="List Paragraph"/>
    <w:basedOn w:val="Normal"/>
    <w:uiPriority w:val="34"/>
    <w:qFormat/>
    <w:rsid w:val="003028C9"/>
    <w:pPr>
      <w:ind w:left="720"/>
      <w:contextualSpacing/>
    </w:pPr>
  </w:style>
  <w:style w:type="paragraph" w:styleId="NormalWeb">
    <w:name w:val="Normal (Web)"/>
    <w:basedOn w:val="Normal"/>
    <w:rsid w:val="003B19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_tradnl"/>
    </w:rPr>
  </w:style>
  <w:style w:type="character" w:styleId="Textoennegrita">
    <w:name w:val="Strong"/>
    <w:basedOn w:val="Fuentedeprrafopredeter"/>
    <w:qFormat/>
    <w:rsid w:val="003B1968"/>
    <w:rPr>
      <w:b/>
      <w:bCs/>
    </w:rPr>
  </w:style>
  <w:style w:type="character" w:customStyle="1" w:styleId="apple-converted-space">
    <w:name w:val="apple-converted-space"/>
    <w:basedOn w:val="Fuentedeprrafopredeter"/>
    <w:rsid w:val="003B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2902">
      <w:bodyDiv w:val="1"/>
      <w:marLeft w:val="0"/>
      <w:marRight w:val="0"/>
      <w:marTop w:val="0"/>
      <w:marBottom w:val="0"/>
      <w:divBdr>
        <w:top w:val="none" w:sz="0" w:space="0" w:color="auto"/>
        <w:left w:val="none" w:sz="0" w:space="0" w:color="auto"/>
        <w:bottom w:val="none" w:sz="0" w:space="0" w:color="auto"/>
        <w:right w:val="none" w:sz="0" w:space="0" w:color="auto"/>
      </w:divBdr>
    </w:div>
    <w:div w:id="822160883">
      <w:bodyDiv w:val="1"/>
      <w:marLeft w:val="0"/>
      <w:marRight w:val="0"/>
      <w:marTop w:val="0"/>
      <w:marBottom w:val="0"/>
      <w:divBdr>
        <w:top w:val="none" w:sz="0" w:space="0" w:color="auto"/>
        <w:left w:val="none" w:sz="0" w:space="0" w:color="auto"/>
        <w:bottom w:val="none" w:sz="0" w:space="0" w:color="auto"/>
        <w:right w:val="none" w:sz="0" w:space="0" w:color="auto"/>
      </w:divBdr>
    </w:div>
    <w:div w:id="1395474267">
      <w:bodyDiv w:val="1"/>
      <w:marLeft w:val="0"/>
      <w:marRight w:val="0"/>
      <w:marTop w:val="0"/>
      <w:marBottom w:val="0"/>
      <w:divBdr>
        <w:top w:val="none" w:sz="0" w:space="0" w:color="auto"/>
        <w:left w:val="none" w:sz="0" w:space="0" w:color="auto"/>
        <w:bottom w:val="none" w:sz="0" w:space="0" w:color="auto"/>
        <w:right w:val="none" w:sz="0" w:space="0" w:color="auto"/>
      </w:divBdr>
    </w:div>
    <w:div w:id="1626041568">
      <w:bodyDiv w:val="1"/>
      <w:marLeft w:val="0"/>
      <w:marRight w:val="0"/>
      <w:marTop w:val="0"/>
      <w:marBottom w:val="0"/>
      <w:divBdr>
        <w:top w:val="none" w:sz="0" w:space="0" w:color="auto"/>
        <w:left w:val="none" w:sz="0" w:space="0" w:color="auto"/>
        <w:bottom w:val="none" w:sz="0" w:space="0" w:color="auto"/>
        <w:right w:val="none" w:sz="0" w:space="0" w:color="auto"/>
      </w:divBdr>
    </w:div>
    <w:div w:id="1708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todos ninguno</dc:creator>
  <cp:keywords/>
  <dc:description/>
  <cp:lastModifiedBy>todos ninguno</cp:lastModifiedBy>
  <cp:revision>8</cp:revision>
  <dcterms:created xsi:type="dcterms:W3CDTF">2017-03-20T19:38:00Z</dcterms:created>
  <dcterms:modified xsi:type="dcterms:W3CDTF">2017-05-30T21:03:00Z</dcterms:modified>
</cp:coreProperties>
</file>