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F" w:rsidRPr="00E75559" w:rsidRDefault="005872DF" w:rsidP="00E755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59">
        <w:rPr>
          <w:rFonts w:ascii="Times New Roman" w:hAnsi="Times New Roman" w:cs="Times New Roman"/>
          <w:b/>
          <w:sz w:val="24"/>
          <w:szCs w:val="24"/>
        </w:rPr>
        <w:t>DESARROLLO DEL PROYECTO:</w:t>
      </w:r>
    </w:p>
    <w:p w:rsidR="005872DF" w:rsidRPr="00F47630" w:rsidRDefault="005872DF" w:rsidP="00630C60">
      <w:pPr>
        <w:jc w:val="both"/>
        <w:rPr>
          <w:rFonts w:ascii="Times New Roman" w:hAnsi="Times New Roman" w:cs="Times New Roman"/>
          <w:sz w:val="24"/>
          <w:szCs w:val="24"/>
        </w:rPr>
      </w:pPr>
      <w:r w:rsidRPr="00F47630">
        <w:rPr>
          <w:rFonts w:ascii="Times New Roman" w:hAnsi="Times New Roman" w:cs="Times New Roman"/>
          <w:sz w:val="24"/>
          <w:szCs w:val="24"/>
        </w:rPr>
        <w:t xml:space="preserve">El proyecto que se ha llevado a cabo en el CEIP Aurelio Sánchez sobre el conocimiento del pueblo </w:t>
      </w:r>
      <w:proofErr w:type="spellStart"/>
      <w:r w:rsidRPr="00F47630">
        <w:rPr>
          <w:rFonts w:ascii="Times New Roman" w:hAnsi="Times New Roman" w:cs="Times New Roman"/>
          <w:sz w:val="24"/>
          <w:szCs w:val="24"/>
        </w:rPr>
        <w:t>Peñarroya-Pueblonuevo</w:t>
      </w:r>
      <w:proofErr w:type="spellEnd"/>
      <w:r w:rsidRPr="00F47630">
        <w:rPr>
          <w:rFonts w:ascii="Times New Roman" w:hAnsi="Times New Roman" w:cs="Times New Roman"/>
          <w:sz w:val="24"/>
          <w:szCs w:val="24"/>
        </w:rPr>
        <w:t xml:space="preserve"> ha sido muy interesante y motivador para toda la comunidad educativa puesto que se ha tratado del estudio del propio pueblo en el que viven.</w:t>
      </w:r>
    </w:p>
    <w:p w:rsidR="005872DF" w:rsidRPr="00F47630" w:rsidRDefault="005872DF" w:rsidP="00630C60">
      <w:pPr>
        <w:jc w:val="both"/>
        <w:rPr>
          <w:rFonts w:ascii="Times New Roman" w:hAnsi="Times New Roman" w:cs="Times New Roman"/>
          <w:sz w:val="24"/>
          <w:szCs w:val="24"/>
        </w:rPr>
      </w:pPr>
      <w:r w:rsidRPr="00F47630">
        <w:rPr>
          <w:rFonts w:ascii="Times New Roman" w:hAnsi="Times New Roman" w:cs="Times New Roman"/>
          <w:sz w:val="24"/>
          <w:szCs w:val="24"/>
        </w:rPr>
        <w:t xml:space="preserve">En Educación Infantil de 5 años nos ha tocado profundizar sobre las Fiestas y </w:t>
      </w:r>
      <w:proofErr w:type="gramStart"/>
      <w:r w:rsidRPr="00F47630">
        <w:rPr>
          <w:rFonts w:ascii="Times New Roman" w:hAnsi="Times New Roman" w:cs="Times New Roman"/>
          <w:sz w:val="24"/>
          <w:szCs w:val="24"/>
        </w:rPr>
        <w:t>Tradiciones ,</w:t>
      </w:r>
      <w:proofErr w:type="gramEnd"/>
      <w:r w:rsidRPr="00F47630">
        <w:rPr>
          <w:rFonts w:ascii="Times New Roman" w:hAnsi="Times New Roman" w:cs="Times New Roman"/>
          <w:sz w:val="24"/>
          <w:szCs w:val="24"/>
        </w:rPr>
        <w:t xml:space="preserve"> así que hemos estado estudiando este punto más profundamente.</w:t>
      </w:r>
    </w:p>
    <w:p w:rsidR="005872DF" w:rsidRPr="00F47630" w:rsidRDefault="005872DF" w:rsidP="00630C60">
      <w:pPr>
        <w:jc w:val="both"/>
        <w:rPr>
          <w:rFonts w:ascii="Times New Roman" w:hAnsi="Times New Roman" w:cs="Times New Roman"/>
          <w:sz w:val="24"/>
          <w:szCs w:val="24"/>
        </w:rPr>
      </w:pPr>
      <w:r w:rsidRPr="00F47630">
        <w:rPr>
          <w:rFonts w:ascii="Times New Roman" w:hAnsi="Times New Roman" w:cs="Times New Roman"/>
          <w:sz w:val="24"/>
          <w:szCs w:val="24"/>
        </w:rPr>
        <w:t>Primeramente estuvimos conversando sobre lo que los niños y niñas sabían de esto y cada</w:t>
      </w:r>
      <w:r w:rsidR="00A51919" w:rsidRPr="00F47630">
        <w:rPr>
          <w:rFonts w:ascii="Times New Roman" w:hAnsi="Times New Roman" w:cs="Times New Roman"/>
          <w:sz w:val="24"/>
          <w:szCs w:val="24"/>
        </w:rPr>
        <w:t xml:space="preserve"> uno dijo lo que se le ocurrió, por lo que sacamos las ideas previas. </w:t>
      </w:r>
    </w:p>
    <w:p w:rsidR="00A51919" w:rsidRPr="00F47630" w:rsidRDefault="00A51919" w:rsidP="00630C60">
      <w:pPr>
        <w:jc w:val="both"/>
        <w:rPr>
          <w:rFonts w:ascii="Times New Roman" w:hAnsi="Times New Roman" w:cs="Times New Roman"/>
          <w:sz w:val="24"/>
          <w:szCs w:val="24"/>
        </w:rPr>
      </w:pPr>
      <w:r w:rsidRPr="00F47630">
        <w:rPr>
          <w:rFonts w:ascii="Times New Roman" w:hAnsi="Times New Roman" w:cs="Times New Roman"/>
          <w:sz w:val="24"/>
          <w:szCs w:val="24"/>
        </w:rPr>
        <w:t>En el colegio se quedó aprobado en claustro que se trabajaría una vez por semana y ese día se le dedicaría toda la jornada escolar para trabajar nuestro punto del proyecto.</w:t>
      </w:r>
    </w:p>
    <w:p w:rsidR="00A51919" w:rsidRPr="006614F0" w:rsidRDefault="00A51919" w:rsidP="00630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630">
        <w:rPr>
          <w:rFonts w:ascii="Times New Roman" w:hAnsi="Times New Roman" w:cs="Times New Roman"/>
          <w:sz w:val="24"/>
          <w:szCs w:val="24"/>
        </w:rPr>
        <w:t xml:space="preserve">Primeramente como ya he mencionado trabajamos las </w:t>
      </w:r>
      <w:r w:rsidRPr="006614F0">
        <w:rPr>
          <w:rFonts w:ascii="Times New Roman" w:hAnsi="Times New Roman" w:cs="Times New Roman"/>
          <w:b/>
          <w:sz w:val="24"/>
          <w:szCs w:val="24"/>
        </w:rPr>
        <w:t>ideas previas.</w:t>
      </w:r>
    </w:p>
    <w:p w:rsidR="00A51919" w:rsidRPr="00F47630" w:rsidRDefault="00A51919" w:rsidP="00630C60">
      <w:pPr>
        <w:jc w:val="both"/>
        <w:rPr>
          <w:rFonts w:ascii="Times New Roman" w:hAnsi="Times New Roman" w:cs="Times New Roman"/>
          <w:sz w:val="24"/>
          <w:szCs w:val="24"/>
        </w:rPr>
      </w:pPr>
      <w:r w:rsidRPr="00F47630">
        <w:rPr>
          <w:rFonts w:ascii="Times New Roman" w:hAnsi="Times New Roman" w:cs="Times New Roman"/>
          <w:sz w:val="24"/>
          <w:szCs w:val="24"/>
        </w:rPr>
        <w:t xml:space="preserve">Empezamos con </w:t>
      </w:r>
      <w:r w:rsidRPr="006614F0">
        <w:rPr>
          <w:rFonts w:ascii="Times New Roman" w:hAnsi="Times New Roman" w:cs="Times New Roman"/>
          <w:b/>
          <w:sz w:val="24"/>
          <w:szCs w:val="24"/>
        </w:rPr>
        <w:t>el carnaval</w:t>
      </w:r>
      <w:r w:rsidRPr="00F47630">
        <w:rPr>
          <w:rFonts w:ascii="Times New Roman" w:hAnsi="Times New Roman" w:cs="Times New Roman"/>
          <w:sz w:val="24"/>
          <w:szCs w:val="24"/>
        </w:rPr>
        <w:t xml:space="preserve"> aprovechando que pronto llegaría y estuvimos conversando sobre los disfraces, las canciones de carnaval, escuchamos algunas chirigotas y también aproveché para introducirles las rimas y poesía. En clase estuvimos confeccionando unos antifaces que los niños y niñas adornaron cada uno el suyo, también hicieron un dibujo. Todo quedó pegado en cartulinas para el día de la exposición.</w:t>
      </w:r>
    </w:p>
    <w:p w:rsidR="005E5F05" w:rsidRDefault="00A51919" w:rsidP="00630C60">
      <w:pPr>
        <w:jc w:val="both"/>
        <w:rPr>
          <w:rFonts w:ascii="Times New Roman" w:hAnsi="Times New Roman" w:cs="Times New Roman"/>
          <w:sz w:val="24"/>
          <w:szCs w:val="24"/>
        </w:rPr>
      </w:pPr>
      <w:r w:rsidRPr="00F47630">
        <w:rPr>
          <w:rFonts w:ascii="Times New Roman" w:hAnsi="Times New Roman" w:cs="Times New Roman"/>
          <w:sz w:val="24"/>
          <w:szCs w:val="24"/>
        </w:rPr>
        <w:t xml:space="preserve">Seguimos con </w:t>
      </w:r>
      <w:r w:rsidRPr="006614F0">
        <w:rPr>
          <w:rFonts w:ascii="Times New Roman" w:hAnsi="Times New Roman" w:cs="Times New Roman"/>
          <w:b/>
          <w:sz w:val="24"/>
          <w:szCs w:val="24"/>
        </w:rPr>
        <w:t>la Semana Santa</w:t>
      </w:r>
      <w:r w:rsidRPr="00F47630">
        <w:rPr>
          <w:rFonts w:ascii="Times New Roman" w:hAnsi="Times New Roman" w:cs="Times New Roman"/>
          <w:sz w:val="24"/>
          <w:szCs w:val="24"/>
        </w:rPr>
        <w:t xml:space="preserve">: es una fiesta que </w:t>
      </w:r>
      <w:r w:rsidR="003D5DFC" w:rsidRPr="00F47630">
        <w:rPr>
          <w:rFonts w:ascii="Times New Roman" w:hAnsi="Times New Roman" w:cs="Times New Roman"/>
          <w:sz w:val="24"/>
          <w:szCs w:val="24"/>
        </w:rPr>
        <w:t xml:space="preserve">los habitantes del pueblo cada vez la viven más de cara al campo, puesto que sobre todo la pascua y antes les gusta irse al campo  con amigos y familiares y pasar allí el día. </w:t>
      </w:r>
      <w:r w:rsidR="00630C60" w:rsidRPr="00F47630">
        <w:rPr>
          <w:rFonts w:ascii="Times New Roman" w:hAnsi="Times New Roman" w:cs="Times New Roman"/>
          <w:sz w:val="24"/>
          <w:szCs w:val="24"/>
        </w:rPr>
        <w:t xml:space="preserve"> En clase estuvimos conversando qué es lo que a ellos, los niños y niñas les gustaba más, dibujaron unos el campo y otros que se iban a ver los pasos y montarse en la colchoneta</w:t>
      </w:r>
      <w:r w:rsidR="005E5F05" w:rsidRPr="00F47630">
        <w:rPr>
          <w:rFonts w:ascii="Times New Roman" w:hAnsi="Times New Roman" w:cs="Times New Roman"/>
          <w:sz w:val="24"/>
          <w:szCs w:val="24"/>
        </w:rPr>
        <w:t>. Todo esto quedó pegado en cartulinas.</w:t>
      </w:r>
      <w:r w:rsidR="00BC0951">
        <w:rPr>
          <w:rFonts w:ascii="Times New Roman" w:hAnsi="Times New Roman" w:cs="Times New Roman"/>
          <w:sz w:val="24"/>
          <w:szCs w:val="24"/>
        </w:rPr>
        <w:t xml:space="preserve"> Los padres colaboradores hicieron algunos pasos de Semana Santa.</w:t>
      </w:r>
    </w:p>
    <w:p w:rsidR="00736378" w:rsidRDefault="00736378" w:rsidP="00736378">
      <w:pPr>
        <w:jc w:val="both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b/>
          <w:sz w:val="24"/>
          <w:szCs w:val="24"/>
        </w:rPr>
        <w:t>Las cruces de mayo.</w:t>
      </w:r>
      <w:r>
        <w:rPr>
          <w:rFonts w:ascii="Times New Roman" w:hAnsi="Times New Roman" w:cs="Times New Roman"/>
          <w:sz w:val="24"/>
          <w:szCs w:val="24"/>
        </w:rPr>
        <w:t xml:space="preserve"> En clase, después de sacar una fotocopia de una cruz para cada niño y niña, la elaboramos de la siguiente manera: coloreada y luego le colocaron bolitas de papel de seda en las flores, también quedó muy bonita.</w:t>
      </w:r>
      <w:r w:rsidR="00591BFB">
        <w:rPr>
          <w:rFonts w:ascii="Times New Roman" w:hAnsi="Times New Roman" w:cs="Times New Roman"/>
          <w:sz w:val="24"/>
          <w:szCs w:val="24"/>
        </w:rPr>
        <w:t xml:space="preserve"> Los padres colaboradores del proyecto en el colegio hicieron una cruz de mayo muy bonita de flores rojas </w:t>
      </w:r>
      <w:r w:rsidR="00BC0951">
        <w:rPr>
          <w:rFonts w:ascii="Times New Roman" w:hAnsi="Times New Roman" w:cs="Times New Roman"/>
          <w:sz w:val="24"/>
          <w:szCs w:val="24"/>
        </w:rPr>
        <w:t>con papel de seda.</w:t>
      </w:r>
    </w:p>
    <w:p w:rsidR="00A51919" w:rsidRPr="00F47630" w:rsidRDefault="005E5F05" w:rsidP="00630C60">
      <w:pPr>
        <w:jc w:val="both"/>
        <w:rPr>
          <w:rFonts w:ascii="Times New Roman" w:hAnsi="Times New Roman" w:cs="Times New Roman"/>
          <w:sz w:val="24"/>
          <w:szCs w:val="24"/>
        </w:rPr>
      </w:pPr>
      <w:r w:rsidRPr="00F47630">
        <w:rPr>
          <w:rFonts w:ascii="Times New Roman" w:hAnsi="Times New Roman" w:cs="Times New Roman"/>
          <w:sz w:val="24"/>
          <w:szCs w:val="24"/>
        </w:rPr>
        <w:t>En estos días yo había hablado con las familias y ya sabía</w:t>
      </w:r>
      <w:r w:rsidR="00665A67" w:rsidRPr="00F47630">
        <w:rPr>
          <w:rFonts w:ascii="Times New Roman" w:hAnsi="Times New Roman" w:cs="Times New Roman"/>
          <w:sz w:val="24"/>
          <w:szCs w:val="24"/>
        </w:rPr>
        <w:t>n</w:t>
      </w:r>
      <w:r w:rsidRPr="00F47630">
        <w:rPr>
          <w:rFonts w:ascii="Times New Roman" w:hAnsi="Times New Roman" w:cs="Times New Roman"/>
          <w:sz w:val="24"/>
          <w:szCs w:val="24"/>
        </w:rPr>
        <w:t xml:space="preserve"> del tema que nos había tocado</w:t>
      </w:r>
      <w:r w:rsidR="00665A67" w:rsidRPr="00F47630">
        <w:rPr>
          <w:rFonts w:ascii="Times New Roman" w:hAnsi="Times New Roman" w:cs="Times New Roman"/>
          <w:sz w:val="24"/>
          <w:szCs w:val="24"/>
        </w:rPr>
        <w:t>, así que les dije que desde casa también sería interesante que colaboraran para que así sintieran los niños y niñas la unión escuela-casa.</w:t>
      </w:r>
    </w:p>
    <w:p w:rsidR="00665A67" w:rsidRDefault="00665A67" w:rsidP="00630C60">
      <w:pPr>
        <w:jc w:val="both"/>
        <w:rPr>
          <w:rFonts w:ascii="Times New Roman" w:hAnsi="Times New Roman" w:cs="Times New Roman"/>
          <w:sz w:val="24"/>
          <w:szCs w:val="24"/>
        </w:rPr>
      </w:pPr>
      <w:r w:rsidRPr="00F47630">
        <w:rPr>
          <w:rFonts w:ascii="Times New Roman" w:hAnsi="Times New Roman" w:cs="Times New Roman"/>
          <w:sz w:val="24"/>
          <w:szCs w:val="24"/>
        </w:rPr>
        <w:t xml:space="preserve">Para la fiesta de la </w:t>
      </w:r>
      <w:r w:rsidRPr="00736378">
        <w:rPr>
          <w:rFonts w:ascii="Times New Roman" w:hAnsi="Times New Roman" w:cs="Times New Roman"/>
          <w:b/>
          <w:sz w:val="24"/>
          <w:szCs w:val="24"/>
        </w:rPr>
        <w:t>Romería</w:t>
      </w:r>
      <w:r w:rsidRPr="00F47630">
        <w:rPr>
          <w:rFonts w:ascii="Times New Roman" w:hAnsi="Times New Roman" w:cs="Times New Roman"/>
          <w:sz w:val="24"/>
          <w:szCs w:val="24"/>
        </w:rPr>
        <w:t xml:space="preserve"> de San Isidro les di unas fotocopias de unas carrozas que adornaron en casa. Cada niño y niña utilizó el material que quiso y la verdad que se quedaron muy bonitas (las fotos están en colabora). Las carrozas las pegamos sobre papel continuo y así quedó muy </w:t>
      </w:r>
      <w:proofErr w:type="gramStart"/>
      <w:r w:rsidRPr="00F47630">
        <w:rPr>
          <w:rFonts w:ascii="Times New Roman" w:hAnsi="Times New Roman" w:cs="Times New Roman"/>
          <w:sz w:val="24"/>
          <w:szCs w:val="24"/>
        </w:rPr>
        <w:t>vistoso</w:t>
      </w:r>
      <w:proofErr w:type="gramEnd"/>
      <w:r w:rsidRPr="00F47630">
        <w:rPr>
          <w:rFonts w:ascii="Times New Roman" w:hAnsi="Times New Roman" w:cs="Times New Roman"/>
          <w:sz w:val="24"/>
          <w:szCs w:val="24"/>
        </w:rPr>
        <w:t>.</w:t>
      </w:r>
    </w:p>
    <w:p w:rsidR="00BB72EE" w:rsidRDefault="00BB72EE" w:rsidP="00630C60">
      <w:pPr>
        <w:jc w:val="both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b/>
          <w:sz w:val="24"/>
          <w:szCs w:val="24"/>
        </w:rPr>
        <w:lastRenderedPageBreak/>
        <w:t>La feria en honor a la Virgen del Rosario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F1">
        <w:rPr>
          <w:rFonts w:ascii="Times New Roman" w:hAnsi="Times New Roman" w:cs="Times New Roman"/>
          <w:sz w:val="24"/>
          <w:szCs w:val="24"/>
        </w:rPr>
        <w:t>se celebra del 7 hasta el 12 de octubre: los niños y niñas también hicieron en sus respectivas casas  una ficha relacionada y quedó muy bonita, la pegamos en papel conti</w:t>
      </w:r>
      <w:r w:rsidR="009448AF">
        <w:rPr>
          <w:rFonts w:ascii="Times New Roman" w:hAnsi="Times New Roman" w:cs="Times New Roman"/>
          <w:sz w:val="24"/>
          <w:szCs w:val="24"/>
        </w:rPr>
        <w:t xml:space="preserve">nuo; unos hicieron un </w:t>
      </w:r>
      <w:proofErr w:type="spellStart"/>
      <w:r w:rsidR="009448AF">
        <w:rPr>
          <w:rFonts w:ascii="Times New Roman" w:hAnsi="Times New Roman" w:cs="Times New Roman"/>
          <w:sz w:val="24"/>
          <w:szCs w:val="24"/>
        </w:rPr>
        <w:t>tio</w:t>
      </w:r>
      <w:proofErr w:type="spellEnd"/>
      <w:r w:rsidR="009448AF">
        <w:rPr>
          <w:rFonts w:ascii="Times New Roman" w:hAnsi="Times New Roman" w:cs="Times New Roman"/>
          <w:sz w:val="24"/>
          <w:szCs w:val="24"/>
        </w:rPr>
        <w:t xml:space="preserve">-vivo, otros una caseta y otros un flamenco y una gitana. </w:t>
      </w:r>
      <w:r w:rsidR="00B319F1">
        <w:rPr>
          <w:rFonts w:ascii="Times New Roman" w:hAnsi="Times New Roman" w:cs="Times New Roman"/>
          <w:sz w:val="24"/>
          <w:szCs w:val="24"/>
        </w:rPr>
        <w:t>Lo que más les gusta son las atracciones, sobre todo la colchoneta.</w:t>
      </w:r>
    </w:p>
    <w:p w:rsidR="00174EDF" w:rsidRDefault="00174EDF" w:rsidP="0063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Pero la fiesta tradicional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Peñarroya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Pueblonuevo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 que fue un pueblo minero es la </w:t>
      </w:r>
      <w:r w:rsidRPr="00F86520">
        <w:rPr>
          <w:rFonts w:ascii="Times New Roman" w:hAnsi="Times New Roman" w:cs="Times New Roman"/>
          <w:b/>
          <w:sz w:val="24"/>
          <w:szCs w:val="24"/>
        </w:rPr>
        <w:t>fiesta en honor a Santa Bárbara</w:t>
      </w:r>
      <w:r>
        <w:rPr>
          <w:rFonts w:ascii="Times New Roman" w:hAnsi="Times New Roman" w:cs="Times New Roman"/>
          <w:sz w:val="24"/>
          <w:szCs w:val="24"/>
        </w:rPr>
        <w:t xml:space="preserve">, patrona de los mineros.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peñarriblenses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 celebran el día 4 de diciembre.</w:t>
      </w:r>
      <w:r w:rsidR="007C10BA">
        <w:rPr>
          <w:rFonts w:ascii="Times New Roman" w:hAnsi="Times New Roman" w:cs="Times New Roman"/>
          <w:sz w:val="24"/>
          <w:szCs w:val="24"/>
        </w:rPr>
        <w:t xml:space="preserve"> Para comenzar la actividad les puse un vídeo donde se observa que se hace en esta fiesta</w:t>
      </w:r>
      <w:r>
        <w:rPr>
          <w:rFonts w:ascii="Times New Roman" w:hAnsi="Times New Roman" w:cs="Times New Roman"/>
          <w:sz w:val="24"/>
          <w:szCs w:val="24"/>
        </w:rPr>
        <w:t>: los mineros o antiguos mineros sacan a la Virgen y realizan una procesión alrededor de la iglesia de Santa Bárbara, siendo los propios mineros los que la portan</w:t>
      </w:r>
      <w:r w:rsidR="00F86520">
        <w:rPr>
          <w:rFonts w:ascii="Times New Roman" w:hAnsi="Times New Roman" w:cs="Times New Roman"/>
          <w:sz w:val="24"/>
          <w:szCs w:val="24"/>
        </w:rPr>
        <w:t>, después de regresarla a su iglesia realizan un concurso de entibadores en un espacio donde al terminar pueden degustar un aperitivo y bebidas. En clase aprendimos lo que eran los entibadores, los camineros y picadores y la función de cada uno en la mina. Realizamos una pequeña mina y adornamos una cartulina de dibujos móviles de entibadores, camineros y picadores.</w:t>
      </w:r>
      <w:r w:rsidR="007C10BA">
        <w:rPr>
          <w:rFonts w:ascii="Times New Roman" w:hAnsi="Times New Roman" w:cs="Times New Roman"/>
          <w:sz w:val="24"/>
          <w:szCs w:val="24"/>
        </w:rPr>
        <w:t xml:space="preserve"> </w:t>
      </w:r>
      <w:r w:rsidR="00BC0951">
        <w:rPr>
          <w:rFonts w:ascii="Times New Roman" w:hAnsi="Times New Roman" w:cs="Times New Roman"/>
          <w:sz w:val="24"/>
          <w:szCs w:val="24"/>
        </w:rPr>
        <w:t xml:space="preserve"> Los padres colaboradores del proyecto realizaron una gran mina por la cual se podía pasar por debajo en la exposición.</w:t>
      </w:r>
    </w:p>
    <w:p w:rsidR="00591BFB" w:rsidRDefault="00BC0951" w:rsidP="0063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fiesta de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mantanza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una actividad que se pretende recuperar puesto que antiguamente era tradición en el pueblo. Para iniciar la actividad contamos el cuento de los tres cerditos, luego cambiamos el final: los pobres cerditos acabaron siendo embutidos.  Esto quedó plasmado en una cartulina con la narración del cuento, el dibujo de los cerditos y el lobo y algunos embutidos como las salchichas o el chorizo. Todo ello coloreado por los propios niños y niñas.</w:t>
      </w:r>
    </w:p>
    <w:p w:rsidR="00422F02" w:rsidRDefault="00422F02" w:rsidP="0063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fotos de todo esto están subidas en la plataforma.</w:t>
      </w:r>
    </w:p>
    <w:p w:rsidR="001E2AC8" w:rsidRDefault="001E2AC8" w:rsidP="0063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 es</w:t>
      </w:r>
      <w:r w:rsidR="00736A0B">
        <w:rPr>
          <w:rFonts w:ascii="Times New Roman" w:hAnsi="Times New Roman" w:cs="Times New Roman"/>
          <w:sz w:val="24"/>
          <w:szCs w:val="24"/>
        </w:rPr>
        <w:t xml:space="preserve">to está conectado con el currículo de  Educación Infantil llevándose a cabo una </w:t>
      </w:r>
      <w:r w:rsidR="00736A0B" w:rsidRPr="00736A0B">
        <w:rPr>
          <w:rFonts w:ascii="Times New Roman" w:hAnsi="Times New Roman" w:cs="Times New Roman"/>
          <w:b/>
          <w:sz w:val="24"/>
          <w:szCs w:val="24"/>
        </w:rPr>
        <w:t>evaluación inicial</w:t>
      </w:r>
      <w:r w:rsidR="00736A0B">
        <w:rPr>
          <w:rFonts w:ascii="Times New Roman" w:hAnsi="Times New Roman" w:cs="Times New Roman"/>
          <w:sz w:val="24"/>
          <w:szCs w:val="24"/>
        </w:rPr>
        <w:t xml:space="preserve"> donde se tienen en cuenta las ideas previas, una </w:t>
      </w:r>
      <w:r w:rsidR="00736A0B" w:rsidRPr="00736A0B">
        <w:rPr>
          <w:rFonts w:ascii="Times New Roman" w:hAnsi="Times New Roman" w:cs="Times New Roman"/>
          <w:b/>
          <w:sz w:val="24"/>
          <w:szCs w:val="24"/>
        </w:rPr>
        <w:t>evaluación continua</w:t>
      </w:r>
      <w:r w:rsidR="00736A0B">
        <w:rPr>
          <w:rFonts w:ascii="Times New Roman" w:hAnsi="Times New Roman" w:cs="Times New Roman"/>
          <w:sz w:val="24"/>
          <w:szCs w:val="24"/>
        </w:rPr>
        <w:t xml:space="preserve"> a través de la observación directa y análisis de los trabajos y una </w:t>
      </w:r>
      <w:r w:rsidR="00736A0B" w:rsidRPr="00736A0B">
        <w:rPr>
          <w:rFonts w:ascii="Times New Roman" w:hAnsi="Times New Roman" w:cs="Times New Roman"/>
          <w:b/>
          <w:sz w:val="24"/>
          <w:szCs w:val="24"/>
        </w:rPr>
        <w:t xml:space="preserve">evaluación final </w:t>
      </w:r>
      <w:r w:rsidR="00736A0B">
        <w:rPr>
          <w:rFonts w:ascii="Times New Roman" w:hAnsi="Times New Roman" w:cs="Times New Roman"/>
          <w:sz w:val="24"/>
          <w:szCs w:val="24"/>
        </w:rPr>
        <w:t>a través de la conversación para ver lo que realmente los niños y niñas han aprendido.</w:t>
      </w:r>
    </w:p>
    <w:p w:rsidR="00E75559" w:rsidRPr="00E75559" w:rsidRDefault="009A6AE1" w:rsidP="00E755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559">
        <w:rPr>
          <w:rFonts w:ascii="Times New Roman" w:hAnsi="Times New Roman" w:cs="Times New Roman"/>
          <w:b/>
          <w:sz w:val="24"/>
          <w:szCs w:val="24"/>
        </w:rPr>
        <w:t>EVALUACIÓN</w:t>
      </w:r>
      <w:r w:rsidR="00017210" w:rsidRPr="00E75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210" w:rsidRPr="00E75559">
        <w:rPr>
          <w:rFonts w:ascii="Times New Roman" w:hAnsi="Times New Roman" w:cs="Times New Roman"/>
          <w:sz w:val="24"/>
          <w:szCs w:val="24"/>
        </w:rPr>
        <w:t>(Conexión con el currículo de Infantil 5 años.)</w:t>
      </w:r>
    </w:p>
    <w:p w:rsidR="00107DFB" w:rsidRDefault="009A6AE1" w:rsidP="0063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evaluará dentro de las siguientes áreas:</w:t>
      </w:r>
    </w:p>
    <w:p w:rsidR="001E2AC8" w:rsidRDefault="00107DFB" w:rsidP="0063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E2AC8">
        <w:rPr>
          <w:rFonts w:ascii="Times New Roman" w:hAnsi="Times New Roman" w:cs="Times New Roman"/>
          <w:sz w:val="24"/>
          <w:szCs w:val="24"/>
        </w:rPr>
        <w:t>atemáticas.</w:t>
      </w:r>
    </w:p>
    <w:p w:rsidR="00122C63" w:rsidRDefault="00122C63" w:rsidP="00122C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Reconocer el triángulo, cuadrado, rectángulo y círculo.</w:t>
      </w:r>
    </w:p>
    <w:p w:rsidR="00122C63" w:rsidRDefault="00122C63" w:rsidP="00122C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Entender los conceptos de antes, ahora y después.</w:t>
      </w:r>
    </w:p>
    <w:p w:rsidR="00122C63" w:rsidRDefault="00122C63" w:rsidP="00122C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Descomponer y escribir hasta el número 8.</w:t>
      </w:r>
    </w:p>
    <w:p w:rsidR="00122C63" w:rsidRDefault="00122C63" w:rsidP="00122C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Acercar las medidas de longitud.</w:t>
      </w:r>
    </w:p>
    <w:p w:rsidR="00122C63" w:rsidRDefault="00122C63" w:rsidP="00122C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Conocer la izquierda y la derecha.</w:t>
      </w:r>
    </w:p>
    <w:p w:rsidR="00122C63" w:rsidRDefault="00122C63" w:rsidP="00122C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Diferenciar entre el cubo y la esfera.</w:t>
      </w:r>
    </w:p>
    <w:p w:rsidR="00122C63" w:rsidRPr="00122C63" w:rsidRDefault="00122C63" w:rsidP="00122C6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1F4266" w:rsidRDefault="001E2AC8" w:rsidP="0063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Los lenguajes sobre todo el lenguaje oral-escrito, la Educación Artística y la expresión corporal.</w:t>
      </w:r>
    </w:p>
    <w:p w:rsidR="00017210" w:rsidRDefault="00017210" w:rsidP="000172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Escuchar atentamente los cuentos y canciones.</w:t>
      </w:r>
    </w:p>
    <w:p w:rsidR="00017210" w:rsidRDefault="00017210" w:rsidP="000172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Iniciarse en diálogos y conversaciones</w:t>
      </w:r>
    </w:p>
    <w:p w:rsidR="00017210" w:rsidRDefault="00017210" w:rsidP="000172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Ampliar el vocabulario relacionado con el tema.</w:t>
      </w:r>
    </w:p>
    <w:p w:rsidR="00017210" w:rsidRDefault="00017210" w:rsidP="000172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Expresarse mediante el dibujo.</w:t>
      </w:r>
    </w:p>
    <w:p w:rsidR="00017210" w:rsidRDefault="00017210" w:rsidP="000172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Expresar e interpretar poesías.</w:t>
      </w:r>
    </w:p>
    <w:p w:rsidR="00017210" w:rsidRPr="00017210" w:rsidRDefault="00017210" w:rsidP="000172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Expresar vivencias y experiencias.</w:t>
      </w:r>
    </w:p>
    <w:p w:rsidR="001E2AC8" w:rsidRDefault="001E2AC8" w:rsidP="0063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Educación Cívico-Social.</w:t>
      </w:r>
    </w:p>
    <w:p w:rsidR="00017210" w:rsidRDefault="00017210" w:rsidP="000172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Reconocer emociones vividas y de los demás</w:t>
      </w:r>
    </w:p>
    <w:p w:rsidR="00017210" w:rsidRDefault="00017210" w:rsidP="000172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Respetar a los compañeros /as</w:t>
      </w:r>
    </w:p>
    <w:p w:rsidR="00017210" w:rsidRDefault="00017210" w:rsidP="000172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Interés por participar en actividades asociadas al juego y al movimiento.</w:t>
      </w:r>
    </w:p>
    <w:p w:rsidR="00017210" w:rsidRDefault="00017210" w:rsidP="000172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en actividades grupales.</w:t>
      </w:r>
    </w:p>
    <w:p w:rsidR="00017210" w:rsidRDefault="00017210" w:rsidP="000172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Reconocer la importancia de las fiestas para nuestro bienestar individual y social.</w:t>
      </w:r>
    </w:p>
    <w:p w:rsidR="00017210" w:rsidRDefault="00017210" w:rsidP="000172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Aprender a solucionar conflictos.</w:t>
      </w:r>
    </w:p>
    <w:p w:rsidR="00E75559" w:rsidRDefault="00E75559" w:rsidP="00E755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E75559" w:rsidRDefault="00E75559" w:rsidP="00E755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59">
        <w:rPr>
          <w:rFonts w:ascii="Times New Roman" w:hAnsi="Times New Roman" w:cs="Times New Roman"/>
          <w:b/>
          <w:sz w:val="24"/>
          <w:szCs w:val="24"/>
        </w:rPr>
        <w:t>PROPUESTAS DE MEJORA.</w:t>
      </w:r>
    </w:p>
    <w:p w:rsidR="00E75559" w:rsidRDefault="00E75559" w:rsidP="00E755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559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proyecto ha sido un nexo de unión entre comunidad educativa y escuela claramente y todos los conceptos se ha</w:t>
      </w:r>
      <w:r w:rsidR="00C90BB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ido conectando con el currículo tanto de Educación Infantil como Primaria</w:t>
      </w:r>
      <w:r w:rsidR="00C90BBD">
        <w:rPr>
          <w:rFonts w:ascii="Times New Roman" w:hAnsi="Times New Roman" w:cs="Times New Roman"/>
          <w:sz w:val="24"/>
          <w:szCs w:val="24"/>
        </w:rPr>
        <w:t>. Si tengo que señalar algunas propuestas de mejora serían:</w:t>
      </w:r>
    </w:p>
    <w:p w:rsidR="00C90BBD" w:rsidRDefault="00C90BBD" w:rsidP="00C90BB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Tomar contacto en primer lugar el propio co</w:t>
      </w:r>
      <w:r w:rsidR="00052BBB">
        <w:rPr>
          <w:rFonts w:ascii="Times New Roman" w:hAnsi="Times New Roman" w:cs="Times New Roman"/>
          <w:sz w:val="24"/>
          <w:szCs w:val="24"/>
        </w:rPr>
        <w:t>legio con las diferentes actividades del proyecto el día de la exposición.</w:t>
      </w:r>
    </w:p>
    <w:p w:rsidR="00052BBB" w:rsidRDefault="00052BBB" w:rsidP="00C90BB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los miembros de la comunidad educativa pudieran ver los vídeos y montajes realizados de forma que no haya interrupción.</w:t>
      </w:r>
    </w:p>
    <w:p w:rsidR="00232043" w:rsidRPr="00C90BBD" w:rsidRDefault="00232043" w:rsidP="00C90BB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Tener en cuenta la edad y por tanto la capacidad de los niños y niñas de infantil y calcular el tiempo para que no lleguen a cansarse.</w:t>
      </w:r>
    </w:p>
    <w:p w:rsidR="00E75559" w:rsidRPr="00E75559" w:rsidRDefault="00E75559" w:rsidP="00E75559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559" w:rsidRPr="00E75559" w:rsidRDefault="00E75559" w:rsidP="00E75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C63" w:rsidRDefault="00122C63" w:rsidP="00630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C63" w:rsidRDefault="00122C63" w:rsidP="00630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DFB" w:rsidRPr="00F47630" w:rsidRDefault="00107DFB" w:rsidP="00630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A67" w:rsidRPr="00F47630" w:rsidRDefault="00665A67" w:rsidP="00630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A67" w:rsidRPr="00F47630" w:rsidRDefault="00665A67" w:rsidP="00630C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5A67" w:rsidRPr="00F47630" w:rsidSect="007E6A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01A"/>
    <w:multiLevelType w:val="hybridMultilevel"/>
    <w:tmpl w:val="0AF841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1327"/>
    <w:multiLevelType w:val="hybridMultilevel"/>
    <w:tmpl w:val="DA687866"/>
    <w:lvl w:ilvl="0" w:tplc="D60AC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74FFE"/>
    <w:multiLevelType w:val="hybridMultilevel"/>
    <w:tmpl w:val="5660FD0A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872DF"/>
    <w:rsid w:val="00017210"/>
    <w:rsid w:val="00052BBB"/>
    <w:rsid w:val="00107DFB"/>
    <w:rsid w:val="00122C63"/>
    <w:rsid w:val="00174EDF"/>
    <w:rsid w:val="001E2AC8"/>
    <w:rsid w:val="001F4266"/>
    <w:rsid w:val="00232043"/>
    <w:rsid w:val="003D5DFC"/>
    <w:rsid w:val="00422F02"/>
    <w:rsid w:val="005872DF"/>
    <w:rsid w:val="00591BFB"/>
    <w:rsid w:val="005E5F05"/>
    <w:rsid w:val="00630C60"/>
    <w:rsid w:val="006614F0"/>
    <w:rsid w:val="00665A67"/>
    <w:rsid w:val="00736378"/>
    <w:rsid w:val="00736A0B"/>
    <w:rsid w:val="007C10BA"/>
    <w:rsid w:val="007E6A64"/>
    <w:rsid w:val="00864FA6"/>
    <w:rsid w:val="009448AF"/>
    <w:rsid w:val="009A6AE1"/>
    <w:rsid w:val="00A51919"/>
    <w:rsid w:val="00B319F1"/>
    <w:rsid w:val="00BB72EE"/>
    <w:rsid w:val="00BC0951"/>
    <w:rsid w:val="00BF6C1F"/>
    <w:rsid w:val="00C46865"/>
    <w:rsid w:val="00C90BBD"/>
    <w:rsid w:val="00CD5693"/>
    <w:rsid w:val="00D8477E"/>
    <w:rsid w:val="00E75559"/>
    <w:rsid w:val="00F47630"/>
    <w:rsid w:val="00F8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7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2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527E-0229-4ADE-AF3C-94C5FAD4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997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CLECE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27</cp:revision>
  <dcterms:created xsi:type="dcterms:W3CDTF">2018-04-10T16:42:00Z</dcterms:created>
  <dcterms:modified xsi:type="dcterms:W3CDTF">2018-04-12T17:35:00Z</dcterms:modified>
</cp:coreProperties>
</file>