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60" w:rsidRPr="00415652" w:rsidRDefault="00675C60" w:rsidP="00675C60">
      <w:pPr>
        <w:jc w:val="center"/>
        <w:rPr>
          <w:rFonts w:ascii="Arial" w:hAnsi="Arial" w:cs="Arial"/>
          <w:b/>
          <w:bCs/>
          <w:szCs w:val="24"/>
          <w:u w:val="single"/>
          <w:lang w:val="es-ES_tradnl"/>
        </w:rPr>
      </w:pPr>
      <w:r w:rsidRPr="00415652">
        <w:rPr>
          <w:rFonts w:ascii="Arial" w:hAnsi="Arial" w:cs="Arial"/>
          <w:b/>
          <w:bCs/>
          <w:szCs w:val="24"/>
          <w:u w:val="single"/>
          <w:lang w:val="es-ES_tradnl"/>
        </w:rPr>
        <w:t>ACTA</w:t>
      </w:r>
      <w:r w:rsidR="00C27563" w:rsidRPr="00415652">
        <w:rPr>
          <w:rFonts w:ascii="Arial" w:hAnsi="Arial" w:cs="Arial"/>
          <w:b/>
          <w:bCs/>
          <w:szCs w:val="24"/>
          <w:u w:val="single"/>
          <w:lang w:val="es-ES_tradnl"/>
        </w:rPr>
        <w:t xml:space="preserve"> </w:t>
      </w:r>
      <w:r w:rsidR="00CB4AB7" w:rsidRPr="00415652">
        <w:rPr>
          <w:rFonts w:ascii="Arial" w:hAnsi="Arial" w:cs="Arial"/>
          <w:b/>
          <w:bCs/>
          <w:szCs w:val="24"/>
          <w:u w:val="single"/>
          <w:lang w:val="es-ES_tradnl"/>
        </w:rPr>
        <w:t xml:space="preserve">DEL EQUIPO DE COORDINACIÓN PEDAGOGICA </w:t>
      </w:r>
      <w:r w:rsidRPr="00415652">
        <w:rPr>
          <w:rFonts w:ascii="Arial" w:hAnsi="Arial" w:cs="Arial"/>
          <w:b/>
          <w:bCs/>
          <w:szCs w:val="24"/>
          <w:u w:val="single"/>
          <w:lang w:val="es-ES_tradnl"/>
        </w:rPr>
        <w:t>DEL CEIP CERVANTES</w:t>
      </w:r>
    </w:p>
    <w:p w:rsidR="00675C60" w:rsidRPr="00415652" w:rsidRDefault="00675C60" w:rsidP="00675C60">
      <w:pPr>
        <w:jc w:val="center"/>
        <w:rPr>
          <w:rFonts w:ascii="Arial" w:hAnsi="Arial" w:cs="Arial"/>
          <w:b/>
          <w:bCs/>
          <w:szCs w:val="24"/>
          <w:u w:val="single"/>
          <w:lang w:val="es-ES_tradnl"/>
        </w:rPr>
      </w:pPr>
    </w:p>
    <w:p w:rsidR="00675C60" w:rsidRPr="00415652" w:rsidRDefault="00CB4AB7" w:rsidP="00675C60">
      <w:pPr>
        <w:rPr>
          <w:rFonts w:ascii="Arial" w:hAnsi="Arial" w:cs="Arial"/>
          <w:szCs w:val="24"/>
          <w:lang w:val="es-ES_tradnl"/>
        </w:rPr>
      </w:pPr>
      <w:r w:rsidRPr="00415652">
        <w:rPr>
          <w:rFonts w:ascii="Arial" w:hAnsi="Arial" w:cs="Arial"/>
          <w:szCs w:val="24"/>
          <w:lang w:val="es-ES_tradnl"/>
        </w:rPr>
        <w:t xml:space="preserve">      </w:t>
      </w:r>
      <w:r w:rsidR="00675C60" w:rsidRPr="00415652">
        <w:rPr>
          <w:rFonts w:ascii="Arial" w:hAnsi="Arial" w:cs="Arial"/>
          <w:szCs w:val="24"/>
          <w:lang w:val="es-ES_tradnl"/>
        </w:rPr>
        <w:t xml:space="preserve">En </w:t>
      </w:r>
      <w:proofErr w:type="spellStart"/>
      <w:r w:rsidR="00675C60" w:rsidRPr="00415652">
        <w:rPr>
          <w:rFonts w:ascii="Arial" w:hAnsi="Arial" w:cs="Arial"/>
          <w:szCs w:val="24"/>
          <w:lang w:val="es-ES_tradnl"/>
        </w:rPr>
        <w:t>Huéscar</w:t>
      </w:r>
      <w:proofErr w:type="spellEnd"/>
      <w:r w:rsidR="00675C60" w:rsidRPr="00415652">
        <w:rPr>
          <w:rFonts w:ascii="Arial" w:hAnsi="Arial" w:cs="Arial"/>
          <w:szCs w:val="24"/>
          <w:lang w:val="es-ES_tradnl"/>
        </w:rPr>
        <w:t xml:space="preserve">  si</w:t>
      </w:r>
      <w:r w:rsidR="000A00D2">
        <w:rPr>
          <w:rFonts w:ascii="Arial" w:hAnsi="Arial" w:cs="Arial"/>
          <w:szCs w:val="24"/>
          <w:lang w:val="es-ES_tradnl"/>
        </w:rPr>
        <w:t>endo las 17</w:t>
      </w:r>
      <w:r w:rsidR="00C27563" w:rsidRPr="00415652">
        <w:rPr>
          <w:rFonts w:ascii="Arial" w:hAnsi="Arial" w:cs="Arial"/>
          <w:szCs w:val="24"/>
          <w:lang w:val="es-ES_tradnl"/>
        </w:rPr>
        <w:t xml:space="preserve">.00  horas del día  </w:t>
      </w:r>
      <w:r w:rsidR="00D02941">
        <w:rPr>
          <w:rFonts w:ascii="Arial" w:hAnsi="Arial" w:cs="Arial"/>
          <w:szCs w:val="24"/>
          <w:lang w:val="es-ES_tradnl"/>
        </w:rPr>
        <w:t>30</w:t>
      </w:r>
      <w:r w:rsidR="00D02DEE">
        <w:rPr>
          <w:rFonts w:ascii="Arial" w:hAnsi="Arial" w:cs="Arial"/>
          <w:szCs w:val="24"/>
          <w:lang w:val="es-ES_tradnl"/>
        </w:rPr>
        <w:t xml:space="preserve"> de abril</w:t>
      </w:r>
      <w:r w:rsidR="00EF148A">
        <w:rPr>
          <w:rFonts w:ascii="Arial" w:hAnsi="Arial" w:cs="Arial"/>
          <w:szCs w:val="24"/>
          <w:lang w:val="es-ES_tradnl"/>
        </w:rPr>
        <w:t xml:space="preserve"> de 2.018</w:t>
      </w:r>
      <w:r w:rsidR="00675C60" w:rsidRPr="00415652">
        <w:rPr>
          <w:rFonts w:ascii="Arial" w:hAnsi="Arial" w:cs="Arial"/>
          <w:szCs w:val="24"/>
          <w:lang w:val="es-ES_tradnl"/>
        </w:rPr>
        <w:t xml:space="preserve"> se reúnen, en el centro,  los componentes del Equipo </w:t>
      </w:r>
      <w:r w:rsidRPr="00415652">
        <w:rPr>
          <w:rFonts w:ascii="Arial" w:hAnsi="Arial" w:cs="Arial"/>
          <w:szCs w:val="24"/>
          <w:lang w:val="es-ES_tradnl"/>
        </w:rPr>
        <w:t xml:space="preserve">de Coordinación Pedagógica </w:t>
      </w:r>
      <w:r w:rsidR="00675C60" w:rsidRPr="00415652">
        <w:rPr>
          <w:rFonts w:ascii="Arial" w:hAnsi="Arial" w:cs="Arial"/>
          <w:szCs w:val="24"/>
          <w:lang w:val="es-ES_tradnl"/>
        </w:rPr>
        <w:t xml:space="preserve">del C.E.I.P. CERVANTES, para tratar los siguientes temas: </w:t>
      </w:r>
    </w:p>
    <w:p w:rsidR="00D02DEE" w:rsidRPr="00D02941" w:rsidRDefault="00D02DEE" w:rsidP="00D02DEE">
      <w:pPr>
        <w:pStyle w:val="Prrafodelista"/>
        <w:numPr>
          <w:ilvl w:val="3"/>
          <w:numId w:val="12"/>
        </w:numPr>
        <w:tabs>
          <w:tab w:val="left" w:pos="567"/>
        </w:tabs>
        <w:ind w:left="567"/>
        <w:rPr>
          <w:rFonts w:ascii="Arial" w:hAnsi="Arial" w:cs="Arial"/>
          <w:color w:val="000000"/>
          <w:sz w:val="16"/>
          <w:lang w:val="es-ES"/>
        </w:rPr>
      </w:pPr>
      <w:r w:rsidRPr="00D02941">
        <w:rPr>
          <w:rFonts w:ascii="Arial" w:hAnsi="Arial" w:cs="Arial"/>
          <w:lang w:val="es-ES"/>
        </w:rPr>
        <w:t>Consenso y acuerdo de la utilización de los guiones definitivos de trabajo en Entornos Informacionales Específicos del alumnado para cada curso.</w:t>
      </w:r>
    </w:p>
    <w:p w:rsidR="00070805" w:rsidRPr="00D02DEE" w:rsidRDefault="004A0949" w:rsidP="00D02DEE">
      <w:pPr>
        <w:pStyle w:val="Prrafodelista"/>
        <w:tabs>
          <w:tab w:val="left" w:pos="567"/>
          <w:tab w:val="left" w:pos="6727"/>
        </w:tabs>
        <w:ind w:left="207"/>
        <w:rPr>
          <w:rFonts w:ascii="Arial" w:hAnsi="Arial" w:cs="Arial"/>
          <w:sz w:val="18"/>
          <w:lang w:val="es-ES"/>
        </w:rPr>
      </w:pPr>
      <w:r w:rsidRPr="00D02DEE">
        <w:rPr>
          <w:rFonts w:ascii="Arial" w:hAnsi="Arial" w:cs="Arial"/>
          <w:lang w:val="es-ES"/>
        </w:rPr>
        <w:tab/>
      </w:r>
    </w:p>
    <w:p w:rsidR="00CB4AB7" w:rsidRPr="00415652" w:rsidRDefault="00850CF4" w:rsidP="00675C60">
      <w:pPr>
        <w:rPr>
          <w:rFonts w:ascii="Arial" w:hAnsi="Arial" w:cs="Arial"/>
          <w:b/>
          <w:szCs w:val="24"/>
          <w:lang w:val="es-ES_tradnl"/>
        </w:rPr>
      </w:pPr>
      <w:r w:rsidRPr="00415652">
        <w:rPr>
          <w:rFonts w:ascii="Arial" w:hAnsi="Arial" w:cs="Arial"/>
          <w:szCs w:val="24"/>
          <w:lang w:val="es-ES_tradnl"/>
        </w:rPr>
        <w:t xml:space="preserve"> </w:t>
      </w:r>
      <w:r w:rsidRPr="00415652">
        <w:rPr>
          <w:rFonts w:ascii="Arial" w:hAnsi="Arial" w:cs="Arial"/>
          <w:b/>
          <w:szCs w:val="24"/>
          <w:lang w:val="es-ES_tradnl"/>
        </w:rPr>
        <w:t xml:space="preserve">  Los acuerdos a los que hemos llegado son los siguientes:</w:t>
      </w:r>
    </w:p>
    <w:p w:rsidR="00D02DEE" w:rsidRPr="00F0254D" w:rsidRDefault="00D02DEE" w:rsidP="00D02DEE">
      <w:pPr>
        <w:pStyle w:val="Prrafodelista"/>
        <w:numPr>
          <w:ilvl w:val="0"/>
          <w:numId w:val="12"/>
        </w:numPr>
        <w:tabs>
          <w:tab w:val="left" w:pos="567"/>
        </w:tabs>
        <w:ind w:left="567"/>
        <w:rPr>
          <w:rFonts w:ascii="Arial" w:hAnsi="Arial" w:cs="Arial"/>
          <w:color w:val="000000"/>
          <w:sz w:val="16"/>
          <w:lang w:val="es-ES"/>
        </w:rPr>
      </w:pPr>
      <w:r>
        <w:rPr>
          <w:rFonts w:ascii="Arial" w:hAnsi="Arial" w:cs="Arial"/>
          <w:color w:val="000000"/>
          <w:sz w:val="22"/>
          <w:lang w:val="es-ES"/>
        </w:rPr>
        <w:t xml:space="preserve">Aplicación </w:t>
      </w:r>
      <w:r w:rsidR="00F0254D">
        <w:rPr>
          <w:rFonts w:ascii="Arial" w:hAnsi="Arial" w:cs="Arial"/>
          <w:sz w:val="22"/>
          <w:lang w:val="es-ES"/>
        </w:rPr>
        <w:t xml:space="preserve">durante el curso próximo, </w:t>
      </w:r>
      <w:r w:rsidR="00D02941">
        <w:rPr>
          <w:rFonts w:ascii="Arial" w:hAnsi="Arial" w:cs="Arial"/>
          <w:sz w:val="22"/>
          <w:lang w:val="es-ES"/>
        </w:rPr>
        <w:t xml:space="preserve">de este guion </w:t>
      </w:r>
      <w:r w:rsidRPr="00EF148A">
        <w:rPr>
          <w:rFonts w:ascii="Arial" w:hAnsi="Arial" w:cs="Arial"/>
          <w:sz w:val="22"/>
          <w:lang w:val="es-ES"/>
        </w:rPr>
        <w:t xml:space="preserve">de trabajo </w:t>
      </w:r>
      <w:r w:rsidR="00F0254D">
        <w:rPr>
          <w:rFonts w:ascii="Arial" w:hAnsi="Arial" w:cs="Arial"/>
          <w:sz w:val="22"/>
          <w:lang w:val="es-ES"/>
        </w:rPr>
        <w:t>consensuado</w:t>
      </w:r>
      <w:r w:rsidR="00F0254D" w:rsidRPr="00EF148A">
        <w:rPr>
          <w:rFonts w:ascii="Arial" w:hAnsi="Arial" w:cs="Arial"/>
          <w:sz w:val="22"/>
          <w:lang w:val="es-ES"/>
        </w:rPr>
        <w:t xml:space="preserve"> </w:t>
      </w:r>
      <w:r w:rsidRPr="00EF148A">
        <w:rPr>
          <w:rFonts w:ascii="Arial" w:hAnsi="Arial" w:cs="Arial"/>
          <w:sz w:val="22"/>
          <w:lang w:val="es-ES"/>
        </w:rPr>
        <w:t>en Entornos Informacionales Específicos</w:t>
      </w:r>
      <w:r w:rsidR="00D02941">
        <w:rPr>
          <w:rFonts w:ascii="Arial" w:hAnsi="Arial" w:cs="Arial"/>
          <w:sz w:val="22"/>
          <w:lang w:val="es-ES"/>
        </w:rPr>
        <w:t>,</w:t>
      </w:r>
      <w:r w:rsidRPr="00EF148A">
        <w:rPr>
          <w:rFonts w:ascii="Arial" w:hAnsi="Arial" w:cs="Arial"/>
          <w:sz w:val="22"/>
          <w:lang w:val="es-ES"/>
        </w:rPr>
        <w:t xml:space="preserve"> </w:t>
      </w:r>
      <w:r w:rsidR="00F0254D">
        <w:rPr>
          <w:rFonts w:ascii="Arial" w:hAnsi="Arial" w:cs="Arial"/>
          <w:sz w:val="22"/>
          <w:lang w:val="es-ES"/>
        </w:rPr>
        <w:t>secuenciado por cursos</w:t>
      </w:r>
      <w:r>
        <w:rPr>
          <w:rFonts w:ascii="Arial" w:hAnsi="Arial" w:cs="Arial"/>
          <w:sz w:val="22"/>
          <w:lang w:val="es-ES"/>
        </w:rPr>
        <w:t>.</w:t>
      </w:r>
      <w:r w:rsidR="00F0254D">
        <w:rPr>
          <w:rFonts w:ascii="Arial" w:hAnsi="Arial" w:cs="Arial"/>
          <w:sz w:val="22"/>
          <w:lang w:val="es-ES"/>
        </w:rPr>
        <w:t xml:space="preserve"> Se revisará después de su aplicación, para poder mejóralo. </w:t>
      </w:r>
    </w:p>
    <w:p w:rsidR="00F0254D" w:rsidRPr="00A02343" w:rsidRDefault="00F0254D" w:rsidP="00D02DEE">
      <w:pPr>
        <w:pStyle w:val="Prrafodelista"/>
        <w:numPr>
          <w:ilvl w:val="0"/>
          <w:numId w:val="12"/>
        </w:numPr>
        <w:tabs>
          <w:tab w:val="left" w:pos="567"/>
        </w:tabs>
        <w:ind w:left="567"/>
        <w:rPr>
          <w:rFonts w:ascii="Arial" w:hAnsi="Arial" w:cs="Arial"/>
          <w:color w:val="000000"/>
          <w:sz w:val="16"/>
          <w:lang w:val="es-ES"/>
        </w:rPr>
      </w:pPr>
      <w:r>
        <w:rPr>
          <w:rFonts w:ascii="Arial" w:hAnsi="Arial" w:cs="Arial"/>
          <w:sz w:val="22"/>
          <w:lang w:val="es-ES"/>
        </w:rPr>
        <w:t xml:space="preserve">Los indicadores del guion de trabajo quedan recogidos en la </w:t>
      </w:r>
      <w:proofErr w:type="spellStart"/>
      <w:r>
        <w:rPr>
          <w:rFonts w:ascii="Arial" w:hAnsi="Arial" w:cs="Arial"/>
          <w:sz w:val="22"/>
          <w:lang w:val="es-ES"/>
        </w:rPr>
        <w:t>temporalización</w:t>
      </w:r>
      <w:proofErr w:type="spellEnd"/>
      <w:r>
        <w:rPr>
          <w:rFonts w:ascii="Arial" w:hAnsi="Arial" w:cs="Arial"/>
          <w:sz w:val="22"/>
          <w:lang w:val="es-ES"/>
        </w:rPr>
        <w:t xml:space="preserve"> del área de </w:t>
      </w:r>
      <w:r w:rsidR="00A02343">
        <w:rPr>
          <w:rFonts w:ascii="Arial" w:hAnsi="Arial" w:cs="Arial"/>
          <w:sz w:val="22"/>
          <w:lang w:val="es-ES"/>
        </w:rPr>
        <w:t xml:space="preserve">Ciencias Sociales en los indicadores: </w:t>
      </w:r>
    </w:p>
    <w:p w:rsidR="00A02343" w:rsidRPr="00A02343" w:rsidRDefault="00A02343" w:rsidP="00A02343">
      <w:pPr>
        <w:pStyle w:val="Prrafodelista"/>
        <w:numPr>
          <w:ilvl w:val="0"/>
          <w:numId w:val="32"/>
        </w:numPr>
        <w:shd w:val="clear" w:color="auto" w:fill="FFFFFF"/>
        <w:ind w:left="1077"/>
        <w:rPr>
          <w:rFonts w:ascii="Arial" w:hAnsi="Arial" w:cs="Arial"/>
          <w:sz w:val="22"/>
          <w:szCs w:val="14"/>
        </w:rPr>
      </w:pPr>
      <w:r w:rsidRPr="00A02343">
        <w:rPr>
          <w:rFonts w:ascii="Arial" w:hAnsi="Arial" w:cs="Arial"/>
          <w:sz w:val="22"/>
          <w:szCs w:val="14"/>
        </w:rPr>
        <w:t xml:space="preserve">CS.1.1.1 </w:t>
      </w:r>
      <w:proofErr w:type="spellStart"/>
      <w:r w:rsidRPr="00A02343">
        <w:rPr>
          <w:rFonts w:ascii="Arial" w:hAnsi="Arial" w:cs="Arial"/>
          <w:sz w:val="22"/>
          <w:szCs w:val="14"/>
        </w:rPr>
        <w:t>para</w:t>
      </w:r>
      <w:proofErr w:type="spellEnd"/>
      <w:r w:rsidRPr="00A02343">
        <w:rPr>
          <w:rFonts w:ascii="Arial" w:hAnsi="Arial" w:cs="Arial"/>
          <w:sz w:val="22"/>
          <w:szCs w:val="14"/>
        </w:rPr>
        <w:t xml:space="preserve"> 1º y 2º</w:t>
      </w:r>
    </w:p>
    <w:p w:rsidR="00A02343" w:rsidRPr="00A02343" w:rsidRDefault="00A02343" w:rsidP="00A02343">
      <w:pPr>
        <w:pStyle w:val="Prrafodelista"/>
        <w:numPr>
          <w:ilvl w:val="0"/>
          <w:numId w:val="32"/>
        </w:numPr>
        <w:shd w:val="clear" w:color="auto" w:fill="FFFFFF"/>
        <w:ind w:left="1077"/>
        <w:rPr>
          <w:rFonts w:ascii="Arial" w:hAnsi="Arial" w:cs="Arial"/>
          <w:sz w:val="22"/>
          <w:szCs w:val="14"/>
        </w:rPr>
      </w:pPr>
      <w:r w:rsidRPr="00A02343">
        <w:rPr>
          <w:rFonts w:ascii="Arial" w:hAnsi="Arial" w:cs="Arial"/>
          <w:sz w:val="22"/>
          <w:szCs w:val="14"/>
        </w:rPr>
        <w:t xml:space="preserve">CS.2.1.1 </w:t>
      </w:r>
      <w:proofErr w:type="spellStart"/>
      <w:r w:rsidRPr="00A02343">
        <w:rPr>
          <w:rFonts w:ascii="Arial" w:hAnsi="Arial" w:cs="Arial"/>
          <w:sz w:val="22"/>
          <w:szCs w:val="14"/>
        </w:rPr>
        <w:t>para</w:t>
      </w:r>
      <w:proofErr w:type="spellEnd"/>
      <w:r w:rsidRPr="00A02343">
        <w:rPr>
          <w:rFonts w:ascii="Arial" w:hAnsi="Arial" w:cs="Arial"/>
          <w:sz w:val="22"/>
          <w:szCs w:val="14"/>
        </w:rPr>
        <w:t xml:space="preserve"> 3º y 4º</w:t>
      </w:r>
    </w:p>
    <w:p w:rsidR="00A02343" w:rsidRPr="00A02343" w:rsidRDefault="00A02343" w:rsidP="00A02343">
      <w:pPr>
        <w:pStyle w:val="Prrafodelista"/>
        <w:numPr>
          <w:ilvl w:val="0"/>
          <w:numId w:val="32"/>
        </w:numPr>
        <w:shd w:val="clear" w:color="auto" w:fill="FFFFFF"/>
        <w:ind w:left="1077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 xml:space="preserve">CS.3.1.1/ 3.1.2 </w:t>
      </w:r>
      <w:proofErr w:type="spellStart"/>
      <w:r>
        <w:rPr>
          <w:rFonts w:ascii="Arial" w:hAnsi="Arial" w:cs="Arial"/>
          <w:sz w:val="22"/>
          <w:szCs w:val="14"/>
        </w:rPr>
        <w:t>para</w:t>
      </w:r>
      <w:proofErr w:type="spellEnd"/>
      <w:r>
        <w:rPr>
          <w:rFonts w:ascii="Arial" w:hAnsi="Arial" w:cs="Arial"/>
          <w:sz w:val="22"/>
          <w:szCs w:val="14"/>
        </w:rPr>
        <w:t xml:space="preserve"> 5º y 6º</w:t>
      </w:r>
    </w:p>
    <w:p w:rsidR="00A02343" w:rsidRPr="00D02941" w:rsidRDefault="00A02343" w:rsidP="00A02343">
      <w:pPr>
        <w:pStyle w:val="Prrafodelista"/>
        <w:tabs>
          <w:tab w:val="left" w:pos="567"/>
        </w:tabs>
        <w:ind w:left="567"/>
        <w:rPr>
          <w:rFonts w:ascii="Arial" w:hAnsi="Arial" w:cs="Arial"/>
          <w:color w:val="000000"/>
          <w:sz w:val="16"/>
          <w:lang w:val="es-ES"/>
        </w:rPr>
      </w:pPr>
    </w:p>
    <w:p w:rsidR="00D02941" w:rsidRPr="00D02941" w:rsidRDefault="00D02941" w:rsidP="00D02941">
      <w:pPr>
        <w:pStyle w:val="Prrafodelista"/>
        <w:tabs>
          <w:tab w:val="left" w:pos="567"/>
        </w:tabs>
        <w:ind w:left="567"/>
        <w:rPr>
          <w:rFonts w:ascii="Arial" w:hAnsi="Arial" w:cs="Arial"/>
          <w:color w:val="000000"/>
          <w:sz w:val="16"/>
          <w:lang w:val="es-ES"/>
        </w:rPr>
      </w:pPr>
    </w:p>
    <w:tbl>
      <w:tblPr>
        <w:tblW w:w="1070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8391"/>
        <w:gridCol w:w="283"/>
        <w:gridCol w:w="284"/>
        <w:gridCol w:w="283"/>
        <w:gridCol w:w="284"/>
        <w:gridCol w:w="283"/>
        <w:gridCol w:w="284"/>
      </w:tblGrid>
      <w:tr w:rsidR="00D02941" w:rsidRPr="00FB1865" w:rsidTr="00D02941">
        <w:tblPrEx>
          <w:tblCellMar>
            <w:top w:w="0" w:type="dxa"/>
            <w:bottom w:w="0" w:type="dxa"/>
          </w:tblCellMar>
        </w:tblPrEx>
        <w:trPr>
          <w:cantSplit/>
          <w:trHeight w:val="1300"/>
          <w:tblHeader/>
        </w:trPr>
        <w:tc>
          <w:tcPr>
            <w:tcW w:w="9001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  <w:b/>
                <w:i/>
              </w:rPr>
            </w:pPr>
            <w:r w:rsidRPr="00D07F24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</w:t>
            </w:r>
            <w:r w:rsidRPr="00D07F24">
              <w:rPr>
                <w:rFonts w:ascii="Arial" w:hAnsi="Arial" w:cs="Arial"/>
                <w:b/>
                <w:i/>
              </w:rPr>
              <w:t xml:space="preserve">  </w:t>
            </w:r>
          </w:p>
          <w:p w:rsidR="00D02941" w:rsidRPr="00D07F24" w:rsidRDefault="00D02941" w:rsidP="00D02941">
            <w:pPr>
              <w:jc w:val="center"/>
              <w:rPr>
                <w:rFonts w:ascii="Arial" w:hAnsi="Arial" w:cs="Arial"/>
                <w:b/>
              </w:rPr>
            </w:pPr>
            <w:r w:rsidRPr="00D07F24">
              <w:rPr>
                <w:rFonts w:ascii="Arial" w:hAnsi="Arial" w:cs="Arial"/>
                <w:b/>
              </w:rPr>
              <w:t>TEMPORALIZACIÓN</w:t>
            </w:r>
          </w:p>
          <w:p w:rsidR="00D02941" w:rsidRPr="00D07F24" w:rsidRDefault="00D02941" w:rsidP="00D02941">
            <w:pPr>
              <w:jc w:val="center"/>
              <w:rPr>
                <w:rFonts w:ascii="Arial" w:hAnsi="Arial" w:cs="Arial"/>
              </w:rPr>
            </w:pPr>
            <w:r w:rsidRPr="00D07F24">
              <w:rPr>
                <w:rFonts w:ascii="Arial" w:hAnsi="Arial" w:cs="Arial"/>
                <w:b/>
              </w:rPr>
              <w:t>ENTORNOS INFORMACIONALES ESPECÍFICOS</w:t>
            </w:r>
            <w:r w:rsidRPr="00D07F2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PROCESO DE LA INVESTIGACIÓN</w:t>
            </w:r>
            <w:r w:rsidRPr="00D07F24">
              <w:rPr>
                <w:rFonts w:ascii="Arial" w:hAnsi="Arial" w:cs="Arial"/>
              </w:rPr>
              <w:t xml:space="preserve">     </w:t>
            </w:r>
          </w:p>
          <w:p w:rsidR="00D02941" w:rsidRPr="00D07F24" w:rsidRDefault="00D02941" w:rsidP="00D02941">
            <w:pPr>
              <w:jc w:val="center"/>
              <w:rPr>
                <w:rFonts w:ascii="Arial" w:hAnsi="Arial" w:cs="Arial"/>
                <w:b/>
                <w:i/>
              </w:rPr>
            </w:pPr>
            <w:r w:rsidRPr="00D07F24">
              <w:rPr>
                <w:rFonts w:ascii="Arial" w:hAnsi="Arial" w:cs="Arial"/>
                <w:b/>
                <w:i/>
              </w:rPr>
              <w:t xml:space="preserve">INDICADOTRES/ DESCRIPTORES </w:t>
            </w:r>
          </w:p>
        </w:tc>
        <w:tc>
          <w:tcPr>
            <w:tcW w:w="283" w:type="dxa"/>
            <w:tcBorders>
              <w:top w:val="double" w:sz="12" w:space="0" w:color="auto"/>
              <w:bottom w:val="thinThickSmallGap" w:sz="24" w:space="0" w:color="auto"/>
            </w:tcBorders>
            <w:textDirection w:val="btLr"/>
          </w:tcPr>
          <w:p w:rsidR="00D02941" w:rsidRPr="00FB1865" w:rsidRDefault="00D02941" w:rsidP="00D02941">
            <w:pPr>
              <w:ind w:right="113"/>
              <w:jc w:val="center"/>
              <w:rPr>
                <w:rFonts w:ascii="Arial" w:hAnsi="Arial" w:cs="Arial"/>
                <w:sz w:val="14"/>
              </w:rPr>
            </w:pPr>
            <w:r w:rsidRPr="00FB1865">
              <w:rPr>
                <w:rFonts w:ascii="Arial" w:hAnsi="Arial" w:cs="Arial"/>
                <w:sz w:val="14"/>
              </w:rPr>
              <w:t>1º TRIMESTRE</w:t>
            </w:r>
          </w:p>
        </w:tc>
        <w:tc>
          <w:tcPr>
            <w:tcW w:w="284" w:type="dxa"/>
            <w:tcBorders>
              <w:top w:val="double" w:sz="12" w:space="0" w:color="auto"/>
              <w:bottom w:val="thinThickSmallGap" w:sz="24" w:space="0" w:color="auto"/>
            </w:tcBorders>
            <w:textDirection w:val="btLr"/>
          </w:tcPr>
          <w:p w:rsidR="00D02941" w:rsidRPr="00FB1865" w:rsidRDefault="00D02941" w:rsidP="00D02941">
            <w:pPr>
              <w:ind w:right="113"/>
              <w:jc w:val="center"/>
              <w:rPr>
                <w:rFonts w:ascii="Arial" w:hAnsi="Arial" w:cs="Arial"/>
                <w:sz w:val="14"/>
              </w:rPr>
            </w:pPr>
            <w:r w:rsidRPr="00FB1865">
              <w:rPr>
                <w:rFonts w:ascii="Arial" w:hAnsi="Arial" w:cs="Arial"/>
                <w:sz w:val="14"/>
              </w:rPr>
              <w:t>2º TRIMESTRE</w:t>
            </w:r>
          </w:p>
        </w:tc>
        <w:tc>
          <w:tcPr>
            <w:tcW w:w="283" w:type="dxa"/>
            <w:tcBorders>
              <w:top w:val="double" w:sz="12" w:space="0" w:color="auto"/>
              <w:bottom w:val="thinThickSmallGap" w:sz="24" w:space="0" w:color="auto"/>
            </w:tcBorders>
            <w:shd w:val="clear" w:color="auto" w:fill="auto"/>
            <w:textDirection w:val="btLr"/>
          </w:tcPr>
          <w:p w:rsidR="00D02941" w:rsidRPr="00FB1865" w:rsidRDefault="00D02941" w:rsidP="00D02941">
            <w:pPr>
              <w:ind w:right="113"/>
              <w:jc w:val="center"/>
              <w:rPr>
                <w:rFonts w:ascii="Arial" w:hAnsi="Arial" w:cs="Arial"/>
                <w:sz w:val="14"/>
              </w:rPr>
            </w:pPr>
            <w:r w:rsidRPr="00FB1865">
              <w:rPr>
                <w:rFonts w:ascii="Arial" w:hAnsi="Arial" w:cs="Arial"/>
                <w:sz w:val="14"/>
              </w:rPr>
              <w:t>3º TRIMESTRE</w:t>
            </w:r>
          </w:p>
        </w:tc>
        <w:tc>
          <w:tcPr>
            <w:tcW w:w="284" w:type="dxa"/>
            <w:tcBorders>
              <w:top w:val="double" w:sz="12" w:space="0" w:color="auto"/>
              <w:bottom w:val="thinThickSmallGap" w:sz="24" w:space="0" w:color="auto"/>
            </w:tcBorders>
            <w:shd w:val="clear" w:color="auto" w:fill="auto"/>
            <w:textDirection w:val="btLr"/>
          </w:tcPr>
          <w:p w:rsidR="00D02941" w:rsidRPr="00FB1865" w:rsidRDefault="00D02941" w:rsidP="00D02941">
            <w:pPr>
              <w:ind w:right="113"/>
              <w:jc w:val="center"/>
              <w:rPr>
                <w:rFonts w:ascii="Arial" w:hAnsi="Arial" w:cs="Arial"/>
                <w:sz w:val="14"/>
              </w:rPr>
            </w:pPr>
            <w:r w:rsidRPr="00FB1865">
              <w:rPr>
                <w:rFonts w:ascii="Arial" w:hAnsi="Arial" w:cs="Arial"/>
                <w:sz w:val="14"/>
              </w:rPr>
              <w:t>4º TRIMESTRE</w:t>
            </w:r>
          </w:p>
        </w:tc>
        <w:tc>
          <w:tcPr>
            <w:tcW w:w="283" w:type="dxa"/>
            <w:tcBorders>
              <w:top w:val="double" w:sz="12" w:space="0" w:color="auto"/>
              <w:bottom w:val="thinThickSmallGap" w:sz="24" w:space="0" w:color="auto"/>
            </w:tcBorders>
            <w:shd w:val="clear" w:color="auto" w:fill="auto"/>
            <w:textDirection w:val="btLr"/>
          </w:tcPr>
          <w:p w:rsidR="00D02941" w:rsidRPr="00FB1865" w:rsidRDefault="00D02941" w:rsidP="00D02941">
            <w:pPr>
              <w:ind w:right="113"/>
              <w:jc w:val="center"/>
              <w:rPr>
                <w:rFonts w:ascii="Arial" w:hAnsi="Arial" w:cs="Arial"/>
                <w:sz w:val="14"/>
              </w:rPr>
            </w:pPr>
            <w:r w:rsidRPr="00FB1865">
              <w:rPr>
                <w:rFonts w:ascii="Arial" w:hAnsi="Arial" w:cs="Arial"/>
                <w:sz w:val="14"/>
              </w:rPr>
              <w:t>5º TRIMESTRE</w:t>
            </w:r>
          </w:p>
        </w:tc>
        <w:tc>
          <w:tcPr>
            <w:tcW w:w="284" w:type="dxa"/>
            <w:tcBorders>
              <w:top w:val="double" w:sz="12" w:space="0" w:color="auto"/>
              <w:bottom w:val="thinThickSmallGap" w:sz="24" w:space="0" w:color="auto"/>
            </w:tcBorders>
            <w:textDirection w:val="btLr"/>
          </w:tcPr>
          <w:p w:rsidR="00D02941" w:rsidRPr="00FB1865" w:rsidRDefault="00D02941" w:rsidP="00D02941">
            <w:pPr>
              <w:ind w:left="113" w:right="113"/>
              <w:rPr>
                <w:rFonts w:ascii="Arial" w:hAnsi="Arial" w:cs="Arial"/>
                <w:sz w:val="14"/>
              </w:rPr>
            </w:pPr>
            <w:r w:rsidRPr="00FB1865">
              <w:rPr>
                <w:rFonts w:ascii="Arial" w:hAnsi="Arial" w:cs="Arial"/>
                <w:sz w:val="14"/>
              </w:rPr>
              <w:t>6º TRIMESTRE</w:t>
            </w: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10" w:type="dxa"/>
            <w:vMerge w:val="restart"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thinThickSmallGap" w:sz="24" w:space="0" w:color="auto"/>
              <w:left w:val="double" w:sz="12" w:space="0" w:color="auto"/>
              <w:bottom w:val="thinThickSmallGap" w:sz="24" w:space="0" w:color="auto"/>
            </w:tcBorders>
            <w:shd w:val="clear" w:color="auto" w:fill="E5B8B7"/>
          </w:tcPr>
          <w:p w:rsidR="00D02941" w:rsidRPr="00D07F24" w:rsidRDefault="00D02941" w:rsidP="00F025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D07F24">
              <w:rPr>
                <w:rFonts w:ascii="Arial" w:hAnsi="Arial" w:cs="Arial"/>
                <w:b/>
              </w:rPr>
              <w:t xml:space="preserve">EDUCACIÓN INFANTIL </w:t>
            </w:r>
            <w:r>
              <w:rPr>
                <w:rFonts w:ascii="Arial" w:hAnsi="Arial" w:cs="Arial"/>
                <w:b/>
              </w:rPr>
              <w:t>3, 4 y 5 años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thinThickSmallGap" w:sz="24" w:space="0" w:color="auto"/>
              <w:left w:val="double" w:sz="12" w:space="0" w:color="auto"/>
              <w:bottom w:val="thinThickSmallGap" w:sz="24" w:space="0" w:color="auto"/>
            </w:tcBorders>
            <w:shd w:val="clear" w:color="auto" w:fill="E5B8B7"/>
          </w:tcPr>
          <w:p w:rsidR="00D02941" w:rsidRPr="00FB1865" w:rsidRDefault="00D02941" w:rsidP="00F025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FB1865">
              <w:rPr>
                <w:rFonts w:ascii="Arial" w:hAnsi="Arial" w:cs="Arial"/>
                <w:b/>
              </w:rPr>
              <w:t>BUSCAR Y RECUPERAR LA INFORMACIÓN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thinThickSmallGap" w:sz="24" w:space="0" w:color="auto"/>
              <w:left w:val="double" w:sz="12" w:space="0" w:color="auto"/>
              <w:bottom w:val="doub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 w:rsidRPr="00FB1865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  <w:b/>
              </w:rPr>
              <w:t>PLANIFICA</w:t>
            </w:r>
            <w:r w:rsidRPr="00FB1865">
              <w:rPr>
                <w:rFonts w:ascii="Arial" w:hAnsi="Arial" w:cs="Arial"/>
                <w:b/>
              </w:rPr>
              <w:t xml:space="preserve"> UNA BÚSQUEDA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1.1. Identifica</w:t>
            </w:r>
            <w:r w:rsidRPr="00FB1865">
              <w:rPr>
                <w:rFonts w:ascii="Arial" w:hAnsi="Arial" w:cs="Arial"/>
              </w:rPr>
              <w:t xml:space="preserve"> una necesidad de información.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</w:rPr>
              <w:t>1.1</w:t>
            </w:r>
            <w:r>
              <w:rPr>
                <w:rFonts w:ascii="Arial" w:hAnsi="Arial" w:cs="Arial"/>
              </w:rPr>
              <w:t>.1. Define una tarea</w:t>
            </w:r>
            <w:r w:rsidRPr="00FB1865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thinThickSmallGap" w:sz="24" w:space="0" w:color="auto"/>
              <w:left w:val="double" w:sz="12" w:space="0" w:color="auto"/>
              <w:bottom w:val="thinThickSmallGap" w:sz="24" w:space="0" w:color="auto"/>
            </w:tcBorders>
            <w:shd w:val="clear" w:color="auto" w:fill="E5B8B7"/>
          </w:tcPr>
          <w:p w:rsidR="00D02941" w:rsidRPr="00FB1865" w:rsidRDefault="00D02941" w:rsidP="00F0254D">
            <w:pPr>
              <w:pStyle w:val="Prrafodelista"/>
              <w:ind w:left="0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FB1865">
              <w:rPr>
                <w:rFonts w:ascii="Arial" w:hAnsi="Arial" w:cs="Arial"/>
                <w:b/>
                <w:sz w:val="20"/>
                <w:szCs w:val="20"/>
              </w:rPr>
              <w:t>COMPETENCIA INFORMACIONAL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thinThickSmallGap" w:sz="24" w:space="0" w:color="auto"/>
              <w:left w:val="double" w:sz="12" w:space="0" w:color="auto"/>
              <w:bottom w:val="double" w:sz="4" w:space="0" w:color="auto"/>
            </w:tcBorders>
            <w:shd w:val="clear" w:color="auto" w:fill="E5B8B7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PROCESA</w:t>
            </w:r>
            <w:r w:rsidRPr="00FB1865">
              <w:rPr>
                <w:rFonts w:ascii="Arial" w:hAnsi="Arial" w:cs="Arial"/>
                <w:b/>
              </w:rPr>
              <w:t xml:space="preserve"> LA INFORMACIÓN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</w:rPr>
              <w:t xml:space="preserve">1.  </w:t>
            </w:r>
            <w:r>
              <w:rPr>
                <w:rFonts w:ascii="Arial" w:hAnsi="Arial" w:cs="Arial"/>
                <w:b/>
              </w:rPr>
              <w:t>ANALIZA</w:t>
            </w:r>
            <w:r w:rsidRPr="00FB1865">
              <w:rPr>
                <w:rFonts w:ascii="Arial" w:hAnsi="Arial" w:cs="Arial"/>
                <w:b/>
              </w:rPr>
              <w:t xml:space="preserve"> LA INFORMACIÓN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3A719B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1.2. Identifica</w:t>
            </w:r>
            <w:r w:rsidRPr="003A719B">
              <w:rPr>
                <w:rFonts w:ascii="Arial" w:hAnsi="Arial" w:cs="Arial"/>
                <w:b/>
              </w:rPr>
              <w:t xml:space="preserve"> ideas y datos.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1.2.1.  Reconoce</w:t>
            </w:r>
            <w:r w:rsidRPr="00FB1865">
              <w:rPr>
                <w:rFonts w:ascii="Arial" w:hAnsi="Arial" w:cs="Arial"/>
              </w:rPr>
              <w:t xml:space="preserve"> los conceptos y las ideas principales</w:t>
            </w:r>
            <w:r>
              <w:rPr>
                <w:rFonts w:ascii="Arial" w:hAnsi="Arial" w:cs="Arial"/>
              </w:rPr>
              <w:t xml:space="preserve"> de forma oral</w:t>
            </w:r>
            <w:r w:rsidRPr="00FB1865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1.2.2. Se inicia en la interpretación correcta de</w:t>
            </w:r>
            <w:r w:rsidRPr="00FB1865">
              <w:rPr>
                <w:rFonts w:ascii="Arial" w:hAnsi="Arial" w:cs="Arial"/>
              </w:rPr>
              <w:t xml:space="preserve"> los gráficos y los datos ofrecidos.</w:t>
            </w: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  <w:shd w:val="clear" w:color="auto" w:fill="E5B8B7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</w:rPr>
              <w:t xml:space="preserve">2.  </w:t>
            </w:r>
            <w:r>
              <w:rPr>
                <w:rFonts w:ascii="Arial" w:hAnsi="Arial" w:cs="Arial"/>
                <w:b/>
              </w:rPr>
              <w:t>INTERPETA</w:t>
            </w:r>
            <w:r w:rsidRPr="00FB1865">
              <w:rPr>
                <w:rFonts w:ascii="Arial" w:hAnsi="Arial" w:cs="Arial"/>
                <w:b/>
              </w:rPr>
              <w:t xml:space="preserve"> LA INFORMACIÓN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3A719B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2.1.   Realiza</w:t>
            </w:r>
            <w:r w:rsidRPr="003A719B">
              <w:rPr>
                <w:rFonts w:ascii="Arial" w:hAnsi="Arial" w:cs="Arial"/>
                <w:b/>
              </w:rPr>
              <w:t xml:space="preserve"> inferencias y deducciones.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2.1.1.  Relaciona</w:t>
            </w:r>
            <w:r w:rsidRPr="00FB1865">
              <w:rPr>
                <w:rFonts w:ascii="Arial" w:hAnsi="Arial" w:cs="Arial"/>
              </w:rPr>
              <w:t xml:space="preserve"> ideas y conceptos.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3A719B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 w:rsidRPr="003A719B">
              <w:rPr>
                <w:rFonts w:ascii="Arial" w:hAnsi="Arial" w:cs="Arial"/>
                <w:b/>
              </w:rPr>
              <w:t xml:space="preserve">2.2. </w:t>
            </w:r>
            <w:r>
              <w:rPr>
                <w:rFonts w:ascii="Arial" w:hAnsi="Arial" w:cs="Arial"/>
                <w:b/>
              </w:rPr>
              <w:t xml:space="preserve"> Lee</w:t>
            </w:r>
            <w:r w:rsidRPr="003A719B">
              <w:rPr>
                <w:rFonts w:ascii="Arial" w:hAnsi="Arial" w:cs="Arial"/>
                <w:b/>
              </w:rPr>
              <w:t xml:space="preserve"> con sentido crítico.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2.2.1.  Establece</w:t>
            </w:r>
            <w:r w:rsidRPr="00FB1865">
              <w:rPr>
                <w:rFonts w:ascii="Arial" w:hAnsi="Arial" w:cs="Arial"/>
              </w:rPr>
              <w:t xml:space="preserve"> conexiones con los conocimientos propio</w:t>
            </w:r>
            <w:r>
              <w:rPr>
                <w:rFonts w:ascii="Arial" w:hAnsi="Arial" w:cs="Arial"/>
              </w:rPr>
              <w:t>s de forma oral</w:t>
            </w:r>
            <w:r w:rsidRPr="00FB1865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  <w:shd w:val="clear" w:color="auto" w:fill="E5B8B7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</w:rPr>
              <w:t xml:space="preserve">3.  </w:t>
            </w:r>
            <w:r>
              <w:rPr>
                <w:rFonts w:ascii="Arial" w:hAnsi="Arial" w:cs="Arial"/>
                <w:b/>
              </w:rPr>
              <w:t>MANIPULA</w:t>
            </w:r>
            <w:r w:rsidRPr="00FB1865">
              <w:rPr>
                <w:rFonts w:ascii="Arial" w:hAnsi="Arial" w:cs="Arial"/>
                <w:b/>
              </w:rPr>
              <w:t xml:space="preserve"> LA INFORMACIÓN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3.1. Extrae</w:t>
            </w:r>
            <w:r w:rsidRPr="00FB1865">
              <w:rPr>
                <w:rFonts w:ascii="Arial" w:hAnsi="Arial" w:cs="Arial"/>
                <w:b/>
              </w:rPr>
              <w:t xml:space="preserve"> información relevante.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3.1.2.  Extrae</w:t>
            </w:r>
            <w:r w:rsidRPr="00FB1865">
              <w:rPr>
                <w:rFonts w:ascii="Arial" w:hAnsi="Arial" w:cs="Arial"/>
              </w:rPr>
              <w:t xml:space="preserve"> ideas y conceptos principales</w:t>
            </w:r>
            <w:r>
              <w:rPr>
                <w:rFonts w:ascii="Arial" w:hAnsi="Arial" w:cs="Arial"/>
              </w:rPr>
              <w:t xml:space="preserve"> de forma oral</w:t>
            </w:r>
            <w:r w:rsidRPr="00FB186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3.1.3.  Esquematiza</w:t>
            </w:r>
            <w:r w:rsidRPr="00FB1865">
              <w:rPr>
                <w:rFonts w:ascii="Arial" w:hAnsi="Arial" w:cs="Arial"/>
              </w:rPr>
              <w:t xml:space="preserve"> ideas y conceptos principales</w:t>
            </w:r>
            <w:r>
              <w:rPr>
                <w:rFonts w:ascii="Arial" w:hAnsi="Arial" w:cs="Arial"/>
              </w:rPr>
              <w:t xml:space="preserve"> de forma oral</w:t>
            </w:r>
            <w:r w:rsidRPr="00FB1865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thinThickSmallGap" w:sz="24" w:space="0" w:color="auto"/>
              <w:left w:val="double" w:sz="12" w:space="0" w:color="auto"/>
              <w:bottom w:val="thinThickSmallGap" w:sz="24" w:space="0" w:color="auto"/>
            </w:tcBorders>
            <w:shd w:val="clear" w:color="auto" w:fill="E5B8B7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2.-ELABORA</w:t>
            </w:r>
            <w:r w:rsidRPr="00FB1865">
              <w:rPr>
                <w:rFonts w:ascii="Arial" w:hAnsi="Arial" w:cs="Arial"/>
                <w:b/>
              </w:rPr>
              <w:t xml:space="preserve"> EL PRODUCTO FINAL DE LA INVESTIGACIÓN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thinThickSmallGap" w:sz="24" w:space="0" w:color="auto"/>
              <w:left w:val="double" w:sz="12" w:space="0" w:color="auto"/>
              <w:bottom w:val="double" w:sz="4" w:space="0" w:color="auto"/>
            </w:tcBorders>
            <w:shd w:val="clear" w:color="auto" w:fill="E5B8B7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 w:rsidRPr="00FB1865">
              <w:rPr>
                <w:rFonts w:ascii="Arial" w:hAnsi="Arial" w:cs="Arial"/>
              </w:rPr>
              <w:t xml:space="preserve">1.  </w:t>
            </w:r>
            <w:r>
              <w:rPr>
                <w:rFonts w:ascii="Arial" w:hAnsi="Arial" w:cs="Arial"/>
                <w:b/>
              </w:rPr>
              <w:t>CREA</w:t>
            </w:r>
            <w:r w:rsidRPr="00FB1865">
              <w:rPr>
                <w:rFonts w:ascii="Arial" w:hAnsi="Arial" w:cs="Arial"/>
                <w:b/>
              </w:rPr>
              <w:t xml:space="preserve"> CONOCIMIENTO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E31226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1.1. Integra</w:t>
            </w:r>
            <w:r w:rsidRPr="00E31226">
              <w:rPr>
                <w:rFonts w:ascii="Arial" w:hAnsi="Arial" w:cs="Arial"/>
                <w:b/>
              </w:rPr>
              <w:t xml:space="preserve"> la información.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1.1.1. Elabora</w:t>
            </w:r>
            <w:r w:rsidRPr="00FB1865">
              <w:rPr>
                <w:rFonts w:ascii="Arial" w:hAnsi="Arial" w:cs="Arial"/>
              </w:rPr>
              <w:t xml:space="preserve"> un guion definitivo.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E31226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1.2. Incorpora</w:t>
            </w:r>
            <w:r w:rsidRPr="00E31226">
              <w:rPr>
                <w:rFonts w:ascii="Arial" w:hAnsi="Arial" w:cs="Arial"/>
                <w:b/>
              </w:rPr>
              <w:t xml:space="preserve"> aspectos personales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1.2.1. Determina</w:t>
            </w:r>
            <w:r w:rsidRPr="00FB1865">
              <w:rPr>
                <w:rFonts w:ascii="Arial" w:hAnsi="Arial" w:cs="Arial"/>
              </w:rPr>
              <w:t xml:space="preserve"> opiniones, ideas y argumentos propios.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1.2.3. Aporta</w:t>
            </w:r>
            <w:r w:rsidRPr="00FB1865">
              <w:rPr>
                <w:rFonts w:ascii="Arial" w:hAnsi="Arial" w:cs="Arial"/>
              </w:rPr>
              <w:t xml:space="preserve"> conclusiones personales.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E31226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1.3. Elabora</w:t>
            </w:r>
            <w:r w:rsidRPr="00E31226">
              <w:rPr>
                <w:rFonts w:ascii="Arial" w:hAnsi="Arial" w:cs="Arial"/>
                <w:b/>
              </w:rPr>
              <w:t xml:space="preserve"> el producto final.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 w:rsidRPr="00FB1865">
              <w:rPr>
                <w:rFonts w:ascii="Arial" w:hAnsi="Arial" w:cs="Arial"/>
              </w:rPr>
              <w:t>1.3.1. Expres</w:t>
            </w:r>
            <w:r>
              <w:rPr>
                <w:rFonts w:ascii="Arial" w:hAnsi="Arial" w:cs="Arial"/>
              </w:rPr>
              <w:t>a</w:t>
            </w:r>
            <w:r w:rsidRPr="00FB1865">
              <w:rPr>
                <w:rFonts w:ascii="Arial" w:hAnsi="Arial" w:cs="Arial"/>
              </w:rPr>
              <w:t xml:space="preserve"> contenidos con claridad, coherencia y originalidad.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1.3.2. Determina</w:t>
            </w:r>
            <w:r w:rsidRPr="00FB1865">
              <w:rPr>
                <w:rFonts w:ascii="Arial" w:hAnsi="Arial" w:cs="Arial"/>
              </w:rPr>
              <w:t xml:space="preserve"> aspectos formales y de diseño.</w:t>
            </w:r>
            <w:r>
              <w:rPr>
                <w:rFonts w:ascii="Arial" w:hAnsi="Arial" w:cs="Arial"/>
              </w:rPr>
              <w:t xml:space="preserve"> (ver acuerdos tomados por el centro)</w:t>
            </w: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  <w:shd w:val="clear" w:color="auto" w:fill="E5B8B7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</w:rPr>
              <w:t xml:space="preserve">2.  </w:t>
            </w:r>
            <w:r>
              <w:rPr>
                <w:rFonts w:ascii="Arial" w:hAnsi="Arial" w:cs="Arial"/>
                <w:b/>
              </w:rPr>
              <w:t>COMPARTE</w:t>
            </w:r>
            <w:r w:rsidRPr="00FB1865">
              <w:rPr>
                <w:rFonts w:ascii="Arial" w:hAnsi="Arial" w:cs="Arial"/>
                <w:b/>
              </w:rPr>
              <w:t xml:space="preserve"> CONOCIMIENTO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</w:rPr>
              <w:t xml:space="preserve">2.1. </w:t>
            </w:r>
            <w:r>
              <w:rPr>
                <w:rFonts w:ascii="Arial" w:hAnsi="Arial" w:cs="Arial"/>
                <w:b/>
              </w:rPr>
              <w:t>Presenta</w:t>
            </w:r>
            <w:r w:rsidRPr="00FB1865">
              <w:rPr>
                <w:rFonts w:ascii="Arial" w:hAnsi="Arial" w:cs="Arial"/>
                <w:b/>
              </w:rPr>
              <w:t xml:space="preserve"> el producto final.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</w:rPr>
              <w:t xml:space="preserve">2.1.1. </w:t>
            </w:r>
            <w:r>
              <w:rPr>
                <w:rFonts w:ascii="Arial" w:hAnsi="Arial" w:cs="Arial"/>
              </w:rPr>
              <w:t>Prepara</w:t>
            </w:r>
            <w:r w:rsidRPr="003A719B">
              <w:rPr>
                <w:rFonts w:ascii="Arial" w:hAnsi="Arial" w:cs="Arial"/>
              </w:rPr>
              <w:t xml:space="preserve"> una presentación considerando directrices establecidas.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3A719B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2.2. Interactúa</w:t>
            </w:r>
            <w:r w:rsidRPr="003A719B">
              <w:rPr>
                <w:rFonts w:ascii="Arial" w:hAnsi="Arial" w:cs="Arial"/>
                <w:b/>
              </w:rPr>
              <w:t xml:space="preserve"> con ética y responsabilidad.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2.2.3. Respecta</w:t>
            </w:r>
            <w:r w:rsidRPr="00FB1865">
              <w:rPr>
                <w:rFonts w:ascii="Arial" w:hAnsi="Arial" w:cs="Arial"/>
              </w:rPr>
              <w:t xml:space="preserve"> la diversidad de perspectivas y opiniones.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3A719B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2.3. Difunde</w:t>
            </w:r>
            <w:r w:rsidRPr="003A719B">
              <w:rPr>
                <w:rFonts w:ascii="Arial" w:hAnsi="Arial" w:cs="Arial"/>
                <w:b/>
              </w:rPr>
              <w:t xml:space="preserve"> el producto final.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2.3.1. Expone</w:t>
            </w:r>
            <w:r w:rsidRPr="00FB1865">
              <w:rPr>
                <w:rFonts w:ascii="Arial" w:hAnsi="Arial" w:cs="Arial"/>
              </w:rPr>
              <w:t xml:space="preserve"> el producto elaborado a la comunidad educativa.</w:t>
            </w: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  <w:shd w:val="clear" w:color="auto" w:fill="E5B8B7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</w:rPr>
              <w:t xml:space="preserve">3.  </w:t>
            </w:r>
            <w:r>
              <w:rPr>
                <w:rFonts w:ascii="Arial" w:hAnsi="Arial" w:cs="Arial"/>
                <w:b/>
              </w:rPr>
              <w:t>APLICA</w:t>
            </w:r>
            <w:r w:rsidRPr="00FB1865">
              <w:rPr>
                <w:rFonts w:ascii="Arial" w:hAnsi="Arial" w:cs="Arial"/>
                <w:b/>
              </w:rPr>
              <w:t xml:space="preserve"> CONOCIMIENTO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3A719B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 w:rsidRPr="003A719B">
              <w:rPr>
                <w:rFonts w:ascii="Arial" w:hAnsi="Arial" w:cs="Arial"/>
                <w:b/>
              </w:rPr>
              <w:t>3.2. Trans</w:t>
            </w:r>
            <w:r>
              <w:rPr>
                <w:rFonts w:ascii="Arial" w:hAnsi="Arial" w:cs="Arial"/>
                <w:b/>
              </w:rPr>
              <w:t>fiere</w:t>
            </w:r>
            <w:r w:rsidRPr="003A719B">
              <w:rPr>
                <w:rFonts w:ascii="Arial" w:hAnsi="Arial" w:cs="Arial"/>
                <w:b/>
              </w:rPr>
              <w:t xml:space="preserve"> el conocimiento.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3.2.2. Utiliza</w:t>
            </w:r>
            <w:r w:rsidRPr="00FB1865">
              <w:rPr>
                <w:rFonts w:ascii="Arial" w:hAnsi="Arial" w:cs="Arial"/>
              </w:rPr>
              <w:t xml:space="preserve"> el conocimiento en otros aspectos de la vida cotidiana.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thinThickSmallGap" w:sz="24" w:space="0" w:color="auto"/>
              <w:left w:val="double" w:sz="12" w:space="0" w:color="auto"/>
              <w:bottom w:val="thinThickSmallGap" w:sz="24" w:space="0" w:color="auto"/>
            </w:tcBorders>
            <w:shd w:val="clear" w:color="auto" w:fill="FFFF00"/>
          </w:tcPr>
          <w:p w:rsidR="00D02941" w:rsidRPr="00D07F24" w:rsidRDefault="00D02941" w:rsidP="00F025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D07F24">
              <w:rPr>
                <w:rFonts w:ascii="Arial" w:hAnsi="Arial" w:cs="Arial"/>
                <w:b/>
              </w:rPr>
              <w:t xml:space="preserve">EDUCACIÓN PRIMARIA 1º </w:t>
            </w:r>
            <w:r>
              <w:rPr>
                <w:rFonts w:ascii="Arial" w:hAnsi="Arial" w:cs="Arial"/>
                <w:b/>
              </w:rPr>
              <w:t>y 2º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thinThickSmallGap" w:sz="24" w:space="0" w:color="auto"/>
              <w:left w:val="double" w:sz="12" w:space="0" w:color="auto"/>
              <w:bottom w:val="thinThickSmallGap" w:sz="24" w:space="0" w:color="auto"/>
            </w:tcBorders>
            <w:shd w:val="clear" w:color="auto" w:fill="FFFF00"/>
          </w:tcPr>
          <w:p w:rsidR="00D02941" w:rsidRPr="00FB1865" w:rsidRDefault="00D02941" w:rsidP="00F025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BUSCA Y RECUPERA</w:t>
            </w:r>
            <w:r w:rsidRPr="00FB1865">
              <w:rPr>
                <w:rFonts w:ascii="Arial" w:hAnsi="Arial" w:cs="Arial"/>
                <w:b/>
              </w:rPr>
              <w:t xml:space="preserve"> LA INFORMACIÓN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thinThickSmallGap" w:sz="24" w:space="0" w:color="auto"/>
              <w:left w:val="double" w:sz="12" w:space="0" w:color="auto"/>
              <w:bottom w:val="double" w:sz="4" w:space="0" w:color="auto"/>
            </w:tcBorders>
            <w:shd w:val="clear" w:color="auto" w:fill="FFFF00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 w:rsidRPr="00FB1865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  <w:b/>
              </w:rPr>
              <w:t>PLANIFICA</w:t>
            </w:r>
            <w:r w:rsidRPr="00FB1865">
              <w:rPr>
                <w:rFonts w:ascii="Arial" w:hAnsi="Arial" w:cs="Arial"/>
                <w:b/>
              </w:rPr>
              <w:t xml:space="preserve"> UNA BÚSQUEDA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3A719B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1.1. Identifica</w:t>
            </w:r>
            <w:r w:rsidRPr="003A719B">
              <w:rPr>
                <w:rFonts w:ascii="Arial" w:hAnsi="Arial" w:cs="Arial"/>
                <w:b/>
              </w:rPr>
              <w:t xml:space="preserve"> una necesidad de información.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</w:rPr>
              <w:t>1.1</w:t>
            </w:r>
            <w:r>
              <w:rPr>
                <w:rFonts w:ascii="Arial" w:hAnsi="Arial" w:cs="Arial"/>
              </w:rPr>
              <w:t>.1. Define una tarea</w:t>
            </w:r>
            <w:r w:rsidRPr="00FB1865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8A5A71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1.2. Organiza</w:t>
            </w:r>
            <w:r w:rsidRPr="008A5A71">
              <w:rPr>
                <w:rFonts w:ascii="Arial" w:hAnsi="Arial" w:cs="Arial"/>
                <w:b/>
              </w:rPr>
              <w:t xml:space="preserve"> un proyecto de búsqueda.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1.2.1. Se inicia en la concreción de</w:t>
            </w:r>
            <w:r w:rsidRPr="00FB1865">
              <w:rPr>
                <w:rFonts w:ascii="Arial" w:hAnsi="Arial" w:cs="Arial"/>
              </w:rPr>
              <w:t xml:space="preserve"> un guión de trabajo.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1.2.2. Se inicia en la determinación de l</w:t>
            </w:r>
            <w:r w:rsidRPr="00FB1865">
              <w:rPr>
                <w:rFonts w:ascii="Arial" w:hAnsi="Arial" w:cs="Arial"/>
              </w:rPr>
              <w:t>a temporización</w:t>
            </w:r>
            <w:r>
              <w:rPr>
                <w:rFonts w:ascii="Arial" w:hAnsi="Arial" w:cs="Arial"/>
              </w:rPr>
              <w:t xml:space="preserve"> de trabajo a realizar</w:t>
            </w:r>
            <w:r w:rsidRPr="00FB186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thinThickSmallGap" w:sz="24" w:space="0" w:color="auto"/>
              <w:left w:val="double" w:sz="12" w:space="0" w:color="auto"/>
              <w:bottom w:val="thinThickSmallGap" w:sz="24" w:space="0" w:color="auto"/>
            </w:tcBorders>
            <w:shd w:val="clear" w:color="auto" w:fill="FFFF00"/>
          </w:tcPr>
          <w:p w:rsidR="00D02941" w:rsidRPr="00FB1865" w:rsidRDefault="00D02941" w:rsidP="00F0254D">
            <w:pPr>
              <w:pStyle w:val="Prrafodelista"/>
              <w:ind w:left="0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FB1865">
              <w:rPr>
                <w:rFonts w:ascii="Arial" w:hAnsi="Arial" w:cs="Arial"/>
                <w:b/>
                <w:sz w:val="20"/>
                <w:szCs w:val="20"/>
              </w:rPr>
              <w:t>COMPETENCIA INFORMACIONAL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thinThickSmallGap" w:sz="24" w:space="0" w:color="auto"/>
              <w:left w:val="double" w:sz="12" w:space="0" w:color="auto"/>
              <w:bottom w:val="double" w:sz="4" w:space="0" w:color="auto"/>
            </w:tcBorders>
            <w:shd w:val="clear" w:color="auto" w:fill="FFFF00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PROCESA</w:t>
            </w:r>
            <w:r w:rsidRPr="00FB1865">
              <w:rPr>
                <w:rFonts w:ascii="Arial" w:hAnsi="Arial" w:cs="Arial"/>
                <w:b/>
              </w:rPr>
              <w:t xml:space="preserve"> LA INFORMACIÓN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</w:rPr>
              <w:t xml:space="preserve">1.  </w:t>
            </w:r>
            <w:r>
              <w:rPr>
                <w:rFonts w:ascii="Arial" w:hAnsi="Arial" w:cs="Arial"/>
                <w:b/>
              </w:rPr>
              <w:t>ANALIZA</w:t>
            </w:r>
            <w:r w:rsidRPr="00FB1865">
              <w:rPr>
                <w:rFonts w:ascii="Arial" w:hAnsi="Arial" w:cs="Arial"/>
                <w:b/>
              </w:rPr>
              <w:t xml:space="preserve"> LA INFORMACIÓN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3A719B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1.1.  Comprende</w:t>
            </w:r>
            <w:r w:rsidRPr="003A719B">
              <w:rPr>
                <w:rFonts w:ascii="Arial" w:hAnsi="Arial" w:cs="Arial"/>
                <w:b/>
              </w:rPr>
              <w:t xml:space="preserve"> información.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1.1.1. Extrae</w:t>
            </w:r>
            <w:r w:rsidRPr="00FB1865">
              <w:rPr>
                <w:rFonts w:ascii="Arial" w:hAnsi="Arial" w:cs="Arial"/>
              </w:rPr>
              <w:t xml:space="preserve"> los contenidos relevantes.</w:t>
            </w:r>
            <w:r>
              <w:rPr>
                <w:rFonts w:ascii="Arial" w:hAnsi="Arial" w:cs="Arial"/>
              </w:rPr>
              <w:t xml:space="preserve"> La palabra clave.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3A719B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1.2. Identifica</w:t>
            </w:r>
            <w:r w:rsidRPr="003A719B">
              <w:rPr>
                <w:rFonts w:ascii="Arial" w:hAnsi="Arial" w:cs="Arial"/>
                <w:b/>
              </w:rPr>
              <w:t xml:space="preserve"> ideas y datos.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1.2.1.  Reconoce</w:t>
            </w:r>
            <w:r w:rsidRPr="00FB1865">
              <w:rPr>
                <w:rFonts w:ascii="Arial" w:hAnsi="Arial" w:cs="Arial"/>
              </w:rPr>
              <w:t xml:space="preserve"> los conceptos y las ideas principales.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1.2.2. Se inicia en la interpretación correcta de</w:t>
            </w:r>
            <w:r w:rsidRPr="00FB1865">
              <w:rPr>
                <w:rFonts w:ascii="Arial" w:hAnsi="Arial" w:cs="Arial"/>
              </w:rPr>
              <w:t xml:space="preserve"> los gráficos y los datos ofrecidos.</w:t>
            </w: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  <w:shd w:val="clear" w:color="auto" w:fill="FFFF00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</w:rPr>
              <w:t xml:space="preserve">2.  </w:t>
            </w:r>
            <w:r>
              <w:rPr>
                <w:rFonts w:ascii="Arial" w:hAnsi="Arial" w:cs="Arial"/>
                <w:b/>
              </w:rPr>
              <w:t>INTERPETA</w:t>
            </w:r>
            <w:r w:rsidRPr="00FB1865">
              <w:rPr>
                <w:rFonts w:ascii="Arial" w:hAnsi="Arial" w:cs="Arial"/>
                <w:b/>
              </w:rPr>
              <w:t xml:space="preserve"> LA INFORMACIÓN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3A719B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2.1.   Realiza</w:t>
            </w:r>
            <w:r w:rsidRPr="003A719B">
              <w:rPr>
                <w:rFonts w:ascii="Arial" w:hAnsi="Arial" w:cs="Arial"/>
                <w:b/>
              </w:rPr>
              <w:t xml:space="preserve"> inferencias y deducciones.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2.1.1.  Relaciona</w:t>
            </w:r>
            <w:r w:rsidRPr="00FB1865">
              <w:rPr>
                <w:rFonts w:ascii="Arial" w:hAnsi="Arial" w:cs="Arial"/>
              </w:rPr>
              <w:t xml:space="preserve"> ideas y conceptos.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3A719B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 w:rsidRPr="003A719B">
              <w:rPr>
                <w:rFonts w:ascii="Arial" w:hAnsi="Arial" w:cs="Arial"/>
                <w:b/>
              </w:rPr>
              <w:t xml:space="preserve">2.2. </w:t>
            </w:r>
            <w:r>
              <w:rPr>
                <w:rFonts w:ascii="Arial" w:hAnsi="Arial" w:cs="Arial"/>
                <w:b/>
              </w:rPr>
              <w:t xml:space="preserve"> Lee</w:t>
            </w:r>
            <w:r w:rsidRPr="003A719B">
              <w:rPr>
                <w:rFonts w:ascii="Arial" w:hAnsi="Arial" w:cs="Arial"/>
                <w:b/>
              </w:rPr>
              <w:t xml:space="preserve"> con sentido crítico.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2.2.1.  Establece</w:t>
            </w:r>
            <w:r w:rsidRPr="00FB1865">
              <w:rPr>
                <w:rFonts w:ascii="Arial" w:hAnsi="Arial" w:cs="Arial"/>
              </w:rPr>
              <w:t xml:space="preserve"> conexiones con los conocimientos propios.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  <w:shd w:val="clear" w:color="auto" w:fill="FFFF00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</w:rPr>
              <w:t xml:space="preserve">3.  </w:t>
            </w:r>
            <w:r>
              <w:rPr>
                <w:rFonts w:ascii="Arial" w:hAnsi="Arial" w:cs="Arial"/>
                <w:b/>
              </w:rPr>
              <w:t>MANIPULA</w:t>
            </w:r>
            <w:r w:rsidRPr="00FB1865">
              <w:rPr>
                <w:rFonts w:ascii="Arial" w:hAnsi="Arial" w:cs="Arial"/>
                <w:b/>
              </w:rPr>
              <w:t xml:space="preserve"> LA INFORMACIÓN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3.1. Extrae</w:t>
            </w:r>
            <w:r w:rsidRPr="00FB1865">
              <w:rPr>
                <w:rFonts w:ascii="Arial" w:hAnsi="Arial" w:cs="Arial"/>
                <w:b/>
              </w:rPr>
              <w:t xml:space="preserve"> información relevante.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3.1.2.  Extrae</w:t>
            </w:r>
            <w:r w:rsidRPr="00FB1865">
              <w:rPr>
                <w:rFonts w:ascii="Arial" w:hAnsi="Arial" w:cs="Arial"/>
              </w:rPr>
              <w:t xml:space="preserve"> ideas y conceptos principales.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3.1.3.  Esquematiza</w:t>
            </w:r>
            <w:r w:rsidRPr="00FB1865">
              <w:rPr>
                <w:rFonts w:ascii="Arial" w:hAnsi="Arial" w:cs="Arial"/>
              </w:rPr>
              <w:t xml:space="preserve"> ideas y conceptos principales.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3.3. Estructura</w:t>
            </w:r>
            <w:r w:rsidRPr="00FB1865">
              <w:rPr>
                <w:rFonts w:ascii="Arial" w:hAnsi="Arial" w:cs="Arial"/>
                <w:b/>
              </w:rPr>
              <w:t xml:space="preserve"> información.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3.3.1. Diferencia</w:t>
            </w:r>
            <w:r w:rsidRPr="00FB1865">
              <w:rPr>
                <w:rFonts w:ascii="Arial" w:hAnsi="Arial" w:cs="Arial"/>
              </w:rPr>
              <w:t xml:space="preserve"> ideas principales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thinThickSmallGap" w:sz="24" w:space="0" w:color="auto"/>
              <w:left w:val="double" w:sz="12" w:space="0" w:color="auto"/>
              <w:bottom w:val="thinThickSmallGap" w:sz="24" w:space="0" w:color="auto"/>
            </w:tcBorders>
            <w:shd w:val="clear" w:color="auto" w:fill="FFFF00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2.-ELABORA</w:t>
            </w:r>
            <w:r w:rsidRPr="00FB1865">
              <w:rPr>
                <w:rFonts w:ascii="Arial" w:hAnsi="Arial" w:cs="Arial"/>
                <w:b/>
              </w:rPr>
              <w:t xml:space="preserve"> EL PRODUCTO FINAL DE LA INVESTIGACIÓN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thinThickSmallGap" w:sz="24" w:space="0" w:color="auto"/>
              <w:left w:val="double" w:sz="12" w:space="0" w:color="auto"/>
              <w:bottom w:val="double" w:sz="4" w:space="0" w:color="auto"/>
            </w:tcBorders>
            <w:shd w:val="clear" w:color="auto" w:fill="FFFF00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 w:rsidRPr="00FB1865">
              <w:rPr>
                <w:rFonts w:ascii="Arial" w:hAnsi="Arial" w:cs="Arial"/>
              </w:rPr>
              <w:t xml:space="preserve">1.  </w:t>
            </w:r>
            <w:r>
              <w:rPr>
                <w:rFonts w:ascii="Arial" w:hAnsi="Arial" w:cs="Arial"/>
                <w:b/>
              </w:rPr>
              <w:t>CREA</w:t>
            </w:r>
            <w:r w:rsidRPr="00FB1865">
              <w:rPr>
                <w:rFonts w:ascii="Arial" w:hAnsi="Arial" w:cs="Arial"/>
                <w:b/>
              </w:rPr>
              <w:t xml:space="preserve"> CONOCIMIENTO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8A5A71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1.1. Integra</w:t>
            </w:r>
            <w:r w:rsidRPr="008A5A71">
              <w:rPr>
                <w:rFonts w:ascii="Arial" w:hAnsi="Arial" w:cs="Arial"/>
                <w:b/>
              </w:rPr>
              <w:t xml:space="preserve"> la información.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1.1.1. Elabora</w:t>
            </w:r>
            <w:r w:rsidRPr="00FB1865">
              <w:rPr>
                <w:rFonts w:ascii="Arial" w:hAnsi="Arial" w:cs="Arial"/>
              </w:rPr>
              <w:t xml:space="preserve"> un guion definitivo.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8A5A71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1.2. Incorpora</w:t>
            </w:r>
            <w:r w:rsidRPr="008A5A71">
              <w:rPr>
                <w:rFonts w:ascii="Arial" w:hAnsi="Arial" w:cs="Arial"/>
                <w:b/>
              </w:rPr>
              <w:t xml:space="preserve"> aspectos personales.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1.2.1. Determina</w:t>
            </w:r>
            <w:r w:rsidRPr="00FB1865">
              <w:rPr>
                <w:rFonts w:ascii="Arial" w:hAnsi="Arial" w:cs="Arial"/>
              </w:rPr>
              <w:t xml:space="preserve"> opiniones, ideas y argumentos propios.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1.2.3. Aporta</w:t>
            </w:r>
            <w:r w:rsidRPr="00FB1865">
              <w:rPr>
                <w:rFonts w:ascii="Arial" w:hAnsi="Arial" w:cs="Arial"/>
              </w:rPr>
              <w:t xml:space="preserve"> conclusiones personales.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8A5A71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1.3. Elabora</w:t>
            </w:r>
            <w:r w:rsidRPr="008A5A71">
              <w:rPr>
                <w:rFonts w:ascii="Arial" w:hAnsi="Arial" w:cs="Arial"/>
                <w:b/>
              </w:rPr>
              <w:t xml:space="preserve"> el producto final.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1.3.1. Expresa</w:t>
            </w:r>
            <w:r w:rsidRPr="00FB1865">
              <w:rPr>
                <w:rFonts w:ascii="Arial" w:hAnsi="Arial" w:cs="Arial"/>
              </w:rPr>
              <w:t xml:space="preserve"> contenidos con claridad, coherencia y originalidad.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1.3.2. Determine</w:t>
            </w:r>
            <w:r w:rsidRPr="00FB1865">
              <w:rPr>
                <w:rFonts w:ascii="Arial" w:hAnsi="Arial" w:cs="Arial"/>
              </w:rPr>
              <w:t xml:space="preserve"> aspectos formales y de diseño.</w:t>
            </w: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  <w:shd w:val="clear" w:color="auto" w:fill="FFFF00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</w:rPr>
              <w:t xml:space="preserve">2.  </w:t>
            </w:r>
            <w:r>
              <w:rPr>
                <w:rFonts w:ascii="Arial" w:hAnsi="Arial" w:cs="Arial"/>
                <w:b/>
              </w:rPr>
              <w:t>COMPARTI</w:t>
            </w:r>
            <w:r w:rsidRPr="00FB1865">
              <w:rPr>
                <w:rFonts w:ascii="Arial" w:hAnsi="Arial" w:cs="Arial"/>
                <w:b/>
              </w:rPr>
              <w:t xml:space="preserve"> CONOCIMIENTO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</w:rPr>
              <w:t xml:space="preserve">2.1. </w:t>
            </w:r>
            <w:r>
              <w:rPr>
                <w:rFonts w:ascii="Arial" w:hAnsi="Arial" w:cs="Arial"/>
                <w:b/>
              </w:rPr>
              <w:t>Presenta</w:t>
            </w:r>
            <w:r w:rsidRPr="00FB1865">
              <w:rPr>
                <w:rFonts w:ascii="Arial" w:hAnsi="Arial" w:cs="Arial"/>
                <w:b/>
              </w:rPr>
              <w:t xml:space="preserve"> el producto final.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</w:rPr>
              <w:t xml:space="preserve">2.1.1. </w:t>
            </w:r>
            <w:r>
              <w:rPr>
                <w:rFonts w:ascii="Arial" w:hAnsi="Arial" w:cs="Arial"/>
              </w:rPr>
              <w:t>Prepara</w:t>
            </w:r>
            <w:r w:rsidRPr="008A5A71">
              <w:rPr>
                <w:rFonts w:ascii="Arial" w:hAnsi="Arial" w:cs="Arial"/>
              </w:rPr>
              <w:t xml:space="preserve"> una presentación considerando directrices establecidas.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8A5A71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2.2. Interactúa</w:t>
            </w:r>
            <w:r w:rsidRPr="008A5A71">
              <w:rPr>
                <w:rFonts w:ascii="Arial" w:hAnsi="Arial" w:cs="Arial"/>
                <w:b/>
              </w:rPr>
              <w:t xml:space="preserve"> con ética y responsabilidad.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2.2.3. Respecta</w:t>
            </w:r>
            <w:r w:rsidRPr="00FB1865">
              <w:rPr>
                <w:rFonts w:ascii="Arial" w:hAnsi="Arial" w:cs="Arial"/>
              </w:rPr>
              <w:t xml:space="preserve"> la diversidad de perspectivas y opiniones.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8A5A71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2.3. Difunde</w:t>
            </w:r>
            <w:r w:rsidRPr="008A5A71">
              <w:rPr>
                <w:rFonts w:ascii="Arial" w:hAnsi="Arial" w:cs="Arial"/>
                <w:b/>
              </w:rPr>
              <w:t xml:space="preserve"> el producto final.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2.3.1. Expone</w:t>
            </w:r>
            <w:r w:rsidRPr="00FB1865">
              <w:rPr>
                <w:rFonts w:ascii="Arial" w:hAnsi="Arial" w:cs="Arial"/>
              </w:rPr>
              <w:t xml:space="preserve"> el producto elaborado a la comunidad educativa.</w:t>
            </w: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  <w:shd w:val="clear" w:color="auto" w:fill="FFFF00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</w:rPr>
              <w:t xml:space="preserve">3.  </w:t>
            </w:r>
            <w:r>
              <w:rPr>
                <w:rFonts w:ascii="Arial" w:hAnsi="Arial" w:cs="Arial"/>
                <w:b/>
              </w:rPr>
              <w:t>APLICA</w:t>
            </w:r>
            <w:r w:rsidRPr="00FB1865">
              <w:rPr>
                <w:rFonts w:ascii="Arial" w:hAnsi="Arial" w:cs="Arial"/>
                <w:b/>
              </w:rPr>
              <w:t xml:space="preserve"> CONOCIMIENTO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8A5A71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3.2. Transfiere </w:t>
            </w:r>
            <w:r w:rsidRPr="008A5A71">
              <w:rPr>
                <w:rFonts w:ascii="Arial" w:hAnsi="Arial" w:cs="Arial"/>
                <w:b/>
              </w:rPr>
              <w:t>el conocimiento.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3.2.2. Utiliza</w:t>
            </w:r>
            <w:r w:rsidRPr="00FB1865">
              <w:rPr>
                <w:rFonts w:ascii="Arial" w:hAnsi="Arial" w:cs="Arial"/>
              </w:rPr>
              <w:t xml:space="preserve"> el conocimiento en otros aspectos de la vida cotidiana.</w:t>
            </w:r>
          </w:p>
        </w:tc>
        <w:tc>
          <w:tcPr>
            <w:tcW w:w="28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thinThickSmallGap" w:sz="24" w:space="0" w:color="auto"/>
              <w:left w:val="double" w:sz="12" w:space="0" w:color="auto"/>
              <w:bottom w:val="thinThickSmallGap" w:sz="24" w:space="0" w:color="auto"/>
            </w:tcBorders>
            <w:shd w:val="clear" w:color="auto" w:fill="00B050"/>
          </w:tcPr>
          <w:p w:rsidR="00D02941" w:rsidRPr="00D07F24" w:rsidRDefault="00D02941" w:rsidP="00F025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D07F24">
              <w:rPr>
                <w:rFonts w:ascii="Arial" w:hAnsi="Arial" w:cs="Arial"/>
                <w:b/>
              </w:rPr>
              <w:t xml:space="preserve">EDUCACIÓN PRIMARIA </w:t>
            </w:r>
            <w:r>
              <w:rPr>
                <w:rFonts w:ascii="Arial" w:hAnsi="Arial" w:cs="Arial"/>
                <w:b/>
              </w:rPr>
              <w:t>3º y 4º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thinThickSmallGap" w:sz="24" w:space="0" w:color="auto"/>
              <w:left w:val="double" w:sz="12" w:space="0" w:color="auto"/>
              <w:bottom w:val="thinThickSmallGap" w:sz="24" w:space="0" w:color="auto"/>
            </w:tcBorders>
            <w:shd w:val="clear" w:color="auto" w:fill="00B050"/>
          </w:tcPr>
          <w:p w:rsidR="00D02941" w:rsidRPr="00FB1865" w:rsidRDefault="00D02941" w:rsidP="00F025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BUSCA Y RECUPERA</w:t>
            </w:r>
            <w:r w:rsidRPr="00FB1865">
              <w:rPr>
                <w:rFonts w:ascii="Arial" w:hAnsi="Arial" w:cs="Arial"/>
                <w:b/>
              </w:rPr>
              <w:t xml:space="preserve"> LA INFORMACIÓN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thinThickSmallGap" w:sz="24" w:space="0" w:color="auto"/>
              <w:left w:val="double" w:sz="12" w:space="0" w:color="auto"/>
              <w:bottom w:val="double" w:sz="4" w:space="0" w:color="auto"/>
            </w:tcBorders>
            <w:shd w:val="clear" w:color="auto" w:fill="00B050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 w:rsidRPr="00FB1865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  <w:b/>
              </w:rPr>
              <w:t>PLANIFICA</w:t>
            </w:r>
            <w:r w:rsidRPr="00FB1865">
              <w:rPr>
                <w:rFonts w:ascii="Arial" w:hAnsi="Arial" w:cs="Arial"/>
                <w:b/>
              </w:rPr>
              <w:t xml:space="preserve"> UNA BÚSQUEDA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8A5A71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1.1. Identifica</w:t>
            </w:r>
            <w:r w:rsidRPr="008A5A71">
              <w:rPr>
                <w:rFonts w:ascii="Arial" w:hAnsi="Arial" w:cs="Arial"/>
                <w:b/>
              </w:rPr>
              <w:t xml:space="preserve"> una necesidad de información.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1.1.1. Define una tarea</w:t>
            </w:r>
            <w:r w:rsidRPr="00FB1865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8A5A71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1.2. Organiza</w:t>
            </w:r>
            <w:r w:rsidRPr="008A5A71">
              <w:rPr>
                <w:rFonts w:ascii="Arial" w:hAnsi="Arial" w:cs="Arial"/>
                <w:b/>
              </w:rPr>
              <w:t xml:space="preserve"> un proyecto de búsqueda.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1.2.1. Concreta</w:t>
            </w:r>
            <w:r w:rsidRPr="00FB1865">
              <w:rPr>
                <w:rFonts w:ascii="Arial" w:hAnsi="Arial" w:cs="Arial"/>
              </w:rPr>
              <w:t xml:space="preserve"> un guión de trabajo.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1.2.2. Determina</w:t>
            </w:r>
            <w:r w:rsidRPr="00FB1865">
              <w:rPr>
                <w:rFonts w:ascii="Arial" w:hAnsi="Arial" w:cs="Arial"/>
              </w:rPr>
              <w:t xml:space="preserve"> una temporización.</w:t>
            </w:r>
          </w:p>
        </w:tc>
        <w:tc>
          <w:tcPr>
            <w:tcW w:w="28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thinThickSmallGap" w:sz="24" w:space="0" w:color="auto"/>
              <w:left w:val="double" w:sz="12" w:space="0" w:color="auto"/>
              <w:bottom w:val="thinThickSmallGap" w:sz="24" w:space="0" w:color="auto"/>
            </w:tcBorders>
            <w:shd w:val="clear" w:color="auto" w:fill="00B050"/>
          </w:tcPr>
          <w:p w:rsidR="00D02941" w:rsidRPr="00FB1865" w:rsidRDefault="00D02941" w:rsidP="00F0254D">
            <w:pPr>
              <w:pStyle w:val="Prrafodelista"/>
              <w:ind w:left="0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FB1865">
              <w:rPr>
                <w:rFonts w:ascii="Arial" w:hAnsi="Arial" w:cs="Arial"/>
                <w:b/>
                <w:sz w:val="20"/>
                <w:szCs w:val="20"/>
              </w:rPr>
              <w:t>COMPETENCIA INFORMACIONAL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thinThickSmallGap" w:sz="24" w:space="0" w:color="auto"/>
              <w:left w:val="double" w:sz="12" w:space="0" w:color="auto"/>
              <w:bottom w:val="double" w:sz="4" w:space="0" w:color="auto"/>
            </w:tcBorders>
            <w:shd w:val="clear" w:color="auto" w:fill="00B050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PROCESA</w:t>
            </w:r>
            <w:r w:rsidRPr="00FB1865">
              <w:rPr>
                <w:rFonts w:ascii="Arial" w:hAnsi="Arial" w:cs="Arial"/>
                <w:b/>
              </w:rPr>
              <w:t xml:space="preserve"> LA INFORMACIÓN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  <w:shd w:val="clear" w:color="auto" w:fill="00B050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</w:rPr>
              <w:t xml:space="preserve">1.  </w:t>
            </w:r>
            <w:r>
              <w:rPr>
                <w:rFonts w:ascii="Arial" w:hAnsi="Arial" w:cs="Arial"/>
                <w:b/>
              </w:rPr>
              <w:t>ANALIZA</w:t>
            </w:r>
            <w:r w:rsidRPr="00FB1865">
              <w:rPr>
                <w:rFonts w:ascii="Arial" w:hAnsi="Arial" w:cs="Arial"/>
                <w:b/>
              </w:rPr>
              <w:t xml:space="preserve"> LA INFORMACIÓN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8A5A71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1.1.  Comprende</w:t>
            </w:r>
            <w:r w:rsidRPr="008A5A71">
              <w:rPr>
                <w:rFonts w:ascii="Arial" w:hAnsi="Arial" w:cs="Arial"/>
                <w:b/>
              </w:rPr>
              <w:t xml:space="preserve"> información.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</w:rPr>
              <w:t>1.1.1. Extraer los contenidos relevantes.</w:t>
            </w:r>
            <w:r>
              <w:rPr>
                <w:rFonts w:ascii="Arial" w:hAnsi="Arial" w:cs="Arial"/>
              </w:rPr>
              <w:t xml:space="preserve"> La palabra clave.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8A5A71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 w:rsidRPr="008A5A71">
              <w:rPr>
                <w:rFonts w:ascii="Arial" w:hAnsi="Arial" w:cs="Arial"/>
                <w:b/>
              </w:rPr>
              <w:t>1.2. Identif</w:t>
            </w:r>
            <w:r>
              <w:rPr>
                <w:rFonts w:ascii="Arial" w:hAnsi="Arial" w:cs="Arial"/>
                <w:b/>
              </w:rPr>
              <w:t>ica</w:t>
            </w:r>
            <w:r w:rsidRPr="008A5A71">
              <w:rPr>
                <w:rFonts w:ascii="Arial" w:hAnsi="Arial" w:cs="Arial"/>
                <w:b/>
              </w:rPr>
              <w:t xml:space="preserve"> ideas y datos.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1.2.1.  Reconoce</w:t>
            </w:r>
            <w:r w:rsidRPr="00FB1865">
              <w:rPr>
                <w:rFonts w:ascii="Arial" w:hAnsi="Arial" w:cs="Arial"/>
              </w:rPr>
              <w:t xml:space="preserve"> los conceptos y las ideas principales.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1.2.2. Interpreta</w:t>
            </w:r>
            <w:r w:rsidRPr="00FB1865">
              <w:rPr>
                <w:rFonts w:ascii="Arial" w:hAnsi="Arial" w:cs="Arial"/>
              </w:rPr>
              <w:t xml:space="preserve"> correctamente los gráficos y los datos ofrecidos.</w:t>
            </w: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  <w:shd w:val="clear" w:color="auto" w:fill="00B050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</w:rPr>
              <w:t xml:space="preserve">2.  </w:t>
            </w:r>
            <w:r>
              <w:rPr>
                <w:rFonts w:ascii="Arial" w:hAnsi="Arial" w:cs="Arial"/>
                <w:b/>
              </w:rPr>
              <w:t>INTERPETA</w:t>
            </w:r>
            <w:r w:rsidRPr="00FB1865">
              <w:rPr>
                <w:rFonts w:ascii="Arial" w:hAnsi="Arial" w:cs="Arial"/>
                <w:b/>
              </w:rPr>
              <w:t xml:space="preserve"> LA INFORMACIÓN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8A5A71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2.1.   Realiza</w:t>
            </w:r>
            <w:r w:rsidRPr="008A5A71">
              <w:rPr>
                <w:rFonts w:ascii="Arial" w:hAnsi="Arial" w:cs="Arial"/>
                <w:b/>
              </w:rPr>
              <w:t xml:space="preserve"> inferencias y deducciones.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2.1.1.  Relaciona</w:t>
            </w:r>
            <w:r w:rsidRPr="00FB1865">
              <w:rPr>
                <w:rFonts w:ascii="Arial" w:hAnsi="Arial" w:cs="Arial"/>
              </w:rPr>
              <w:t xml:space="preserve"> ideas y conceptos.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8A5A71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 w:rsidRPr="008A5A71">
              <w:rPr>
                <w:rFonts w:ascii="Arial" w:hAnsi="Arial" w:cs="Arial"/>
                <w:b/>
              </w:rPr>
              <w:t xml:space="preserve">2.2. </w:t>
            </w:r>
            <w:r>
              <w:rPr>
                <w:rFonts w:ascii="Arial" w:hAnsi="Arial" w:cs="Arial"/>
                <w:b/>
              </w:rPr>
              <w:t xml:space="preserve"> Lee</w:t>
            </w:r>
            <w:r w:rsidRPr="008A5A71">
              <w:rPr>
                <w:rFonts w:ascii="Arial" w:hAnsi="Arial" w:cs="Arial"/>
                <w:b/>
              </w:rPr>
              <w:t xml:space="preserve"> con sentido crítico.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2.2.1.  Establece</w:t>
            </w:r>
            <w:r w:rsidRPr="00FB1865">
              <w:rPr>
                <w:rFonts w:ascii="Arial" w:hAnsi="Arial" w:cs="Arial"/>
              </w:rPr>
              <w:t xml:space="preserve"> conexiones con los conocimientos propios.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D02941" w:rsidRPr="008A5A71" w:rsidRDefault="00D02941" w:rsidP="00F0254D">
            <w:pPr>
              <w:spacing w:after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2.2.3. Incorpora</w:t>
            </w:r>
            <w:r w:rsidRPr="008A5A71">
              <w:rPr>
                <w:rFonts w:ascii="Arial" w:hAnsi="Arial" w:cs="Arial"/>
                <w:color w:val="FF0000"/>
              </w:rPr>
              <w:t xml:space="preserve"> o rechazar puntos de vista diversos. 4º</w:t>
            </w: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  <w:shd w:val="clear" w:color="auto" w:fill="00B050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</w:rPr>
              <w:t xml:space="preserve">3.  </w:t>
            </w:r>
            <w:r>
              <w:rPr>
                <w:rFonts w:ascii="Arial" w:hAnsi="Arial" w:cs="Arial"/>
                <w:b/>
              </w:rPr>
              <w:t>MANIPULA</w:t>
            </w:r>
            <w:r w:rsidRPr="00FB1865">
              <w:rPr>
                <w:rFonts w:ascii="Arial" w:hAnsi="Arial" w:cs="Arial"/>
                <w:b/>
              </w:rPr>
              <w:t xml:space="preserve"> LA INFORMACIÓN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3.1. Extrae</w:t>
            </w:r>
            <w:r w:rsidRPr="00FB1865">
              <w:rPr>
                <w:rFonts w:ascii="Arial" w:hAnsi="Arial" w:cs="Arial"/>
                <w:b/>
              </w:rPr>
              <w:t xml:space="preserve"> información relevante.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3.1.1.  Segmenta</w:t>
            </w:r>
            <w:r w:rsidRPr="00FB1865">
              <w:rPr>
                <w:rFonts w:ascii="Arial" w:hAnsi="Arial" w:cs="Arial"/>
              </w:rPr>
              <w:t xml:space="preserve"> información.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3.1.2.  Extrae</w:t>
            </w:r>
            <w:r w:rsidRPr="00FB1865">
              <w:rPr>
                <w:rFonts w:ascii="Arial" w:hAnsi="Arial" w:cs="Arial"/>
              </w:rPr>
              <w:t xml:space="preserve"> ideas y conceptos principales.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3.1.3.  Esquematiza</w:t>
            </w:r>
            <w:r w:rsidRPr="00FB1865">
              <w:rPr>
                <w:rFonts w:ascii="Arial" w:hAnsi="Arial" w:cs="Arial"/>
              </w:rPr>
              <w:t xml:space="preserve"> ideas y conceptos principales.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3.2. Sintetiza</w:t>
            </w:r>
            <w:r w:rsidRPr="00FB1865">
              <w:rPr>
                <w:rFonts w:ascii="Arial" w:hAnsi="Arial" w:cs="Arial"/>
                <w:b/>
              </w:rPr>
              <w:t xml:space="preserve"> información.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3.2.1. Realiza</w:t>
            </w:r>
            <w:r w:rsidRPr="00FB1865">
              <w:rPr>
                <w:rFonts w:ascii="Arial" w:hAnsi="Arial" w:cs="Arial"/>
              </w:rPr>
              <w:t xml:space="preserve"> resúmenes de partes significativas.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3.2.2. Representa</w:t>
            </w:r>
            <w:r w:rsidRPr="00FB1865">
              <w:rPr>
                <w:rFonts w:ascii="Arial" w:hAnsi="Arial" w:cs="Arial"/>
              </w:rPr>
              <w:t xml:space="preserve"> ideas y conceptos en mapas conceptuales o mentales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3.3. Estructura</w:t>
            </w:r>
            <w:r w:rsidRPr="00FB1865">
              <w:rPr>
                <w:rFonts w:ascii="Arial" w:hAnsi="Arial" w:cs="Arial"/>
                <w:b/>
              </w:rPr>
              <w:t xml:space="preserve"> información.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3.3.1. Diferencia</w:t>
            </w:r>
            <w:r w:rsidRPr="00FB1865">
              <w:rPr>
                <w:rFonts w:ascii="Arial" w:hAnsi="Arial" w:cs="Arial"/>
              </w:rPr>
              <w:t xml:space="preserve"> ideas principales y secundarias</w:t>
            </w:r>
            <w:r>
              <w:rPr>
                <w:rFonts w:ascii="Arial" w:hAnsi="Arial" w:cs="Arial"/>
              </w:rPr>
              <w:t>.</w:t>
            </w:r>
            <w:r w:rsidRPr="00FB18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3.3.2. Se inicia en establecer</w:t>
            </w:r>
            <w:r w:rsidRPr="00FB1865">
              <w:rPr>
                <w:rFonts w:ascii="Arial" w:hAnsi="Arial" w:cs="Arial"/>
              </w:rPr>
              <w:t xml:space="preserve"> relaciones jerárquicas o asociativas.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3.3.3. Se inicia en organizar</w:t>
            </w:r>
            <w:r w:rsidRPr="00FB1865">
              <w:rPr>
                <w:rFonts w:ascii="Arial" w:hAnsi="Arial" w:cs="Arial"/>
              </w:rPr>
              <w:t xml:space="preserve"> información sintetizada según un guion inicial.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thinThickSmallGap" w:sz="24" w:space="0" w:color="auto"/>
              <w:left w:val="double" w:sz="12" w:space="0" w:color="auto"/>
              <w:bottom w:val="thinThickSmallGap" w:sz="24" w:space="0" w:color="auto"/>
            </w:tcBorders>
            <w:shd w:val="clear" w:color="auto" w:fill="00B050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2.-ELABORA</w:t>
            </w:r>
            <w:r w:rsidRPr="00FB1865">
              <w:rPr>
                <w:rFonts w:ascii="Arial" w:hAnsi="Arial" w:cs="Arial"/>
                <w:b/>
              </w:rPr>
              <w:t xml:space="preserve"> EL PRODUCTO FINAL DE LA INVESTIGACIÓN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thinThickSmallGap" w:sz="24" w:space="0" w:color="auto"/>
              <w:left w:val="double" w:sz="12" w:space="0" w:color="auto"/>
              <w:bottom w:val="double" w:sz="4" w:space="0" w:color="auto"/>
            </w:tcBorders>
            <w:shd w:val="clear" w:color="auto" w:fill="00B050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 w:rsidRPr="00FB1865">
              <w:rPr>
                <w:rFonts w:ascii="Arial" w:hAnsi="Arial" w:cs="Arial"/>
              </w:rPr>
              <w:t xml:space="preserve">1.  </w:t>
            </w:r>
            <w:r>
              <w:rPr>
                <w:rFonts w:ascii="Arial" w:hAnsi="Arial" w:cs="Arial"/>
                <w:b/>
              </w:rPr>
              <w:t>CREA</w:t>
            </w:r>
            <w:r w:rsidRPr="00FB1865">
              <w:rPr>
                <w:rFonts w:ascii="Arial" w:hAnsi="Arial" w:cs="Arial"/>
                <w:b/>
              </w:rPr>
              <w:t xml:space="preserve"> CONOCIMIENTO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7938AB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1.1. Integra</w:t>
            </w:r>
            <w:r w:rsidRPr="007938AB">
              <w:rPr>
                <w:rFonts w:ascii="Arial" w:hAnsi="Arial" w:cs="Arial"/>
                <w:b/>
              </w:rPr>
              <w:t xml:space="preserve"> la información.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1.1.1. Elabora</w:t>
            </w:r>
            <w:r w:rsidRPr="00FB1865">
              <w:rPr>
                <w:rFonts w:ascii="Arial" w:hAnsi="Arial" w:cs="Arial"/>
              </w:rPr>
              <w:t xml:space="preserve"> un guion definitivo.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7938AB" w:rsidRDefault="00D02941" w:rsidP="00F0254D">
            <w:pPr>
              <w:spacing w:after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1.1.2. Se inicia en relacionar</w:t>
            </w:r>
            <w:r w:rsidRPr="007938AB">
              <w:rPr>
                <w:rFonts w:ascii="Arial" w:hAnsi="Arial" w:cs="Arial"/>
                <w:color w:val="FF0000"/>
              </w:rPr>
              <w:t xml:space="preserve"> información que ha estado sintetizada y ordenada. 4º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1.1.3. Aplica</w:t>
            </w:r>
            <w:r w:rsidRPr="00FB1865">
              <w:rPr>
                <w:rFonts w:ascii="Arial" w:hAnsi="Arial" w:cs="Arial"/>
              </w:rPr>
              <w:t xml:space="preserve"> una estructura coherente de conceptos e ideas.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7938AB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1.2. Incorpora</w:t>
            </w:r>
            <w:r w:rsidRPr="007938AB">
              <w:rPr>
                <w:rFonts w:ascii="Arial" w:hAnsi="Arial" w:cs="Arial"/>
                <w:b/>
              </w:rPr>
              <w:t xml:space="preserve"> aspectos personales.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1.2.1. Determina</w:t>
            </w:r>
            <w:r w:rsidRPr="00FB1865">
              <w:rPr>
                <w:rFonts w:ascii="Arial" w:hAnsi="Arial" w:cs="Arial"/>
              </w:rPr>
              <w:t xml:space="preserve"> opiniones, ideas y argumentos propios.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1.2.2. Establece</w:t>
            </w:r>
            <w:r w:rsidRPr="00FB1865">
              <w:rPr>
                <w:rFonts w:ascii="Arial" w:hAnsi="Arial" w:cs="Arial"/>
              </w:rPr>
              <w:t xml:space="preserve"> un punto de vista concreto.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1.2.3. Aporta</w:t>
            </w:r>
            <w:r w:rsidRPr="00FB1865">
              <w:rPr>
                <w:rFonts w:ascii="Arial" w:hAnsi="Arial" w:cs="Arial"/>
              </w:rPr>
              <w:t xml:space="preserve"> conclusiones personales.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7938AB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1.3. Elabora</w:t>
            </w:r>
            <w:r w:rsidRPr="007938AB">
              <w:rPr>
                <w:rFonts w:ascii="Arial" w:hAnsi="Arial" w:cs="Arial"/>
                <w:b/>
              </w:rPr>
              <w:t xml:space="preserve"> el producto final.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1.3.1. Expresa</w:t>
            </w:r>
            <w:r w:rsidRPr="00FB1865">
              <w:rPr>
                <w:rFonts w:ascii="Arial" w:hAnsi="Arial" w:cs="Arial"/>
              </w:rPr>
              <w:t xml:space="preserve"> contenidos con claridad, coherencia y originalidad.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1.3.2. Determina</w:t>
            </w:r>
            <w:r w:rsidRPr="00FB1865">
              <w:rPr>
                <w:rFonts w:ascii="Arial" w:hAnsi="Arial" w:cs="Arial"/>
              </w:rPr>
              <w:t xml:space="preserve"> aspectos formales y de diseño.</w:t>
            </w:r>
            <w:r>
              <w:rPr>
                <w:rFonts w:ascii="Arial" w:hAnsi="Arial" w:cs="Arial"/>
              </w:rPr>
              <w:t xml:space="preserve"> (ver acuerdo tomados por el centro)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D02941" w:rsidRPr="007938AB" w:rsidRDefault="00D02941" w:rsidP="00F0254D">
            <w:pPr>
              <w:spacing w:after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1.3.3. Elabora</w:t>
            </w:r>
            <w:r w:rsidRPr="007938AB">
              <w:rPr>
                <w:rFonts w:ascii="Arial" w:hAnsi="Arial" w:cs="Arial"/>
                <w:color w:val="FF0000"/>
              </w:rPr>
              <w:t xml:space="preserve"> referencias y citas de la información consultada. 4º</w:t>
            </w: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  <w:shd w:val="clear" w:color="auto" w:fill="00B050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</w:rPr>
              <w:t xml:space="preserve">2.  </w:t>
            </w:r>
            <w:r>
              <w:rPr>
                <w:rFonts w:ascii="Arial" w:hAnsi="Arial" w:cs="Arial"/>
                <w:b/>
              </w:rPr>
              <w:t>COMPARTE</w:t>
            </w:r>
            <w:r w:rsidRPr="00FB1865">
              <w:rPr>
                <w:rFonts w:ascii="Arial" w:hAnsi="Arial" w:cs="Arial"/>
                <w:b/>
              </w:rPr>
              <w:t xml:space="preserve"> CONOCIMIENTO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</w:rPr>
              <w:t xml:space="preserve">2.1. </w:t>
            </w:r>
            <w:r>
              <w:rPr>
                <w:rFonts w:ascii="Arial" w:hAnsi="Arial" w:cs="Arial"/>
                <w:b/>
              </w:rPr>
              <w:t>Presenta</w:t>
            </w:r>
            <w:r w:rsidRPr="00FB1865">
              <w:rPr>
                <w:rFonts w:ascii="Arial" w:hAnsi="Arial" w:cs="Arial"/>
                <w:b/>
              </w:rPr>
              <w:t xml:space="preserve"> el producto final.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</w:rPr>
              <w:t xml:space="preserve">2.1.1. </w:t>
            </w:r>
            <w:r>
              <w:rPr>
                <w:rFonts w:ascii="Arial" w:hAnsi="Arial" w:cs="Arial"/>
              </w:rPr>
              <w:t xml:space="preserve">Prepara </w:t>
            </w:r>
            <w:r w:rsidRPr="007938AB">
              <w:rPr>
                <w:rFonts w:ascii="Arial" w:hAnsi="Arial" w:cs="Arial"/>
              </w:rPr>
              <w:t>una presentación considerando directrices establecidas.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7938AB" w:rsidRDefault="00D02941" w:rsidP="00F0254D">
            <w:pPr>
              <w:spacing w:after="0"/>
              <w:rPr>
                <w:rFonts w:ascii="Arial" w:hAnsi="Arial" w:cs="Arial"/>
                <w:color w:val="FF0000"/>
              </w:rPr>
            </w:pPr>
            <w:r w:rsidRPr="00FB18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2.1.2. Adecua</w:t>
            </w:r>
            <w:r w:rsidRPr="007938AB">
              <w:rPr>
                <w:rFonts w:ascii="Arial" w:hAnsi="Arial" w:cs="Arial"/>
                <w:color w:val="FF0000"/>
              </w:rPr>
              <w:t xml:space="preserve"> la intención comunicativa a los destinatarios establecidos. Se inicia 4º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7938AB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2.2. Interactúa</w:t>
            </w:r>
            <w:r w:rsidRPr="007938AB">
              <w:rPr>
                <w:rFonts w:ascii="Arial" w:hAnsi="Arial" w:cs="Arial"/>
                <w:b/>
              </w:rPr>
              <w:t xml:space="preserve"> con ética y responsabilidad.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7938AB" w:rsidRDefault="00D02941" w:rsidP="00F0254D">
            <w:pPr>
              <w:spacing w:after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2.2.1. Muestra</w:t>
            </w:r>
            <w:r w:rsidRPr="007938AB">
              <w:rPr>
                <w:rFonts w:ascii="Arial" w:hAnsi="Arial" w:cs="Arial"/>
                <w:color w:val="FF0000"/>
              </w:rPr>
              <w:t xml:space="preserve"> iniciativa e implicación personal en el intercambio comunicativo. 4º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7938AB" w:rsidRDefault="00D02941" w:rsidP="00F0254D">
            <w:pPr>
              <w:spacing w:after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2.2.2. Debate y argumenta</w:t>
            </w:r>
            <w:r w:rsidRPr="007938AB">
              <w:rPr>
                <w:rFonts w:ascii="Arial" w:hAnsi="Arial" w:cs="Arial"/>
                <w:color w:val="FF0000"/>
              </w:rPr>
              <w:t xml:space="preserve"> afirmaciones y conclusiones. 4º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2.2.3. Respecta</w:t>
            </w:r>
            <w:r w:rsidRPr="00FB1865">
              <w:rPr>
                <w:rFonts w:ascii="Arial" w:hAnsi="Arial" w:cs="Arial"/>
              </w:rPr>
              <w:t xml:space="preserve"> la diversidad de perspectivas y opiniones.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7938AB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2.3. Difunde</w:t>
            </w:r>
            <w:r w:rsidRPr="007938AB">
              <w:rPr>
                <w:rFonts w:ascii="Arial" w:hAnsi="Arial" w:cs="Arial"/>
                <w:b/>
              </w:rPr>
              <w:t xml:space="preserve"> el producto final.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2.3.1. Expone</w:t>
            </w:r>
            <w:r w:rsidRPr="00FB1865">
              <w:rPr>
                <w:rFonts w:ascii="Arial" w:hAnsi="Arial" w:cs="Arial"/>
              </w:rPr>
              <w:t xml:space="preserve"> el producto elaborado a la comunidad educativa.</w:t>
            </w: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  <w:shd w:val="clear" w:color="auto" w:fill="00B050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</w:rPr>
              <w:t xml:space="preserve">3.  </w:t>
            </w:r>
            <w:r>
              <w:rPr>
                <w:rFonts w:ascii="Arial" w:hAnsi="Arial" w:cs="Arial"/>
                <w:b/>
              </w:rPr>
              <w:t>APLICA</w:t>
            </w:r>
            <w:r w:rsidRPr="00FB1865">
              <w:rPr>
                <w:rFonts w:ascii="Arial" w:hAnsi="Arial" w:cs="Arial"/>
                <w:b/>
              </w:rPr>
              <w:t xml:space="preserve"> CONOCIMIENTO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7938AB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3.1. Evalúa</w:t>
            </w:r>
            <w:r w:rsidRPr="007938AB">
              <w:rPr>
                <w:rFonts w:ascii="Arial" w:hAnsi="Arial" w:cs="Arial"/>
                <w:b/>
              </w:rPr>
              <w:t xml:space="preserve"> el proceso.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7938AB" w:rsidRDefault="00D02941" w:rsidP="00F0254D">
            <w:pPr>
              <w:spacing w:after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3.1.1. Valora</w:t>
            </w:r>
            <w:r w:rsidRPr="007938AB">
              <w:rPr>
                <w:rFonts w:ascii="Arial" w:hAnsi="Arial" w:cs="Arial"/>
                <w:color w:val="FF0000"/>
              </w:rPr>
              <w:t xml:space="preserve"> los resultados de un proyecto según el punto de partida inicial. 4º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7938AB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3.2. Transfiere</w:t>
            </w:r>
            <w:r w:rsidRPr="007938AB">
              <w:rPr>
                <w:rFonts w:ascii="Arial" w:hAnsi="Arial" w:cs="Arial"/>
                <w:b/>
              </w:rPr>
              <w:t xml:space="preserve"> el conocimiento.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7938AB" w:rsidRDefault="00D02941" w:rsidP="00F0254D">
            <w:pPr>
              <w:spacing w:after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3.2.1. Utiliza</w:t>
            </w:r>
            <w:r w:rsidRPr="007938AB">
              <w:rPr>
                <w:rFonts w:ascii="Arial" w:hAnsi="Arial" w:cs="Arial"/>
                <w:color w:val="FF0000"/>
              </w:rPr>
              <w:t xml:space="preserve"> el conocimiento para generar nuevas ideas. 4º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3.2.2. Utiliza</w:t>
            </w:r>
            <w:r w:rsidRPr="00FB1865">
              <w:rPr>
                <w:rFonts w:ascii="Arial" w:hAnsi="Arial" w:cs="Arial"/>
              </w:rPr>
              <w:t xml:space="preserve"> el conocimiento en otros aspectos de la vida cotidiana.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thinThickSmallGap" w:sz="24" w:space="0" w:color="auto"/>
              <w:left w:val="double" w:sz="12" w:space="0" w:color="auto"/>
              <w:bottom w:val="thinThickSmallGap" w:sz="24" w:space="0" w:color="auto"/>
            </w:tcBorders>
            <w:shd w:val="clear" w:color="auto" w:fill="7030A0"/>
          </w:tcPr>
          <w:p w:rsidR="00D02941" w:rsidRPr="00D07F24" w:rsidRDefault="00D02941" w:rsidP="00F025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D07F24">
              <w:rPr>
                <w:rFonts w:ascii="Arial" w:hAnsi="Arial" w:cs="Arial"/>
                <w:b/>
              </w:rPr>
              <w:t xml:space="preserve">EDUCACIÓN PRIMARIA </w:t>
            </w:r>
            <w:r>
              <w:rPr>
                <w:rFonts w:ascii="Arial" w:hAnsi="Arial" w:cs="Arial"/>
                <w:b/>
              </w:rPr>
              <w:t>5º y 6º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thinThickSmallGap" w:sz="24" w:space="0" w:color="auto"/>
              <w:left w:val="double" w:sz="12" w:space="0" w:color="auto"/>
              <w:bottom w:val="thinThickSmallGap" w:sz="24" w:space="0" w:color="auto"/>
            </w:tcBorders>
            <w:shd w:val="clear" w:color="auto" w:fill="7030A0"/>
          </w:tcPr>
          <w:p w:rsidR="00D02941" w:rsidRPr="00FB1865" w:rsidRDefault="00D02941" w:rsidP="00F025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BUSCA Y RECUPERA</w:t>
            </w:r>
            <w:r w:rsidRPr="00FB1865">
              <w:rPr>
                <w:rFonts w:ascii="Arial" w:hAnsi="Arial" w:cs="Arial"/>
                <w:b/>
              </w:rPr>
              <w:t xml:space="preserve"> LA INFORMACIÓN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thinThickSmallGap" w:sz="24" w:space="0" w:color="auto"/>
              <w:left w:val="double" w:sz="12" w:space="0" w:color="auto"/>
              <w:bottom w:val="double" w:sz="4" w:space="0" w:color="auto"/>
            </w:tcBorders>
            <w:shd w:val="clear" w:color="auto" w:fill="7030A0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 w:rsidRPr="00FB1865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  <w:b/>
              </w:rPr>
              <w:t>PLANIFICA</w:t>
            </w:r>
            <w:r w:rsidRPr="00FB1865">
              <w:rPr>
                <w:rFonts w:ascii="Arial" w:hAnsi="Arial" w:cs="Arial"/>
                <w:b/>
              </w:rPr>
              <w:t xml:space="preserve"> UNA BÚSQUEDA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7938AB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1.1. Identifica</w:t>
            </w:r>
            <w:r w:rsidRPr="007938AB">
              <w:rPr>
                <w:rFonts w:ascii="Arial" w:hAnsi="Arial" w:cs="Arial"/>
                <w:b/>
              </w:rPr>
              <w:t xml:space="preserve"> una necesidad de información.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1.1.1. Define</w:t>
            </w:r>
            <w:r w:rsidRPr="00FB1865">
              <w:rPr>
                <w:rFonts w:ascii="Arial" w:hAnsi="Arial" w:cs="Arial"/>
              </w:rPr>
              <w:t xml:space="preserve"> una tarea o problema.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DD561B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 w:rsidRPr="00DD561B">
              <w:rPr>
                <w:rFonts w:ascii="Arial" w:hAnsi="Arial" w:cs="Arial"/>
                <w:b/>
              </w:rPr>
              <w:t>1.2. Organiza un proyecto de búsqueda.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1.2.1. Concreta</w:t>
            </w:r>
            <w:r w:rsidRPr="00FB1865">
              <w:rPr>
                <w:rFonts w:ascii="Arial" w:hAnsi="Arial" w:cs="Arial"/>
              </w:rPr>
              <w:t xml:space="preserve"> un guión de trabajo.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1.2.2. Determina </w:t>
            </w:r>
            <w:r w:rsidRPr="00FB1865">
              <w:rPr>
                <w:rFonts w:ascii="Arial" w:hAnsi="Arial" w:cs="Arial"/>
              </w:rPr>
              <w:t>una temporización.</w:t>
            </w: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</w:rPr>
              <w:t xml:space="preserve">3.  </w:t>
            </w:r>
            <w:r w:rsidRPr="00FB1865">
              <w:rPr>
                <w:rFonts w:ascii="Arial" w:hAnsi="Arial" w:cs="Arial"/>
                <w:b/>
              </w:rPr>
              <w:t>RECUPERARA INFORMACIÓN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7938AB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3.1. Obtiene</w:t>
            </w:r>
            <w:r w:rsidRPr="007938AB">
              <w:rPr>
                <w:rFonts w:ascii="Arial" w:hAnsi="Arial" w:cs="Arial"/>
                <w:b/>
              </w:rPr>
              <w:t xml:space="preserve"> una información seleccionada.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3.1.1. Extrae</w:t>
            </w:r>
            <w:r w:rsidRPr="00FB1865">
              <w:rPr>
                <w:rFonts w:ascii="Arial" w:hAnsi="Arial" w:cs="Arial"/>
              </w:rPr>
              <w:t xml:space="preserve"> los contenidos seleccionados.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3.1.2. Almacena</w:t>
            </w:r>
            <w:r w:rsidRPr="00FB1865">
              <w:rPr>
                <w:rFonts w:ascii="Arial" w:hAnsi="Arial" w:cs="Arial"/>
              </w:rPr>
              <w:t xml:space="preserve"> información.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3.1.3. Anota</w:t>
            </w:r>
            <w:r w:rsidRPr="00FB1865">
              <w:rPr>
                <w:rFonts w:ascii="Arial" w:hAnsi="Arial" w:cs="Arial"/>
              </w:rPr>
              <w:t xml:space="preserve"> referencias.</w:t>
            </w:r>
          </w:p>
        </w:tc>
        <w:tc>
          <w:tcPr>
            <w:tcW w:w="28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thinThickSmallGap" w:sz="24" w:space="0" w:color="auto"/>
              <w:left w:val="double" w:sz="12" w:space="0" w:color="auto"/>
              <w:bottom w:val="thinThickSmallGap" w:sz="24" w:space="0" w:color="auto"/>
            </w:tcBorders>
            <w:shd w:val="clear" w:color="auto" w:fill="7030A0"/>
          </w:tcPr>
          <w:p w:rsidR="00D02941" w:rsidRPr="00FB1865" w:rsidRDefault="00D02941" w:rsidP="00F0254D">
            <w:pPr>
              <w:pStyle w:val="Prrafodelista"/>
              <w:ind w:left="0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FB1865">
              <w:rPr>
                <w:rFonts w:ascii="Arial" w:hAnsi="Arial" w:cs="Arial"/>
                <w:b/>
                <w:sz w:val="20"/>
                <w:szCs w:val="20"/>
              </w:rPr>
              <w:t>COMPETENCIA INFORMACIONAL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thinThickSmallGap" w:sz="24" w:space="0" w:color="auto"/>
              <w:left w:val="double" w:sz="12" w:space="0" w:color="auto"/>
              <w:bottom w:val="double" w:sz="4" w:space="0" w:color="auto"/>
            </w:tcBorders>
            <w:shd w:val="clear" w:color="auto" w:fill="7030A0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PROCESA</w:t>
            </w:r>
            <w:r w:rsidRPr="00FB1865">
              <w:rPr>
                <w:rFonts w:ascii="Arial" w:hAnsi="Arial" w:cs="Arial"/>
                <w:b/>
              </w:rPr>
              <w:t xml:space="preserve"> LA INFORMACIÓN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  <w:shd w:val="clear" w:color="auto" w:fill="7030A0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</w:rPr>
              <w:t xml:space="preserve">1.  </w:t>
            </w:r>
            <w:r>
              <w:rPr>
                <w:rFonts w:ascii="Arial" w:hAnsi="Arial" w:cs="Arial"/>
                <w:b/>
              </w:rPr>
              <w:t>ANALIZA</w:t>
            </w:r>
            <w:r w:rsidRPr="00FB1865">
              <w:rPr>
                <w:rFonts w:ascii="Arial" w:hAnsi="Arial" w:cs="Arial"/>
                <w:b/>
              </w:rPr>
              <w:t xml:space="preserve"> LA INFORMACIÓN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7938AB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1.1.  Comprende</w:t>
            </w:r>
            <w:r w:rsidRPr="007938AB">
              <w:rPr>
                <w:rFonts w:ascii="Arial" w:hAnsi="Arial" w:cs="Arial"/>
                <w:b/>
              </w:rPr>
              <w:t xml:space="preserve"> información.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1.1.1. Extrae</w:t>
            </w:r>
            <w:r w:rsidRPr="00FB1865">
              <w:rPr>
                <w:rFonts w:ascii="Arial" w:hAnsi="Arial" w:cs="Arial"/>
              </w:rPr>
              <w:t xml:space="preserve"> los contenidos relevantes.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7938AB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1.2. Identifica</w:t>
            </w:r>
            <w:r w:rsidRPr="007938AB">
              <w:rPr>
                <w:rFonts w:ascii="Arial" w:hAnsi="Arial" w:cs="Arial"/>
                <w:b/>
              </w:rPr>
              <w:t xml:space="preserve"> ideas y datos.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1.2.1.  Reconoce</w:t>
            </w:r>
            <w:r w:rsidRPr="00FB1865">
              <w:rPr>
                <w:rFonts w:ascii="Arial" w:hAnsi="Arial" w:cs="Arial"/>
              </w:rPr>
              <w:t xml:space="preserve"> los conceptos y las ideas principales.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1.2.2. Interpreta</w:t>
            </w:r>
            <w:r w:rsidRPr="00FB1865">
              <w:rPr>
                <w:rFonts w:ascii="Arial" w:hAnsi="Arial" w:cs="Arial"/>
              </w:rPr>
              <w:t xml:space="preserve"> correctamente los gráficos y los datos ofrecidos.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7938AB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1.3.  Evalúa</w:t>
            </w:r>
            <w:r w:rsidRPr="007938AB">
              <w:rPr>
                <w:rFonts w:ascii="Arial" w:hAnsi="Arial" w:cs="Arial"/>
                <w:b/>
              </w:rPr>
              <w:t xml:space="preserve"> afirmaciones.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1.3.1.  Compara y contrasta</w:t>
            </w:r>
            <w:r w:rsidRPr="00FB1865">
              <w:rPr>
                <w:rFonts w:ascii="Arial" w:hAnsi="Arial" w:cs="Arial"/>
              </w:rPr>
              <w:t xml:space="preserve"> información.</w:t>
            </w: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  <w:shd w:val="clear" w:color="auto" w:fill="7030A0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</w:rPr>
              <w:t xml:space="preserve">2.  </w:t>
            </w:r>
            <w:r>
              <w:rPr>
                <w:rFonts w:ascii="Arial" w:hAnsi="Arial" w:cs="Arial"/>
                <w:b/>
              </w:rPr>
              <w:t>INTERPETA</w:t>
            </w:r>
            <w:r w:rsidRPr="00FB1865">
              <w:rPr>
                <w:rFonts w:ascii="Arial" w:hAnsi="Arial" w:cs="Arial"/>
                <w:b/>
              </w:rPr>
              <w:t xml:space="preserve"> LA INFORMACIÓN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7938AB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2.1.   Realiza</w:t>
            </w:r>
            <w:r w:rsidRPr="007938AB">
              <w:rPr>
                <w:rFonts w:ascii="Arial" w:hAnsi="Arial" w:cs="Arial"/>
                <w:b/>
              </w:rPr>
              <w:t xml:space="preserve"> inferencias y deducciones.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2.1.1.  Relaciona</w:t>
            </w:r>
            <w:r w:rsidRPr="00FB1865">
              <w:rPr>
                <w:rFonts w:ascii="Arial" w:hAnsi="Arial" w:cs="Arial"/>
              </w:rPr>
              <w:t xml:space="preserve"> ideas y conceptos.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7938AB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2.2.  Lee</w:t>
            </w:r>
            <w:r w:rsidRPr="007938AB">
              <w:rPr>
                <w:rFonts w:ascii="Arial" w:hAnsi="Arial" w:cs="Arial"/>
                <w:b/>
              </w:rPr>
              <w:t xml:space="preserve"> con sentido crítico.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2.2.1.  Establece</w:t>
            </w:r>
            <w:r w:rsidRPr="00FB1865">
              <w:rPr>
                <w:rFonts w:ascii="Arial" w:hAnsi="Arial" w:cs="Arial"/>
              </w:rPr>
              <w:t xml:space="preserve"> conexiones con los conocimientos propios.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2.2.2. Reconoce</w:t>
            </w:r>
            <w:r w:rsidRPr="00FB1865">
              <w:rPr>
                <w:rFonts w:ascii="Arial" w:hAnsi="Arial" w:cs="Arial"/>
              </w:rPr>
              <w:t xml:space="preserve"> puntos de vista o ideologías.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2.2.3. Incorpora o rechaza</w:t>
            </w:r>
            <w:r w:rsidRPr="00FB1865">
              <w:rPr>
                <w:rFonts w:ascii="Arial" w:hAnsi="Arial" w:cs="Arial"/>
              </w:rPr>
              <w:t xml:space="preserve"> puntos de vista diversos.</w:t>
            </w: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  <w:shd w:val="clear" w:color="auto" w:fill="7030A0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</w:rPr>
              <w:t xml:space="preserve">3.  </w:t>
            </w:r>
            <w:r>
              <w:rPr>
                <w:rFonts w:ascii="Arial" w:hAnsi="Arial" w:cs="Arial"/>
                <w:b/>
              </w:rPr>
              <w:t>MANIPULA</w:t>
            </w:r>
            <w:r w:rsidRPr="00FB1865">
              <w:rPr>
                <w:rFonts w:ascii="Arial" w:hAnsi="Arial" w:cs="Arial"/>
                <w:b/>
              </w:rPr>
              <w:t xml:space="preserve"> LA INFORMACIÓN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  <w:b/>
              </w:rPr>
              <w:t>3.1.</w:t>
            </w:r>
            <w:r>
              <w:rPr>
                <w:rFonts w:ascii="Arial" w:hAnsi="Arial" w:cs="Arial"/>
                <w:b/>
              </w:rPr>
              <w:t xml:space="preserve"> Extrae</w:t>
            </w:r>
            <w:r w:rsidRPr="00FB1865">
              <w:rPr>
                <w:rFonts w:ascii="Arial" w:hAnsi="Arial" w:cs="Arial"/>
                <w:b/>
              </w:rPr>
              <w:t xml:space="preserve"> información relevante.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3.1.1.  Segmenta</w:t>
            </w:r>
            <w:r w:rsidRPr="00FB1865">
              <w:rPr>
                <w:rFonts w:ascii="Arial" w:hAnsi="Arial" w:cs="Arial"/>
              </w:rPr>
              <w:t xml:space="preserve"> información.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3.1.2.  Extrae</w:t>
            </w:r>
            <w:r w:rsidRPr="00FB1865">
              <w:rPr>
                <w:rFonts w:ascii="Arial" w:hAnsi="Arial" w:cs="Arial"/>
              </w:rPr>
              <w:t xml:space="preserve"> ideas y conceptos principales.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3.1.3.  Esquematiza</w:t>
            </w:r>
            <w:r w:rsidRPr="00FB1865">
              <w:rPr>
                <w:rFonts w:ascii="Arial" w:hAnsi="Arial" w:cs="Arial"/>
              </w:rPr>
              <w:t xml:space="preserve"> ideas y conceptos principales.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3.2. Sintetiza</w:t>
            </w:r>
            <w:r w:rsidRPr="00FB1865">
              <w:rPr>
                <w:rFonts w:ascii="Arial" w:hAnsi="Arial" w:cs="Arial"/>
                <w:b/>
              </w:rPr>
              <w:t xml:space="preserve"> información.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3.2.1. Realiza</w:t>
            </w:r>
            <w:r w:rsidRPr="00FB1865">
              <w:rPr>
                <w:rFonts w:ascii="Arial" w:hAnsi="Arial" w:cs="Arial"/>
              </w:rPr>
              <w:t xml:space="preserve"> resúmenes de partes significativas.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3.2.2. Representa</w:t>
            </w:r>
            <w:r w:rsidRPr="00FB1865">
              <w:rPr>
                <w:rFonts w:ascii="Arial" w:hAnsi="Arial" w:cs="Arial"/>
              </w:rPr>
              <w:t xml:space="preserve"> ideas y conceptos en mapas conceptuales o mentales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3.3. Estructura</w:t>
            </w:r>
            <w:r w:rsidRPr="00FB1865">
              <w:rPr>
                <w:rFonts w:ascii="Arial" w:hAnsi="Arial" w:cs="Arial"/>
                <w:b/>
              </w:rPr>
              <w:t xml:space="preserve"> información.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3.3.1. Diferencia</w:t>
            </w:r>
            <w:r w:rsidRPr="00FB1865">
              <w:rPr>
                <w:rFonts w:ascii="Arial" w:hAnsi="Arial" w:cs="Arial"/>
              </w:rPr>
              <w:t xml:space="preserve"> ideas principales y secundarias</w:t>
            </w:r>
            <w:r>
              <w:rPr>
                <w:rFonts w:ascii="Arial" w:hAnsi="Arial" w:cs="Arial"/>
              </w:rPr>
              <w:t>.</w:t>
            </w:r>
            <w:r w:rsidRPr="00FB18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3.3.2. Establece</w:t>
            </w:r>
            <w:r w:rsidRPr="00FB1865">
              <w:rPr>
                <w:rFonts w:ascii="Arial" w:hAnsi="Arial" w:cs="Arial"/>
              </w:rPr>
              <w:t xml:space="preserve"> relaciones jerárquicas o asociativas.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3.3.3. Organiza</w:t>
            </w:r>
            <w:r w:rsidRPr="00FB1865">
              <w:rPr>
                <w:rFonts w:ascii="Arial" w:hAnsi="Arial" w:cs="Arial"/>
              </w:rPr>
              <w:t xml:space="preserve"> información sintetizada según un guion inicial.</w:t>
            </w:r>
          </w:p>
        </w:tc>
        <w:tc>
          <w:tcPr>
            <w:tcW w:w="28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thinThickSmallGap" w:sz="24" w:space="0" w:color="auto"/>
              <w:left w:val="double" w:sz="12" w:space="0" w:color="auto"/>
              <w:bottom w:val="thinThickSmallGap" w:sz="24" w:space="0" w:color="auto"/>
            </w:tcBorders>
            <w:shd w:val="clear" w:color="auto" w:fill="7030A0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2.-ELABORA</w:t>
            </w:r>
            <w:r w:rsidRPr="00FB1865">
              <w:rPr>
                <w:rFonts w:ascii="Arial" w:hAnsi="Arial" w:cs="Arial"/>
                <w:b/>
              </w:rPr>
              <w:t xml:space="preserve"> EL PRODUCTO FINAL DE LA INVESTIGACIÓN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thinThickSmallGap" w:sz="24" w:space="0" w:color="auto"/>
              <w:left w:val="double" w:sz="12" w:space="0" w:color="auto"/>
              <w:bottom w:val="double" w:sz="4" w:space="0" w:color="auto"/>
            </w:tcBorders>
            <w:shd w:val="clear" w:color="auto" w:fill="7030A0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 w:rsidRPr="00FB1865">
              <w:rPr>
                <w:rFonts w:ascii="Arial" w:hAnsi="Arial" w:cs="Arial"/>
              </w:rPr>
              <w:t xml:space="preserve">1.  </w:t>
            </w:r>
            <w:r>
              <w:rPr>
                <w:rFonts w:ascii="Arial" w:hAnsi="Arial" w:cs="Arial"/>
                <w:b/>
              </w:rPr>
              <w:t>CREA</w:t>
            </w:r>
            <w:r w:rsidRPr="00FB1865">
              <w:rPr>
                <w:rFonts w:ascii="Arial" w:hAnsi="Arial" w:cs="Arial"/>
                <w:b/>
              </w:rPr>
              <w:t xml:space="preserve"> CONOCIMIENTO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7938AB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1.1. Integra</w:t>
            </w:r>
            <w:r w:rsidRPr="007938AB">
              <w:rPr>
                <w:rFonts w:ascii="Arial" w:hAnsi="Arial" w:cs="Arial"/>
                <w:b/>
              </w:rPr>
              <w:t xml:space="preserve"> la información.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1.1.1. Elabora</w:t>
            </w:r>
            <w:r w:rsidRPr="00FB1865">
              <w:rPr>
                <w:rFonts w:ascii="Arial" w:hAnsi="Arial" w:cs="Arial"/>
              </w:rPr>
              <w:t xml:space="preserve"> un guion definitivo.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1.1.2. Relaciona</w:t>
            </w:r>
            <w:r w:rsidRPr="00FB1865">
              <w:rPr>
                <w:rFonts w:ascii="Arial" w:hAnsi="Arial" w:cs="Arial"/>
              </w:rPr>
              <w:t xml:space="preserve"> información que ha estado sintetizada y ordenada.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1.1.3. Aplica</w:t>
            </w:r>
            <w:r w:rsidRPr="00FB1865">
              <w:rPr>
                <w:rFonts w:ascii="Arial" w:hAnsi="Arial" w:cs="Arial"/>
              </w:rPr>
              <w:t xml:space="preserve"> una estructura coherente de conceptos e ideas.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7938AB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1.2. Incorpora</w:t>
            </w:r>
            <w:r w:rsidRPr="007938AB">
              <w:rPr>
                <w:rFonts w:ascii="Arial" w:hAnsi="Arial" w:cs="Arial"/>
                <w:b/>
              </w:rPr>
              <w:t xml:space="preserve"> aspectos personales.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 w:rsidRPr="00FB1865">
              <w:rPr>
                <w:rFonts w:ascii="Arial" w:hAnsi="Arial" w:cs="Arial"/>
              </w:rPr>
              <w:t xml:space="preserve">1.2.1. Determinar opiniones, ideas y argumentos propios.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1.2.2. Establece</w:t>
            </w:r>
            <w:r w:rsidRPr="00FB1865">
              <w:rPr>
                <w:rFonts w:ascii="Arial" w:hAnsi="Arial" w:cs="Arial"/>
              </w:rPr>
              <w:t xml:space="preserve"> un punto de vista concreto.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1.2.3. Aporta</w:t>
            </w:r>
            <w:r w:rsidRPr="00FB1865">
              <w:rPr>
                <w:rFonts w:ascii="Arial" w:hAnsi="Arial" w:cs="Arial"/>
              </w:rPr>
              <w:t xml:space="preserve"> conclusiones personales.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7938AB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1.3. Elabora</w:t>
            </w:r>
            <w:r w:rsidRPr="007938AB">
              <w:rPr>
                <w:rFonts w:ascii="Arial" w:hAnsi="Arial" w:cs="Arial"/>
                <w:b/>
              </w:rPr>
              <w:t xml:space="preserve"> el producto final.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1.3.1. Expresa</w:t>
            </w:r>
            <w:r w:rsidRPr="00FB1865">
              <w:rPr>
                <w:rFonts w:ascii="Arial" w:hAnsi="Arial" w:cs="Arial"/>
              </w:rPr>
              <w:t xml:space="preserve"> contenidos con claridad, coherencia y originalidad.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1.3.2. Determina</w:t>
            </w:r>
            <w:r w:rsidRPr="00FB1865">
              <w:rPr>
                <w:rFonts w:ascii="Arial" w:hAnsi="Arial" w:cs="Arial"/>
              </w:rPr>
              <w:t xml:space="preserve"> aspectos formales y de diseño.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1.3.3. Elabora</w:t>
            </w:r>
            <w:r w:rsidRPr="00FB1865">
              <w:rPr>
                <w:rFonts w:ascii="Arial" w:hAnsi="Arial" w:cs="Arial"/>
              </w:rPr>
              <w:t xml:space="preserve"> referencias y citas de la información consultada.</w:t>
            </w: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  <w:shd w:val="clear" w:color="auto" w:fill="7030A0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</w:rPr>
              <w:t xml:space="preserve">2.  </w:t>
            </w:r>
            <w:r>
              <w:rPr>
                <w:rFonts w:ascii="Arial" w:hAnsi="Arial" w:cs="Arial"/>
                <w:b/>
              </w:rPr>
              <w:t>COMPARTE</w:t>
            </w:r>
            <w:r w:rsidRPr="00FB1865">
              <w:rPr>
                <w:rFonts w:ascii="Arial" w:hAnsi="Arial" w:cs="Arial"/>
                <w:b/>
              </w:rPr>
              <w:t xml:space="preserve"> CONOCIMIENTO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</w:rPr>
              <w:t xml:space="preserve">2.1. </w:t>
            </w:r>
            <w:r>
              <w:rPr>
                <w:rFonts w:ascii="Arial" w:hAnsi="Arial" w:cs="Arial"/>
                <w:b/>
              </w:rPr>
              <w:t>Presenta</w:t>
            </w:r>
            <w:r w:rsidRPr="00FB1865">
              <w:rPr>
                <w:rFonts w:ascii="Arial" w:hAnsi="Arial" w:cs="Arial"/>
                <w:b/>
              </w:rPr>
              <w:t xml:space="preserve"> el producto final.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</w:rPr>
              <w:t xml:space="preserve">2.1.1. </w:t>
            </w:r>
            <w:r>
              <w:rPr>
                <w:rFonts w:ascii="Arial" w:hAnsi="Arial" w:cs="Arial"/>
              </w:rPr>
              <w:t>Prepara</w:t>
            </w:r>
            <w:r w:rsidRPr="007938AB">
              <w:rPr>
                <w:rFonts w:ascii="Arial" w:hAnsi="Arial" w:cs="Arial"/>
              </w:rPr>
              <w:t xml:space="preserve"> una presentación considerando directrices establecidas.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2.1.2. Adecua</w:t>
            </w:r>
            <w:r w:rsidRPr="00FB1865">
              <w:rPr>
                <w:rFonts w:ascii="Arial" w:hAnsi="Arial" w:cs="Arial"/>
              </w:rPr>
              <w:t xml:space="preserve"> la intención comunicativa a los destinatarios establecidos.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7938AB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2.2. Interactúa</w:t>
            </w:r>
            <w:r w:rsidRPr="007938AB">
              <w:rPr>
                <w:rFonts w:ascii="Arial" w:hAnsi="Arial" w:cs="Arial"/>
                <w:b/>
              </w:rPr>
              <w:t xml:space="preserve"> con ética y responsabilidad.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2.2.1. Muestra</w:t>
            </w:r>
            <w:r w:rsidRPr="00FB1865">
              <w:rPr>
                <w:rFonts w:ascii="Arial" w:hAnsi="Arial" w:cs="Arial"/>
              </w:rPr>
              <w:t xml:space="preserve"> iniciativa e implicación personal en el intercambio comunicativo.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2.2.2. Debate</w:t>
            </w:r>
            <w:r w:rsidRPr="00FB1865">
              <w:rPr>
                <w:rFonts w:ascii="Arial" w:hAnsi="Arial" w:cs="Arial"/>
              </w:rPr>
              <w:t xml:space="preserve"> y argume</w:t>
            </w:r>
            <w:r>
              <w:rPr>
                <w:rFonts w:ascii="Arial" w:hAnsi="Arial" w:cs="Arial"/>
              </w:rPr>
              <w:t>nta</w:t>
            </w:r>
            <w:r w:rsidRPr="00FB1865">
              <w:rPr>
                <w:rFonts w:ascii="Arial" w:hAnsi="Arial" w:cs="Arial"/>
              </w:rPr>
              <w:t xml:space="preserve"> afirmaciones y conclusiones.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2.2.3. Respecta</w:t>
            </w:r>
            <w:r w:rsidRPr="00FB1865">
              <w:rPr>
                <w:rFonts w:ascii="Arial" w:hAnsi="Arial" w:cs="Arial"/>
              </w:rPr>
              <w:t xml:space="preserve"> la diversidad de perspectivas y opiniones.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7938AB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2.3. Difunde</w:t>
            </w:r>
            <w:r w:rsidRPr="007938AB">
              <w:rPr>
                <w:rFonts w:ascii="Arial" w:hAnsi="Arial" w:cs="Arial"/>
                <w:b/>
              </w:rPr>
              <w:t xml:space="preserve"> el producto final.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2.3.1. Expone</w:t>
            </w:r>
            <w:r w:rsidRPr="00FB1865">
              <w:rPr>
                <w:rFonts w:ascii="Arial" w:hAnsi="Arial" w:cs="Arial"/>
              </w:rPr>
              <w:t xml:space="preserve"> el producto elaborado a la comunidad educativa.</w:t>
            </w: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  <w:shd w:val="clear" w:color="auto" w:fill="7030A0"/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 w:rsidRPr="00FB1865">
              <w:rPr>
                <w:rFonts w:ascii="Arial" w:hAnsi="Arial" w:cs="Arial"/>
              </w:rPr>
              <w:t xml:space="preserve">3.  </w:t>
            </w:r>
            <w:r>
              <w:rPr>
                <w:rFonts w:ascii="Arial" w:hAnsi="Arial" w:cs="Arial"/>
                <w:b/>
              </w:rPr>
              <w:t>APLICA</w:t>
            </w:r>
            <w:r w:rsidRPr="00FB1865">
              <w:rPr>
                <w:rFonts w:ascii="Arial" w:hAnsi="Arial" w:cs="Arial"/>
                <w:b/>
              </w:rPr>
              <w:t xml:space="preserve"> CONOCIMIENTO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5067B6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3.1. Evalúa</w:t>
            </w:r>
            <w:r w:rsidRPr="005067B6">
              <w:rPr>
                <w:rFonts w:ascii="Arial" w:hAnsi="Arial" w:cs="Arial"/>
                <w:b/>
              </w:rPr>
              <w:t xml:space="preserve"> el proceso.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3.1.1. Valora</w:t>
            </w:r>
            <w:r w:rsidRPr="00FB1865">
              <w:rPr>
                <w:rFonts w:ascii="Arial" w:hAnsi="Arial" w:cs="Arial"/>
              </w:rPr>
              <w:t xml:space="preserve"> los resultados de un proyecto según el punto de partida inicial.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5067B6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3.2. Transfiere</w:t>
            </w:r>
            <w:r w:rsidRPr="005067B6">
              <w:rPr>
                <w:rFonts w:ascii="Arial" w:hAnsi="Arial" w:cs="Arial"/>
                <w:b/>
              </w:rPr>
              <w:t xml:space="preserve"> el conocimiento.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3.2.1. Utiliza</w:t>
            </w:r>
            <w:r w:rsidRPr="00FB1865">
              <w:rPr>
                <w:rFonts w:ascii="Arial" w:hAnsi="Arial" w:cs="Arial"/>
              </w:rPr>
              <w:t xml:space="preserve"> el conocimiento para generar nuevas ideas.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  <w:tr w:rsidR="00D02941" w:rsidRPr="00D07F24" w:rsidTr="00D0294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</w:tcBorders>
          </w:tcPr>
          <w:p w:rsidR="00D02941" w:rsidRPr="00FB1865" w:rsidRDefault="00D02941" w:rsidP="00F025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3.2.2. Utiliza</w:t>
            </w:r>
            <w:r w:rsidRPr="00FB1865">
              <w:rPr>
                <w:rFonts w:ascii="Arial" w:hAnsi="Arial" w:cs="Arial"/>
              </w:rPr>
              <w:t xml:space="preserve"> el conocimiento en otros aspectos de la vida cotidiana.</w:t>
            </w:r>
          </w:p>
        </w:tc>
        <w:tc>
          <w:tcPr>
            <w:tcW w:w="28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02941" w:rsidRPr="00D07F24" w:rsidRDefault="00D02941" w:rsidP="00D02941">
            <w:pPr>
              <w:rPr>
                <w:rFonts w:ascii="Arial" w:hAnsi="Arial" w:cs="Arial"/>
              </w:rPr>
            </w:pPr>
          </w:p>
        </w:tc>
      </w:tr>
    </w:tbl>
    <w:p w:rsidR="00F0254D" w:rsidRDefault="00F0254D" w:rsidP="00F0254D">
      <w:pPr>
        <w:pStyle w:val="Prrafodelista"/>
        <w:tabs>
          <w:tab w:val="left" w:pos="567"/>
        </w:tabs>
        <w:ind w:left="567"/>
        <w:rPr>
          <w:rFonts w:ascii="Arial" w:hAnsi="Arial" w:cs="Arial"/>
          <w:b/>
          <w:bCs/>
          <w:sz w:val="22"/>
          <w:lang w:val="es-ES_tradnl"/>
        </w:rPr>
      </w:pPr>
    </w:p>
    <w:p w:rsidR="00DD0FBC" w:rsidRPr="00F0254D" w:rsidRDefault="00DD0FBC" w:rsidP="00F0254D">
      <w:pPr>
        <w:pStyle w:val="Prrafodelista"/>
        <w:tabs>
          <w:tab w:val="left" w:pos="567"/>
        </w:tabs>
        <w:ind w:left="567"/>
        <w:rPr>
          <w:rFonts w:ascii="Arial" w:hAnsi="Arial" w:cs="Arial"/>
          <w:color w:val="000000"/>
          <w:sz w:val="16"/>
          <w:lang w:val="es-ES"/>
        </w:rPr>
      </w:pPr>
      <w:r w:rsidRPr="00F0254D">
        <w:rPr>
          <w:rFonts w:ascii="Arial" w:hAnsi="Arial" w:cs="Arial"/>
          <w:b/>
          <w:bCs/>
          <w:sz w:val="22"/>
          <w:lang w:val="es-ES_tradnl"/>
        </w:rPr>
        <w:t>Propu</w:t>
      </w:r>
      <w:r w:rsidR="008224EF" w:rsidRPr="00F0254D">
        <w:rPr>
          <w:rFonts w:ascii="Arial" w:hAnsi="Arial" w:cs="Arial"/>
          <w:b/>
          <w:bCs/>
          <w:sz w:val="22"/>
          <w:lang w:val="es-ES_tradnl"/>
        </w:rPr>
        <w:t xml:space="preserve">estas </w:t>
      </w:r>
      <w:r w:rsidR="00D02941" w:rsidRPr="00F0254D">
        <w:rPr>
          <w:rFonts w:ascii="Arial" w:hAnsi="Arial" w:cs="Arial"/>
          <w:b/>
          <w:bCs/>
          <w:sz w:val="22"/>
          <w:lang w:val="es-ES_tradnl"/>
        </w:rPr>
        <w:t>de trabajo para el mes de mayo</w:t>
      </w:r>
      <w:r w:rsidRPr="00F0254D">
        <w:rPr>
          <w:rFonts w:ascii="Arial" w:hAnsi="Arial" w:cs="Arial"/>
          <w:b/>
          <w:bCs/>
          <w:sz w:val="22"/>
          <w:lang w:val="es-ES_tradnl"/>
        </w:rPr>
        <w:t>:</w:t>
      </w:r>
    </w:p>
    <w:p w:rsidR="00D02DEE" w:rsidRPr="00F0254D" w:rsidRDefault="00D02941" w:rsidP="00F0254D">
      <w:pPr>
        <w:pStyle w:val="Prrafodelista"/>
        <w:numPr>
          <w:ilvl w:val="0"/>
          <w:numId w:val="12"/>
        </w:numPr>
        <w:tabs>
          <w:tab w:val="left" w:pos="567"/>
        </w:tabs>
        <w:ind w:left="567"/>
        <w:rPr>
          <w:rFonts w:ascii="Arial" w:hAnsi="Arial" w:cs="Arial"/>
          <w:color w:val="000000"/>
          <w:sz w:val="16"/>
          <w:lang w:val="es-ES"/>
        </w:rPr>
      </w:pPr>
      <w:r>
        <w:rPr>
          <w:rFonts w:ascii="Arial" w:hAnsi="Arial" w:cs="Arial"/>
          <w:sz w:val="22"/>
          <w:lang w:val="es-ES"/>
        </w:rPr>
        <w:t>Intervención del profesorado</w:t>
      </w:r>
      <w:r w:rsidR="00D02DEE" w:rsidRPr="00D02DEE">
        <w:rPr>
          <w:rFonts w:ascii="Arial" w:hAnsi="Arial" w:cs="Arial"/>
          <w:sz w:val="22"/>
          <w:lang w:val="es-ES"/>
        </w:rPr>
        <w:t xml:space="preserve"> en </w:t>
      </w:r>
      <w:proofErr w:type="spellStart"/>
      <w:r w:rsidR="00D02DEE" w:rsidRPr="00D02DEE">
        <w:rPr>
          <w:rFonts w:ascii="Arial" w:hAnsi="Arial" w:cs="Arial"/>
          <w:sz w:val="22"/>
          <w:lang w:val="es-ES"/>
        </w:rPr>
        <w:t>Colabor@</w:t>
      </w:r>
      <w:proofErr w:type="spellEnd"/>
      <w:r w:rsidR="00D02DEE" w:rsidRPr="00D02DEE">
        <w:rPr>
          <w:rFonts w:ascii="Arial" w:hAnsi="Arial" w:cs="Arial"/>
          <w:sz w:val="22"/>
          <w:lang w:val="es-ES"/>
        </w:rPr>
        <w:t>.</w:t>
      </w:r>
    </w:p>
    <w:p w:rsidR="00F0254D" w:rsidRDefault="006778C9" w:rsidP="00F0254D">
      <w:pPr>
        <w:pStyle w:val="Prrafodelista"/>
        <w:tabs>
          <w:tab w:val="left" w:pos="284"/>
        </w:tabs>
        <w:ind w:left="0"/>
        <w:rPr>
          <w:rFonts w:ascii="Arial" w:hAnsi="Arial" w:cs="Arial"/>
          <w:color w:val="000000"/>
          <w:sz w:val="22"/>
          <w:lang w:val="es-ES"/>
        </w:rPr>
      </w:pPr>
      <w:r>
        <w:rPr>
          <w:rFonts w:ascii="Arial" w:hAnsi="Arial" w:cs="Arial"/>
          <w:color w:val="000000"/>
          <w:sz w:val="22"/>
          <w:lang w:val="es-ES"/>
        </w:rPr>
        <w:t xml:space="preserve">      </w:t>
      </w:r>
    </w:p>
    <w:p w:rsidR="00675C60" w:rsidRPr="00415652" w:rsidRDefault="00F0254D" w:rsidP="00F0254D">
      <w:pPr>
        <w:pStyle w:val="Prrafodelista"/>
        <w:tabs>
          <w:tab w:val="left" w:pos="284"/>
        </w:tabs>
        <w:ind w:left="0"/>
        <w:rPr>
          <w:rFonts w:ascii="Arial" w:hAnsi="Arial" w:cs="Arial"/>
          <w:color w:val="000000"/>
          <w:sz w:val="22"/>
          <w:lang w:val="es-ES"/>
        </w:rPr>
      </w:pPr>
      <w:r>
        <w:rPr>
          <w:rFonts w:ascii="Arial" w:hAnsi="Arial" w:cs="Arial"/>
          <w:color w:val="000000"/>
          <w:sz w:val="22"/>
          <w:lang w:val="es-ES"/>
        </w:rPr>
        <w:t xml:space="preserve">     </w:t>
      </w:r>
      <w:r w:rsidR="00675C60" w:rsidRPr="00415652">
        <w:rPr>
          <w:rFonts w:ascii="Arial" w:hAnsi="Arial" w:cs="Arial"/>
          <w:color w:val="000000"/>
          <w:sz w:val="22"/>
          <w:lang w:val="es-ES"/>
        </w:rPr>
        <w:t>Sin más asunto que trat</w:t>
      </w:r>
      <w:r w:rsidR="00C27382" w:rsidRPr="00415652">
        <w:rPr>
          <w:rFonts w:ascii="Arial" w:hAnsi="Arial" w:cs="Arial"/>
          <w:color w:val="000000"/>
          <w:sz w:val="22"/>
          <w:lang w:val="es-ES"/>
        </w:rPr>
        <w:t xml:space="preserve">ar se levanta le sesión </w:t>
      </w:r>
      <w:r w:rsidR="006778C9">
        <w:rPr>
          <w:rFonts w:ascii="Arial" w:hAnsi="Arial" w:cs="Arial"/>
          <w:color w:val="000000"/>
          <w:sz w:val="22"/>
          <w:lang w:val="es-ES"/>
        </w:rPr>
        <w:t>siendo</w:t>
      </w:r>
      <w:r w:rsidR="00454482">
        <w:rPr>
          <w:rFonts w:ascii="Arial" w:hAnsi="Arial" w:cs="Arial"/>
          <w:color w:val="000000"/>
          <w:sz w:val="22"/>
          <w:lang w:val="es-ES"/>
        </w:rPr>
        <w:t xml:space="preserve"> las 1</w:t>
      </w:r>
      <w:r w:rsidR="00F62604">
        <w:rPr>
          <w:rFonts w:ascii="Arial" w:hAnsi="Arial" w:cs="Arial"/>
          <w:color w:val="000000"/>
          <w:sz w:val="22"/>
          <w:lang w:val="es-ES"/>
        </w:rPr>
        <w:t>8</w:t>
      </w:r>
      <w:r w:rsidR="00FF2E37" w:rsidRPr="00415652">
        <w:rPr>
          <w:rFonts w:ascii="Arial" w:hAnsi="Arial" w:cs="Arial"/>
          <w:color w:val="000000"/>
          <w:sz w:val="22"/>
          <w:lang w:val="es-ES"/>
        </w:rPr>
        <w:t>:45</w:t>
      </w:r>
      <w:r w:rsidR="00675C60" w:rsidRPr="00415652">
        <w:rPr>
          <w:rFonts w:ascii="Arial" w:hAnsi="Arial" w:cs="Arial"/>
          <w:color w:val="000000"/>
          <w:sz w:val="22"/>
          <w:lang w:val="es-ES"/>
        </w:rPr>
        <w:t>.</w:t>
      </w:r>
    </w:p>
    <w:p w:rsidR="00675C60" w:rsidRDefault="006778C9" w:rsidP="00F0254D">
      <w:pPr>
        <w:pStyle w:val="Prrafodelista"/>
        <w:tabs>
          <w:tab w:val="left" w:pos="284"/>
        </w:tabs>
        <w:ind w:left="0"/>
        <w:rPr>
          <w:rFonts w:ascii="Arial" w:hAnsi="Arial" w:cs="Arial"/>
          <w:color w:val="000000"/>
          <w:sz w:val="22"/>
          <w:lang w:val="es-ES"/>
        </w:rPr>
      </w:pPr>
      <w:r>
        <w:rPr>
          <w:rFonts w:ascii="Arial" w:hAnsi="Arial" w:cs="Arial"/>
          <w:color w:val="000000"/>
          <w:sz w:val="22"/>
          <w:lang w:val="es-ES"/>
        </w:rPr>
        <w:t xml:space="preserve">     </w:t>
      </w:r>
      <w:r w:rsidR="00675C60" w:rsidRPr="00415652">
        <w:rPr>
          <w:rFonts w:ascii="Arial" w:hAnsi="Arial" w:cs="Arial"/>
          <w:color w:val="000000"/>
          <w:sz w:val="22"/>
          <w:lang w:val="es-ES"/>
        </w:rPr>
        <w:t xml:space="preserve"> Queda fechada la próxima reunión para el </w:t>
      </w:r>
      <w:r w:rsidR="00F0254D">
        <w:rPr>
          <w:rFonts w:ascii="Arial" w:hAnsi="Arial" w:cs="Arial"/>
          <w:color w:val="000000"/>
          <w:sz w:val="22"/>
          <w:lang w:val="es-ES"/>
        </w:rPr>
        <w:t>30</w:t>
      </w:r>
      <w:r w:rsidR="00EF148A">
        <w:rPr>
          <w:rFonts w:ascii="Arial" w:hAnsi="Arial" w:cs="Arial"/>
          <w:color w:val="000000"/>
          <w:sz w:val="22"/>
          <w:lang w:val="es-ES"/>
        </w:rPr>
        <w:t xml:space="preserve"> de abril</w:t>
      </w:r>
      <w:r w:rsidR="00F0254D">
        <w:rPr>
          <w:rFonts w:ascii="Arial" w:hAnsi="Arial" w:cs="Arial"/>
          <w:color w:val="000000"/>
          <w:sz w:val="22"/>
          <w:lang w:val="es-ES"/>
        </w:rPr>
        <w:t xml:space="preserve"> de 2018</w:t>
      </w:r>
      <w:r w:rsidR="00FF2E37" w:rsidRPr="00415652">
        <w:rPr>
          <w:rFonts w:ascii="Arial" w:hAnsi="Arial" w:cs="Arial"/>
          <w:color w:val="000000"/>
          <w:sz w:val="22"/>
          <w:lang w:val="es-ES"/>
        </w:rPr>
        <w:t>.</w:t>
      </w:r>
    </w:p>
    <w:p w:rsidR="00F0254D" w:rsidRPr="00F0254D" w:rsidRDefault="00F0254D" w:rsidP="00F0254D">
      <w:pPr>
        <w:pStyle w:val="Prrafodelista"/>
        <w:tabs>
          <w:tab w:val="left" w:pos="284"/>
        </w:tabs>
        <w:ind w:left="0"/>
        <w:rPr>
          <w:rFonts w:ascii="Arial" w:hAnsi="Arial" w:cs="Arial"/>
          <w:color w:val="000000"/>
          <w:sz w:val="22"/>
          <w:lang w:val="es-ES"/>
        </w:rPr>
      </w:pPr>
    </w:p>
    <w:p w:rsidR="00675C60" w:rsidRPr="00415652" w:rsidRDefault="00675C60" w:rsidP="00675C60">
      <w:pPr>
        <w:pStyle w:val="Prrafodelista"/>
        <w:tabs>
          <w:tab w:val="left" w:pos="567"/>
        </w:tabs>
        <w:ind w:left="284"/>
        <w:rPr>
          <w:rFonts w:ascii="Arial" w:hAnsi="Arial" w:cs="Arial"/>
          <w:color w:val="000000"/>
          <w:sz w:val="22"/>
          <w:lang w:val="es-ES"/>
        </w:rPr>
      </w:pPr>
      <w:r w:rsidRPr="00415652">
        <w:rPr>
          <w:rFonts w:ascii="Arial" w:hAnsi="Arial" w:cs="Arial"/>
          <w:color w:val="000000"/>
          <w:sz w:val="22"/>
          <w:lang w:val="es-ES"/>
        </w:rPr>
        <w:t xml:space="preserve">                Asistentes:</w:t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  <w:t>Coordinadora</w:t>
      </w:r>
    </w:p>
    <w:p w:rsidR="00DD0FBC" w:rsidRPr="00415652" w:rsidRDefault="00FF2E37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sz w:val="22"/>
          <w:lang w:val="es-ES_tradnl"/>
        </w:rPr>
        <w:t>Amurri</w:t>
      </w:r>
      <w:r w:rsidR="00415652" w:rsidRPr="00415652">
        <w:rPr>
          <w:rFonts w:ascii="Arial" w:hAnsi="Arial" w:cs="Arial"/>
          <w:sz w:val="22"/>
          <w:lang w:val="es-ES_tradnl"/>
        </w:rPr>
        <w:t>o</w:t>
      </w:r>
      <w:r w:rsidRPr="00415652">
        <w:rPr>
          <w:rFonts w:ascii="Arial" w:hAnsi="Arial" w:cs="Arial"/>
          <w:sz w:val="22"/>
          <w:lang w:val="es-ES_tradnl"/>
        </w:rPr>
        <w:t xml:space="preserve"> Sánchez Trinidad</w:t>
      </w:r>
      <w:r w:rsidR="00DD0FBC" w:rsidRPr="00415652">
        <w:rPr>
          <w:rFonts w:ascii="Arial" w:hAnsi="Arial" w:cs="Arial"/>
          <w:sz w:val="22"/>
          <w:lang w:val="es-ES_tradnl"/>
        </w:rPr>
        <w:t>.</w:t>
      </w:r>
    </w:p>
    <w:p w:rsidR="00675C60" w:rsidRPr="00415652" w:rsidRDefault="00675C60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color w:val="000000"/>
          <w:sz w:val="22"/>
          <w:lang w:val="es-ES"/>
        </w:rPr>
        <w:t>Barea Martínez Ana Belén.</w:t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  <w:t xml:space="preserve">     González García Isabel</w:t>
      </w:r>
      <w:r w:rsidR="00415652">
        <w:rPr>
          <w:rFonts w:ascii="Arial" w:hAnsi="Arial" w:cs="Arial"/>
          <w:color w:val="000000"/>
          <w:sz w:val="22"/>
          <w:lang w:val="es-ES"/>
        </w:rPr>
        <w:t>.</w:t>
      </w:r>
    </w:p>
    <w:p w:rsidR="00675C60" w:rsidRPr="00415652" w:rsidRDefault="00FF2E37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sz w:val="22"/>
          <w:lang w:val="es-ES_tradnl"/>
        </w:rPr>
        <w:t xml:space="preserve">Cánovas </w:t>
      </w:r>
      <w:proofErr w:type="spellStart"/>
      <w:r w:rsidRPr="00415652">
        <w:rPr>
          <w:rFonts w:ascii="Arial" w:hAnsi="Arial" w:cs="Arial"/>
          <w:sz w:val="22"/>
          <w:lang w:val="es-ES_tradnl"/>
        </w:rPr>
        <w:t>Belchi</w:t>
      </w:r>
      <w:proofErr w:type="spellEnd"/>
      <w:r w:rsidRPr="00415652">
        <w:rPr>
          <w:rFonts w:ascii="Arial" w:hAnsi="Arial" w:cs="Arial"/>
          <w:sz w:val="22"/>
          <w:lang w:val="es-ES_tradnl"/>
        </w:rPr>
        <w:t xml:space="preserve"> Patricia</w:t>
      </w:r>
      <w:r w:rsidR="00675C60" w:rsidRPr="00415652">
        <w:rPr>
          <w:rFonts w:ascii="Arial" w:hAnsi="Arial" w:cs="Arial"/>
          <w:sz w:val="22"/>
          <w:lang w:val="es-ES_tradnl"/>
        </w:rPr>
        <w:t>.</w:t>
      </w:r>
    </w:p>
    <w:p w:rsidR="00FF2E37" w:rsidRPr="00415652" w:rsidRDefault="00EF148A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Díaz Gallego Almudena.</w:t>
      </w:r>
    </w:p>
    <w:p w:rsidR="00675C60" w:rsidRPr="00415652" w:rsidRDefault="00C27382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proofErr w:type="spellStart"/>
      <w:r w:rsidRPr="00415652">
        <w:rPr>
          <w:rFonts w:ascii="Arial" w:hAnsi="Arial" w:cs="Arial"/>
          <w:sz w:val="22"/>
          <w:lang w:val="es-ES_tradnl"/>
        </w:rPr>
        <w:t>Fotiveros</w:t>
      </w:r>
      <w:proofErr w:type="spellEnd"/>
      <w:r w:rsidRPr="00415652">
        <w:rPr>
          <w:rFonts w:ascii="Arial" w:hAnsi="Arial" w:cs="Arial"/>
          <w:sz w:val="22"/>
          <w:lang w:val="es-ES_tradnl"/>
        </w:rPr>
        <w:t xml:space="preserve"> </w:t>
      </w:r>
      <w:r w:rsidR="00E01B23" w:rsidRPr="00415652">
        <w:rPr>
          <w:rFonts w:ascii="Arial" w:hAnsi="Arial" w:cs="Arial"/>
          <w:sz w:val="22"/>
          <w:lang w:val="es-ES_tradnl"/>
        </w:rPr>
        <w:t>Ruin</w:t>
      </w:r>
      <w:r w:rsidRPr="00415652">
        <w:rPr>
          <w:rFonts w:ascii="Arial" w:hAnsi="Arial" w:cs="Arial"/>
          <w:sz w:val="22"/>
          <w:lang w:val="es-ES_tradnl"/>
        </w:rPr>
        <w:t xml:space="preserve"> Mª del Mar</w:t>
      </w:r>
      <w:r w:rsidR="00675C60" w:rsidRPr="00415652">
        <w:rPr>
          <w:rFonts w:ascii="Arial" w:hAnsi="Arial" w:cs="Arial"/>
          <w:sz w:val="22"/>
          <w:lang w:val="es-ES_tradnl"/>
        </w:rPr>
        <w:t>.</w:t>
      </w:r>
    </w:p>
    <w:p w:rsidR="00675C60" w:rsidRPr="00415652" w:rsidRDefault="00675C60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sz w:val="22"/>
          <w:lang w:val="es-ES_tradnl"/>
        </w:rPr>
        <w:t>García Viedma Francisco Manuel.</w:t>
      </w:r>
    </w:p>
    <w:p w:rsidR="00070805" w:rsidRPr="00F0254D" w:rsidRDefault="00070805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F0254D">
        <w:rPr>
          <w:rFonts w:ascii="Arial" w:hAnsi="Arial" w:cs="Arial"/>
          <w:sz w:val="22"/>
          <w:lang w:val="es-ES_tradnl"/>
        </w:rPr>
        <w:t xml:space="preserve">Gran Martínez </w:t>
      </w:r>
      <w:proofErr w:type="spellStart"/>
      <w:r w:rsidRPr="00F0254D">
        <w:rPr>
          <w:rFonts w:ascii="Arial" w:hAnsi="Arial" w:cs="Arial"/>
          <w:sz w:val="22"/>
          <w:lang w:val="es-ES_tradnl"/>
        </w:rPr>
        <w:t>Tómas</w:t>
      </w:r>
      <w:proofErr w:type="spellEnd"/>
      <w:r w:rsidRPr="00F0254D">
        <w:rPr>
          <w:rFonts w:ascii="Arial" w:hAnsi="Arial" w:cs="Arial"/>
          <w:sz w:val="22"/>
          <w:lang w:val="es-ES_tradnl"/>
        </w:rPr>
        <w:t>.</w:t>
      </w:r>
    </w:p>
    <w:p w:rsidR="00C27382" w:rsidRPr="00415652" w:rsidRDefault="00C27382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sz w:val="22"/>
          <w:lang w:val="es-ES_tradnl"/>
        </w:rPr>
        <w:t>Palacios Navarro Mª Soledad.</w:t>
      </w:r>
    </w:p>
    <w:p w:rsidR="00C27382" w:rsidRPr="00415652" w:rsidRDefault="00C27382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sz w:val="22"/>
          <w:lang w:val="es-ES_tradnl"/>
        </w:rPr>
        <w:lastRenderedPageBreak/>
        <w:t>Plaza Zapata María.</w:t>
      </w:r>
    </w:p>
    <w:p w:rsidR="00675C60" w:rsidRDefault="00675C60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sz w:val="22"/>
          <w:lang w:val="es-ES_tradnl"/>
        </w:rPr>
        <w:t>Puentes Sánchez Carmen Socorro.</w:t>
      </w:r>
    </w:p>
    <w:p w:rsidR="00415652" w:rsidRDefault="00415652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 xml:space="preserve">Ramos </w:t>
      </w:r>
      <w:proofErr w:type="spellStart"/>
      <w:r>
        <w:rPr>
          <w:rFonts w:ascii="Arial" w:hAnsi="Arial" w:cs="Arial"/>
          <w:sz w:val="22"/>
          <w:lang w:val="es-ES_tradnl"/>
        </w:rPr>
        <w:t>Ramos</w:t>
      </w:r>
      <w:proofErr w:type="spellEnd"/>
      <w:r>
        <w:rPr>
          <w:rFonts w:ascii="Arial" w:hAnsi="Arial" w:cs="Arial"/>
          <w:sz w:val="22"/>
          <w:lang w:val="es-ES_tradnl"/>
        </w:rPr>
        <w:t xml:space="preserve"> Dolores Purificación.</w:t>
      </w:r>
    </w:p>
    <w:p w:rsidR="00415652" w:rsidRPr="00415652" w:rsidRDefault="00415652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Sánchez Vilches Fabiola.</w:t>
      </w:r>
    </w:p>
    <w:p w:rsidR="00522A31" w:rsidRPr="00415652" w:rsidRDefault="00675C60" w:rsidP="003738C8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proofErr w:type="spellStart"/>
      <w:r w:rsidRPr="00415652">
        <w:rPr>
          <w:rFonts w:ascii="Arial" w:hAnsi="Arial" w:cs="Arial"/>
          <w:sz w:val="22"/>
          <w:lang w:val="es-ES_tradnl"/>
        </w:rPr>
        <w:t>Ujaque</w:t>
      </w:r>
      <w:proofErr w:type="spellEnd"/>
      <w:r w:rsidRPr="00415652">
        <w:rPr>
          <w:rFonts w:ascii="Arial" w:hAnsi="Arial" w:cs="Arial"/>
          <w:sz w:val="22"/>
          <w:lang w:val="es-ES_tradnl"/>
        </w:rPr>
        <w:t xml:space="preserve"> García José.</w:t>
      </w:r>
    </w:p>
    <w:p w:rsidR="00415652" w:rsidRPr="00415652" w:rsidRDefault="00415652" w:rsidP="00415652">
      <w:pPr>
        <w:pStyle w:val="Prrafodelista"/>
        <w:tabs>
          <w:tab w:val="left" w:pos="426"/>
        </w:tabs>
        <w:ind w:left="284"/>
        <w:rPr>
          <w:rFonts w:ascii="Arial" w:hAnsi="Arial" w:cs="Arial"/>
          <w:sz w:val="22"/>
          <w:lang w:val="es-ES_tradnl"/>
        </w:rPr>
      </w:pPr>
    </w:p>
    <w:sectPr w:rsidR="00415652" w:rsidRPr="00415652" w:rsidSect="00FF2E3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941" w:rsidRDefault="00D02941" w:rsidP="00C27382">
      <w:pPr>
        <w:spacing w:after="0" w:line="240" w:lineRule="auto"/>
      </w:pPr>
      <w:r>
        <w:separator/>
      </w:r>
    </w:p>
  </w:endnote>
  <w:endnote w:type="continuationSeparator" w:id="0">
    <w:p w:rsidR="00D02941" w:rsidRDefault="00D02941" w:rsidP="00C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941" w:rsidRDefault="00D02941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CEIP CERVANTES           ACTA PLC         </w:t>
    </w:r>
    <w:r w:rsidR="00F0254D">
      <w:rPr>
        <w:rFonts w:asciiTheme="majorHAnsi" w:eastAsiaTheme="majorEastAsia" w:hAnsiTheme="majorHAnsi" w:cstheme="majorBidi"/>
      </w:rPr>
      <w:t>30</w:t>
    </w:r>
    <w:r>
      <w:rPr>
        <w:rFonts w:asciiTheme="majorHAnsi" w:eastAsiaTheme="majorEastAsia" w:hAnsiTheme="majorHAnsi" w:cstheme="majorBidi"/>
      </w:rPr>
      <w:t xml:space="preserve"> de abril    2017-18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 w:rsidRPr="00B13BC0">
      <w:fldChar w:fldCharType="begin"/>
    </w:r>
    <w:r>
      <w:instrText>PAGE   \* MERGEFORMAT</w:instrText>
    </w:r>
    <w:r w:rsidRPr="00B13BC0">
      <w:fldChar w:fldCharType="separate"/>
    </w:r>
    <w:r w:rsidR="0010513E" w:rsidRPr="0010513E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D02941" w:rsidRDefault="00D0294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941" w:rsidRDefault="00D02941" w:rsidP="00C27382">
      <w:pPr>
        <w:spacing w:after="0" w:line="240" w:lineRule="auto"/>
      </w:pPr>
      <w:r>
        <w:separator/>
      </w:r>
    </w:p>
  </w:footnote>
  <w:footnote w:type="continuationSeparator" w:id="0">
    <w:p w:rsidR="00D02941" w:rsidRDefault="00D02941" w:rsidP="00C27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457A"/>
      </v:shape>
    </w:pict>
  </w:numPicBullet>
  <w:abstractNum w:abstractNumId="0">
    <w:nsid w:val="037F60A9"/>
    <w:multiLevelType w:val="hybridMultilevel"/>
    <w:tmpl w:val="621C5FA2"/>
    <w:lvl w:ilvl="0" w:tplc="0C0A0005">
      <w:start w:val="1"/>
      <w:numFmt w:val="bullet"/>
      <w:lvlText w:val=""/>
      <w:lvlJc w:val="left"/>
      <w:pPr>
        <w:ind w:left="14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">
    <w:nsid w:val="03DE7D07"/>
    <w:multiLevelType w:val="hybridMultilevel"/>
    <w:tmpl w:val="B2026F62"/>
    <w:lvl w:ilvl="0" w:tplc="0C0A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094B230C"/>
    <w:multiLevelType w:val="hybridMultilevel"/>
    <w:tmpl w:val="600C27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23004E"/>
    <w:multiLevelType w:val="hybridMultilevel"/>
    <w:tmpl w:val="B55AD458"/>
    <w:lvl w:ilvl="0" w:tplc="0C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AAA574A"/>
    <w:multiLevelType w:val="hybridMultilevel"/>
    <w:tmpl w:val="DE5E5F3E"/>
    <w:lvl w:ilvl="0" w:tplc="0C0A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0B806B33"/>
    <w:multiLevelType w:val="hybridMultilevel"/>
    <w:tmpl w:val="B2862F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4F2BAF"/>
    <w:multiLevelType w:val="hybridMultilevel"/>
    <w:tmpl w:val="FC02A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2DB1704"/>
    <w:multiLevelType w:val="hybridMultilevel"/>
    <w:tmpl w:val="64C07276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178F6F45"/>
    <w:multiLevelType w:val="hybridMultilevel"/>
    <w:tmpl w:val="18DE6ECC"/>
    <w:lvl w:ilvl="0" w:tplc="0C0A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1B0B227A"/>
    <w:multiLevelType w:val="hybridMultilevel"/>
    <w:tmpl w:val="C7DAA984"/>
    <w:lvl w:ilvl="0" w:tplc="0C0A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1F3F69FE"/>
    <w:multiLevelType w:val="hybridMultilevel"/>
    <w:tmpl w:val="0F48A3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BB01B9"/>
    <w:multiLevelType w:val="hybridMultilevel"/>
    <w:tmpl w:val="95508B3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2AF40B13"/>
    <w:multiLevelType w:val="hybridMultilevel"/>
    <w:tmpl w:val="FE583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CF919BF"/>
    <w:multiLevelType w:val="hybridMultilevel"/>
    <w:tmpl w:val="F5067F06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1531DF"/>
    <w:multiLevelType w:val="hybridMultilevel"/>
    <w:tmpl w:val="9D4CE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2B0531A"/>
    <w:multiLevelType w:val="hybridMultilevel"/>
    <w:tmpl w:val="9692C5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C3CF9"/>
    <w:multiLevelType w:val="hybridMultilevel"/>
    <w:tmpl w:val="D1D8E108"/>
    <w:lvl w:ilvl="0" w:tplc="0C0A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44773E9E"/>
    <w:multiLevelType w:val="hybridMultilevel"/>
    <w:tmpl w:val="FAE4C9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86442"/>
    <w:multiLevelType w:val="hybridMultilevel"/>
    <w:tmpl w:val="26F038E6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587C6773"/>
    <w:multiLevelType w:val="hybridMultilevel"/>
    <w:tmpl w:val="C3A2A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9E72949"/>
    <w:multiLevelType w:val="hybridMultilevel"/>
    <w:tmpl w:val="13748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9F725D4"/>
    <w:multiLevelType w:val="hybridMultilevel"/>
    <w:tmpl w:val="C83073A2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>
    <w:nsid w:val="60446398"/>
    <w:multiLevelType w:val="hybridMultilevel"/>
    <w:tmpl w:val="0CC8C2B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5605F2D"/>
    <w:multiLevelType w:val="hybridMultilevel"/>
    <w:tmpl w:val="301053B2"/>
    <w:lvl w:ilvl="0" w:tplc="0C0A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>
    <w:nsid w:val="6850052F"/>
    <w:multiLevelType w:val="hybridMultilevel"/>
    <w:tmpl w:val="183AC3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94E4A"/>
    <w:multiLevelType w:val="hybridMultilevel"/>
    <w:tmpl w:val="50B6CC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9C038D5"/>
    <w:multiLevelType w:val="hybridMultilevel"/>
    <w:tmpl w:val="19484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6846EC1"/>
    <w:multiLevelType w:val="hybridMultilevel"/>
    <w:tmpl w:val="EBC21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7BD54FB"/>
    <w:multiLevelType w:val="hybridMultilevel"/>
    <w:tmpl w:val="FC7EF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55C38"/>
    <w:multiLevelType w:val="hybridMultilevel"/>
    <w:tmpl w:val="15B29A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821DD"/>
    <w:multiLevelType w:val="hybridMultilevel"/>
    <w:tmpl w:val="B086A7C0"/>
    <w:lvl w:ilvl="0" w:tplc="0C0A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DC00CB8"/>
    <w:multiLevelType w:val="hybridMultilevel"/>
    <w:tmpl w:val="6240A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16"/>
  </w:num>
  <w:num w:numId="8">
    <w:abstractNumId w:val="13"/>
  </w:num>
  <w:num w:numId="9">
    <w:abstractNumId w:val="4"/>
  </w:num>
  <w:num w:numId="10">
    <w:abstractNumId w:val="21"/>
  </w:num>
  <w:num w:numId="11">
    <w:abstractNumId w:val="0"/>
  </w:num>
  <w:num w:numId="12">
    <w:abstractNumId w:val="28"/>
  </w:num>
  <w:num w:numId="13">
    <w:abstractNumId w:val="18"/>
  </w:num>
  <w:num w:numId="14">
    <w:abstractNumId w:val="22"/>
  </w:num>
  <w:num w:numId="15">
    <w:abstractNumId w:val="29"/>
  </w:num>
  <w:num w:numId="16">
    <w:abstractNumId w:val="15"/>
  </w:num>
  <w:num w:numId="17">
    <w:abstractNumId w:val="14"/>
  </w:num>
  <w:num w:numId="18">
    <w:abstractNumId w:val="27"/>
  </w:num>
  <w:num w:numId="19">
    <w:abstractNumId w:val="30"/>
  </w:num>
  <w:num w:numId="20">
    <w:abstractNumId w:val="23"/>
  </w:num>
  <w:num w:numId="21">
    <w:abstractNumId w:val="1"/>
  </w:num>
  <w:num w:numId="22">
    <w:abstractNumId w:val="25"/>
  </w:num>
  <w:num w:numId="23">
    <w:abstractNumId w:val="19"/>
  </w:num>
  <w:num w:numId="24">
    <w:abstractNumId w:val="5"/>
  </w:num>
  <w:num w:numId="25">
    <w:abstractNumId w:val="6"/>
  </w:num>
  <w:num w:numId="26">
    <w:abstractNumId w:val="2"/>
  </w:num>
  <w:num w:numId="27">
    <w:abstractNumId w:val="31"/>
  </w:num>
  <w:num w:numId="28">
    <w:abstractNumId w:val="12"/>
  </w:num>
  <w:num w:numId="29">
    <w:abstractNumId w:val="10"/>
  </w:num>
  <w:num w:numId="30">
    <w:abstractNumId w:val="26"/>
  </w:num>
  <w:num w:numId="31">
    <w:abstractNumId w:val="17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5C60"/>
    <w:rsid w:val="0003574C"/>
    <w:rsid w:val="00070805"/>
    <w:rsid w:val="000A00D2"/>
    <w:rsid w:val="00103316"/>
    <w:rsid w:val="0010513E"/>
    <w:rsid w:val="001728A8"/>
    <w:rsid w:val="00231DA5"/>
    <w:rsid w:val="00234719"/>
    <w:rsid w:val="00370A78"/>
    <w:rsid w:val="003738C8"/>
    <w:rsid w:val="003912B3"/>
    <w:rsid w:val="003E4F72"/>
    <w:rsid w:val="00415652"/>
    <w:rsid w:val="00421335"/>
    <w:rsid w:val="00454482"/>
    <w:rsid w:val="00474C6F"/>
    <w:rsid w:val="004A0949"/>
    <w:rsid w:val="00522A31"/>
    <w:rsid w:val="005C059D"/>
    <w:rsid w:val="00675C60"/>
    <w:rsid w:val="006778C9"/>
    <w:rsid w:val="006C3231"/>
    <w:rsid w:val="006C7659"/>
    <w:rsid w:val="006F570F"/>
    <w:rsid w:val="00751245"/>
    <w:rsid w:val="007558AE"/>
    <w:rsid w:val="0076360C"/>
    <w:rsid w:val="00777065"/>
    <w:rsid w:val="007F0DE7"/>
    <w:rsid w:val="008224EF"/>
    <w:rsid w:val="00850CF4"/>
    <w:rsid w:val="009447B3"/>
    <w:rsid w:val="009A1F56"/>
    <w:rsid w:val="00A02343"/>
    <w:rsid w:val="00A02C0A"/>
    <w:rsid w:val="00AE3FA6"/>
    <w:rsid w:val="00B13BC0"/>
    <w:rsid w:val="00B14D22"/>
    <w:rsid w:val="00B2538E"/>
    <w:rsid w:val="00B81512"/>
    <w:rsid w:val="00C27382"/>
    <w:rsid w:val="00C27563"/>
    <w:rsid w:val="00CB4AB7"/>
    <w:rsid w:val="00D02941"/>
    <w:rsid w:val="00D02DEE"/>
    <w:rsid w:val="00D07731"/>
    <w:rsid w:val="00D160C6"/>
    <w:rsid w:val="00DC3286"/>
    <w:rsid w:val="00DC5C8A"/>
    <w:rsid w:val="00DD0FBC"/>
    <w:rsid w:val="00DE4DB9"/>
    <w:rsid w:val="00E01B23"/>
    <w:rsid w:val="00E85876"/>
    <w:rsid w:val="00EA12A4"/>
    <w:rsid w:val="00ED5B6A"/>
    <w:rsid w:val="00EF148A"/>
    <w:rsid w:val="00F0254D"/>
    <w:rsid w:val="00F62604"/>
    <w:rsid w:val="00F728D1"/>
    <w:rsid w:val="00F73976"/>
    <w:rsid w:val="00FF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8A"/>
  </w:style>
  <w:style w:type="paragraph" w:styleId="Ttulo1">
    <w:name w:val="heading 1"/>
    <w:basedOn w:val="Normal"/>
    <w:next w:val="Normal"/>
    <w:link w:val="Ttulo1Car"/>
    <w:qFormat/>
    <w:rsid w:val="00D029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02941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i/>
      <w:spacing w:val="-2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675C6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D0773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07731"/>
    <w:rPr>
      <w:color w:val="800080" w:themeColor="followedHyperlink"/>
      <w:u w:val="single"/>
    </w:rPr>
  </w:style>
  <w:style w:type="paragraph" w:customStyle="1" w:styleId="Default">
    <w:name w:val="Default"/>
    <w:rsid w:val="00D160C6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C27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382"/>
  </w:style>
  <w:style w:type="paragraph" w:styleId="Piedepgina">
    <w:name w:val="footer"/>
    <w:basedOn w:val="Normal"/>
    <w:link w:val="PiedepginaCar"/>
    <w:unhideWhenUsed/>
    <w:rsid w:val="00C27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382"/>
  </w:style>
  <w:style w:type="paragraph" w:styleId="Textodeglobo">
    <w:name w:val="Balloon Text"/>
    <w:basedOn w:val="Normal"/>
    <w:link w:val="TextodegloboCar"/>
    <w:uiPriority w:val="99"/>
    <w:semiHidden/>
    <w:unhideWhenUsed/>
    <w:rsid w:val="00C2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38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0294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02941"/>
    <w:rPr>
      <w:rFonts w:ascii="Times New Roman" w:eastAsia="Times New Roman" w:hAnsi="Times New Roman" w:cs="Times New Roman"/>
      <w:i/>
      <w:spacing w:val="-2"/>
      <w:sz w:val="20"/>
      <w:szCs w:val="20"/>
    </w:rPr>
  </w:style>
  <w:style w:type="paragraph" w:customStyle="1" w:styleId="Estilo1">
    <w:name w:val="Estilo1"/>
    <w:basedOn w:val="Normal"/>
    <w:rsid w:val="00D029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Sangra2detindependiente1">
    <w:name w:val="Sangría 2 de t. independiente1"/>
    <w:basedOn w:val="Normal"/>
    <w:rsid w:val="00D02941"/>
    <w:pPr>
      <w:suppressAutoHyphens/>
      <w:spacing w:after="0" w:line="240" w:lineRule="auto"/>
      <w:ind w:left="-540"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029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Textoindependiente">
    <w:name w:val="Body Text"/>
    <w:basedOn w:val="Normal"/>
    <w:link w:val="TextoindependienteCar"/>
    <w:rsid w:val="00D02941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02941"/>
    <w:rPr>
      <w:rFonts w:ascii="Times New Roman" w:eastAsia="Times New Roman" w:hAnsi="Times New Roman" w:cs="Times New Roman"/>
      <w:noProof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BDFD-DE24-4BBD-8F02-E5E298F9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13</Pages>
  <Words>2065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Isabel</cp:lastModifiedBy>
  <cp:revision>27</cp:revision>
  <cp:lastPrinted>2016-09-27T11:33:00Z</cp:lastPrinted>
  <dcterms:created xsi:type="dcterms:W3CDTF">2016-04-03T12:05:00Z</dcterms:created>
  <dcterms:modified xsi:type="dcterms:W3CDTF">2018-04-13T16:34:00Z</dcterms:modified>
</cp:coreProperties>
</file>