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56" w:rsidRPr="00823A56" w:rsidRDefault="00823A56" w:rsidP="00823A56">
      <w:pPr>
        <w:overflowPunct w:val="0"/>
        <w:autoSpaceDE w:val="0"/>
        <w:autoSpaceDN w:val="0"/>
        <w:adjustRightInd w:val="0"/>
        <w:spacing w:after="0" w:line="240" w:lineRule="auto"/>
        <w:jc w:val="both"/>
        <w:rPr>
          <w:rFonts w:ascii="MS Gothic" w:eastAsia="MS Gothic" w:hAnsi="MS Gothic" w:cstheme="minorHAnsi"/>
          <w:b/>
          <w:color w:val="0000FF"/>
          <w:sz w:val="36"/>
          <w:szCs w:val="36"/>
          <w:lang w:eastAsia="es-ES"/>
        </w:rPr>
      </w:pPr>
      <w:bookmarkStart w:id="0" w:name="_GoBack"/>
      <w:bookmarkEnd w:id="0"/>
      <w:r w:rsidRPr="00823A56">
        <w:rPr>
          <w:rFonts w:ascii="MS Gothic" w:eastAsia="MS Gothic" w:hAnsi="MS Gothic" w:cstheme="minorHAnsi"/>
          <w:b/>
          <w:color w:val="0000FF"/>
          <w:sz w:val="36"/>
          <w:szCs w:val="36"/>
          <w:lang w:eastAsia="es-ES"/>
        </w:rPr>
        <w:t xml:space="preserve">PROYECTO DE FORMACIÓN ESPECÍFICA ECOESCUELA </w:t>
      </w:r>
    </w:p>
    <w:p w:rsidR="00C20C19" w:rsidRPr="00823A56" w:rsidRDefault="00C20C19" w:rsidP="00BB64BA">
      <w:pPr>
        <w:jc w:val="center"/>
        <w:rPr>
          <w:rFonts w:ascii="MS Gothic" w:eastAsia="MS Gothic" w:hAnsi="MS Gothic"/>
          <w:b/>
          <w:sz w:val="32"/>
          <w:szCs w:val="32"/>
        </w:rPr>
      </w:pPr>
    </w:p>
    <w:p w:rsidR="00BF63D7" w:rsidRPr="00823A56" w:rsidRDefault="00C20C19" w:rsidP="00BF63D7">
      <w:pPr>
        <w:contextualSpacing/>
        <w:jc w:val="center"/>
        <w:rPr>
          <w:rFonts w:ascii="MS Gothic" w:eastAsia="MS Gothic" w:hAnsi="MS Gothic"/>
          <w:b/>
          <w:color w:val="0000FF"/>
          <w:sz w:val="36"/>
          <w:szCs w:val="36"/>
          <w:lang w:eastAsia="es-ES"/>
        </w:rPr>
      </w:pPr>
      <w:r w:rsidRPr="00823A56">
        <w:rPr>
          <w:rFonts w:ascii="MS Gothic" w:eastAsia="MS Gothic" w:hAnsi="MS Gothic"/>
          <w:b/>
          <w:color w:val="0000FF"/>
          <w:sz w:val="36"/>
          <w:szCs w:val="36"/>
          <w:lang w:eastAsia="es-ES"/>
        </w:rPr>
        <w:t>PLAN DE ACTUACIÓN</w:t>
      </w:r>
    </w:p>
    <w:p w:rsidR="00BF63D7" w:rsidRPr="00823A56" w:rsidRDefault="00BF63D7" w:rsidP="00BF63D7">
      <w:pPr>
        <w:contextualSpacing/>
        <w:jc w:val="center"/>
        <w:rPr>
          <w:rFonts w:ascii="MS Gothic" w:eastAsia="MS Gothic" w:hAnsi="MS Gothic"/>
          <w:b/>
          <w:color w:val="0000FF"/>
          <w:sz w:val="36"/>
          <w:szCs w:val="36"/>
          <w:lang w:eastAsia="es-ES"/>
        </w:rPr>
      </w:pPr>
    </w:p>
    <w:p w:rsidR="00BF63D7" w:rsidRPr="00823A56" w:rsidRDefault="00BF63D7" w:rsidP="00BF63D7">
      <w:pPr>
        <w:contextualSpacing/>
        <w:jc w:val="center"/>
        <w:rPr>
          <w:rFonts w:ascii="MS Gothic" w:eastAsia="MS Gothic" w:hAnsi="MS Gothic"/>
          <w:b/>
          <w:color w:val="0000FF"/>
          <w:sz w:val="36"/>
          <w:szCs w:val="36"/>
          <w:lang w:eastAsia="es-ES"/>
        </w:rPr>
      </w:pPr>
    </w:p>
    <w:p w:rsidR="00BF63D7" w:rsidRPr="00823A56" w:rsidRDefault="00BF63D7" w:rsidP="00BF63D7">
      <w:pPr>
        <w:contextualSpacing/>
        <w:jc w:val="center"/>
        <w:rPr>
          <w:rFonts w:ascii="MS Gothic" w:eastAsia="MS Gothic" w:hAnsi="MS Gothic"/>
          <w:b/>
          <w:color w:val="0000FF"/>
          <w:sz w:val="36"/>
          <w:szCs w:val="36"/>
          <w:lang w:eastAsia="es-ES"/>
        </w:rPr>
      </w:pPr>
    </w:p>
    <w:p w:rsidR="00BF63D7" w:rsidRPr="00823A56" w:rsidRDefault="00BF63D7" w:rsidP="00BF63D7">
      <w:pPr>
        <w:contextualSpacing/>
        <w:jc w:val="center"/>
        <w:rPr>
          <w:rFonts w:ascii="MS Gothic" w:eastAsia="MS Gothic" w:hAnsi="MS Gothic"/>
          <w:b/>
          <w:color w:val="0000FF"/>
          <w:sz w:val="36"/>
          <w:szCs w:val="36"/>
          <w:lang w:eastAsia="es-ES"/>
        </w:rPr>
      </w:pPr>
    </w:p>
    <w:p w:rsidR="00BF63D7" w:rsidRPr="00823A56" w:rsidRDefault="00BF63D7" w:rsidP="00BF63D7">
      <w:pPr>
        <w:contextualSpacing/>
        <w:jc w:val="center"/>
        <w:rPr>
          <w:rFonts w:ascii="MS Gothic" w:eastAsia="MS Gothic" w:hAnsi="MS Gothic"/>
          <w:b/>
          <w:color w:val="0000FF"/>
          <w:sz w:val="36"/>
          <w:szCs w:val="36"/>
          <w:lang w:eastAsia="es-ES"/>
        </w:rPr>
      </w:pPr>
      <w:proofErr w:type="gramStart"/>
      <w:r w:rsidRPr="00823A56">
        <w:rPr>
          <w:rFonts w:ascii="MS Gothic" w:eastAsia="MS Gothic" w:hAnsi="MS Gothic"/>
          <w:b/>
          <w:color w:val="0000FF"/>
          <w:sz w:val="36"/>
          <w:szCs w:val="36"/>
          <w:lang w:eastAsia="es-ES"/>
        </w:rPr>
        <w:t>del</w:t>
      </w:r>
      <w:proofErr w:type="gramEnd"/>
      <w:r w:rsidRPr="00823A56">
        <w:rPr>
          <w:rFonts w:ascii="MS Gothic" w:eastAsia="MS Gothic" w:hAnsi="MS Gothic"/>
          <w:b/>
          <w:color w:val="0000FF"/>
          <w:sz w:val="36"/>
          <w:szCs w:val="36"/>
          <w:lang w:eastAsia="es-ES"/>
        </w:rPr>
        <w:t xml:space="preserve"> CEIP ARRAYANES</w:t>
      </w:r>
    </w:p>
    <w:p w:rsidR="00BF63D7" w:rsidRPr="00823A56" w:rsidRDefault="00BF63D7" w:rsidP="00BF63D7">
      <w:pPr>
        <w:contextualSpacing/>
        <w:jc w:val="center"/>
        <w:rPr>
          <w:rFonts w:ascii="MS Gothic" w:eastAsia="MS Gothic" w:hAnsi="MS Gothic"/>
          <w:b/>
          <w:color w:val="0000FF"/>
          <w:sz w:val="36"/>
          <w:szCs w:val="36"/>
          <w:lang w:eastAsia="es-ES"/>
        </w:rPr>
      </w:pPr>
    </w:p>
    <w:p w:rsidR="00BF63D7" w:rsidRPr="00823A56" w:rsidRDefault="00BF63D7" w:rsidP="00BF63D7">
      <w:pPr>
        <w:contextualSpacing/>
        <w:jc w:val="center"/>
        <w:rPr>
          <w:rFonts w:ascii="MS Gothic" w:eastAsia="MS Gothic" w:hAnsi="MS Gothic"/>
          <w:b/>
          <w:color w:val="0000FF"/>
          <w:sz w:val="36"/>
          <w:szCs w:val="36"/>
          <w:lang w:eastAsia="es-ES"/>
        </w:rPr>
      </w:pPr>
    </w:p>
    <w:p w:rsidR="00BF63D7" w:rsidRPr="00823A56" w:rsidRDefault="00BF63D7" w:rsidP="00BF63D7">
      <w:pPr>
        <w:contextualSpacing/>
        <w:jc w:val="center"/>
        <w:rPr>
          <w:rFonts w:ascii="MS Gothic" w:eastAsia="MS Gothic" w:hAnsi="MS Gothic"/>
          <w:b/>
          <w:color w:val="0000FF"/>
          <w:sz w:val="36"/>
          <w:szCs w:val="36"/>
          <w:lang w:eastAsia="es-ES"/>
        </w:rPr>
      </w:pPr>
    </w:p>
    <w:p w:rsidR="00BF63D7" w:rsidRPr="00823A56" w:rsidRDefault="00BF63D7" w:rsidP="00BF63D7">
      <w:pPr>
        <w:contextualSpacing/>
        <w:jc w:val="center"/>
        <w:rPr>
          <w:rFonts w:ascii="MS Gothic" w:eastAsia="MS Gothic" w:hAnsi="MS Gothic"/>
          <w:b/>
          <w:color w:val="0000FF"/>
          <w:sz w:val="36"/>
          <w:szCs w:val="36"/>
          <w:lang w:eastAsia="es-ES"/>
        </w:rPr>
      </w:pPr>
      <w:r w:rsidRPr="00823A56">
        <w:rPr>
          <w:rFonts w:ascii="MS Gothic" w:eastAsia="MS Gothic" w:hAnsi="MS Gothic"/>
          <w:b/>
          <w:color w:val="0000FF"/>
          <w:sz w:val="36"/>
          <w:szCs w:val="36"/>
          <w:lang w:eastAsia="es-ES"/>
        </w:rPr>
        <w:t>DE GRANADA</w:t>
      </w:r>
    </w:p>
    <w:p w:rsidR="00BF63D7" w:rsidRPr="00823A56" w:rsidRDefault="00BF63D7" w:rsidP="00BF63D7">
      <w:pPr>
        <w:contextualSpacing/>
        <w:jc w:val="center"/>
        <w:rPr>
          <w:rFonts w:ascii="MS Gothic" w:eastAsia="MS Gothic" w:hAnsi="MS Gothic"/>
          <w:b/>
          <w:color w:val="0000FF"/>
          <w:sz w:val="36"/>
          <w:szCs w:val="36"/>
          <w:lang w:eastAsia="es-ES"/>
        </w:rPr>
      </w:pPr>
    </w:p>
    <w:p w:rsidR="00BF63D7" w:rsidRDefault="00BF63D7" w:rsidP="00BF63D7">
      <w:pPr>
        <w:contextualSpacing/>
        <w:jc w:val="center"/>
        <w:rPr>
          <w:rFonts w:ascii="MS Gothic" w:eastAsia="MS Gothic" w:hAnsi="MS Gothic"/>
          <w:b/>
          <w:color w:val="0000FF"/>
          <w:sz w:val="36"/>
          <w:szCs w:val="36"/>
          <w:lang w:eastAsia="es-ES"/>
        </w:rPr>
      </w:pPr>
    </w:p>
    <w:p w:rsidR="00823A56" w:rsidRDefault="00823A56" w:rsidP="00BF63D7">
      <w:pPr>
        <w:contextualSpacing/>
        <w:jc w:val="center"/>
        <w:rPr>
          <w:rFonts w:ascii="MS Gothic" w:eastAsia="MS Gothic" w:hAnsi="MS Gothic"/>
          <w:b/>
          <w:color w:val="0000FF"/>
          <w:sz w:val="36"/>
          <w:szCs w:val="36"/>
          <w:lang w:eastAsia="es-ES"/>
        </w:rPr>
      </w:pPr>
    </w:p>
    <w:p w:rsidR="00823A56" w:rsidRDefault="00823A56" w:rsidP="00BF63D7">
      <w:pPr>
        <w:contextualSpacing/>
        <w:jc w:val="center"/>
        <w:rPr>
          <w:rFonts w:ascii="MS Gothic" w:eastAsia="MS Gothic" w:hAnsi="MS Gothic"/>
          <w:b/>
          <w:color w:val="0000FF"/>
          <w:sz w:val="36"/>
          <w:szCs w:val="36"/>
          <w:lang w:eastAsia="es-ES"/>
        </w:rPr>
      </w:pPr>
    </w:p>
    <w:p w:rsidR="00823A56" w:rsidRPr="00823A56" w:rsidRDefault="00823A56" w:rsidP="00BF63D7">
      <w:pPr>
        <w:contextualSpacing/>
        <w:jc w:val="center"/>
        <w:rPr>
          <w:rFonts w:ascii="MS Gothic" w:eastAsia="MS Gothic" w:hAnsi="MS Gothic"/>
          <w:b/>
          <w:color w:val="0000FF"/>
          <w:sz w:val="36"/>
          <w:szCs w:val="36"/>
          <w:lang w:eastAsia="es-ES"/>
        </w:rPr>
      </w:pPr>
    </w:p>
    <w:p w:rsidR="00BF63D7" w:rsidRPr="00823A56" w:rsidRDefault="00823A56" w:rsidP="00BF63D7">
      <w:pPr>
        <w:contextualSpacing/>
        <w:jc w:val="center"/>
        <w:rPr>
          <w:rFonts w:ascii="MS Gothic" w:eastAsia="MS Gothic" w:hAnsi="MS Gothic"/>
          <w:b/>
          <w:color w:val="0000FF"/>
          <w:sz w:val="36"/>
          <w:szCs w:val="36"/>
          <w:lang w:eastAsia="es-ES"/>
        </w:rPr>
      </w:pPr>
      <w:r w:rsidRPr="00823A56">
        <w:rPr>
          <w:rFonts w:ascii="MS Gothic" w:eastAsia="MS Gothic" w:hAnsi="MS Gothic" w:cstheme="minorHAnsi"/>
          <w:b/>
          <w:color w:val="0000FF"/>
          <w:sz w:val="36"/>
          <w:szCs w:val="36"/>
          <w:lang w:eastAsia="es-ES"/>
        </w:rPr>
        <w:t>ACTUALIZADO PARA EL CURSO 17/18</w:t>
      </w:r>
    </w:p>
    <w:p w:rsidR="00BF63D7" w:rsidRDefault="00BF63D7" w:rsidP="00BF63D7">
      <w:pPr>
        <w:contextualSpacing/>
        <w:jc w:val="center"/>
        <w:rPr>
          <w:rFonts w:ascii="Comic Sans MS" w:hAnsi="Comic Sans MS"/>
          <w:b/>
          <w:color w:val="0000FF"/>
          <w:sz w:val="36"/>
          <w:szCs w:val="36"/>
          <w:lang w:eastAsia="es-ES"/>
        </w:rPr>
      </w:pPr>
    </w:p>
    <w:p w:rsidR="00BF63D7" w:rsidRDefault="00BF63D7" w:rsidP="00BF63D7">
      <w:pPr>
        <w:contextualSpacing/>
        <w:jc w:val="center"/>
        <w:rPr>
          <w:rFonts w:ascii="Comic Sans MS" w:hAnsi="Comic Sans MS"/>
          <w:b/>
          <w:color w:val="0000FF"/>
          <w:sz w:val="36"/>
          <w:szCs w:val="36"/>
          <w:lang w:eastAsia="es-ES"/>
        </w:rPr>
      </w:pPr>
    </w:p>
    <w:p w:rsidR="00BF63D7" w:rsidRDefault="00BF63D7" w:rsidP="00BF63D7">
      <w:pPr>
        <w:contextualSpacing/>
        <w:jc w:val="center"/>
        <w:rPr>
          <w:rFonts w:ascii="Comic Sans MS" w:hAnsi="Comic Sans MS"/>
          <w:b/>
          <w:color w:val="0000FF"/>
          <w:sz w:val="36"/>
          <w:szCs w:val="36"/>
          <w:lang w:eastAsia="es-ES"/>
        </w:rPr>
      </w:pPr>
    </w:p>
    <w:p w:rsidR="00BF63D7" w:rsidRDefault="00BF63D7" w:rsidP="00BF63D7">
      <w:pPr>
        <w:contextualSpacing/>
        <w:jc w:val="center"/>
        <w:rPr>
          <w:rFonts w:ascii="Comic Sans MS" w:hAnsi="Comic Sans MS" w:cs="Arial"/>
          <w:b/>
          <w:color w:val="0000FF"/>
          <w:sz w:val="36"/>
          <w:szCs w:val="36"/>
          <w:lang w:eastAsia="es-ES"/>
        </w:rPr>
      </w:pPr>
    </w:p>
    <w:p w:rsidR="00BF63D7" w:rsidRDefault="00BF63D7" w:rsidP="00BF63D7">
      <w:pPr>
        <w:contextualSpacing/>
        <w:jc w:val="center"/>
        <w:rPr>
          <w:rFonts w:ascii="Comic Sans MS" w:hAnsi="Comic Sans MS" w:cs="Arial"/>
          <w:b/>
          <w:color w:val="0000FF"/>
          <w:sz w:val="36"/>
          <w:szCs w:val="36"/>
          <w:lang w:eastAsia="es-ES"/>
        </w:rPr>
      </w:pPr>
    </w:p>
    <w:p w:rsidR="00BF63D7" w:rsidRDefault="00BF63D7" w:rsidP="00BF63D7">
      <w:pPr>
        <w:contextualSpacing/>
        <w:jc w:val="center"/>
        <w:rPr>
          <w:rFonts w:ascii="Comic Sans MS" w:hAnsi="Comic Sans MS" w:cs="Arial"/>
          <w:b/>
          <w:color w:val="0000FF"/>
          <w:sz w:val="36"/>
          <w:szCs w:val="36"/>
          <w:lang w:eastAsia="es-ES"/>
        </w:rPr>
      </w:pPr>
    </w:p>
    <w:p w:rsidR="00BF63D7" w:rsidRPr="00BF63D7" w:rsidRDefault="00BF63D7" w:rsidP="00BF63D7">
      <w:pPr>
        <w:contextualSpacing/>
        <w:jc w:val="center"/>
        <w:rPr>
          <w:rFonts w:ascii="Comic Sans MS" w:hAnsi="Comic Sans MS"/>
          <w:b/>
          <w:color w:val="000000"/>
          <w:sz w:val="36"/>
          <w:szCs w:val="36"/>
          <w:lang w:eastAsia="es-ES"/>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50"/>
        <w:gridCol w:w="2300"/>
      </w:tblGrid>
      <w:tr w:rsidR="00C20C19" w:rsidRPr="00D168E1" w:rsidTr="00357897">
        <w:trPr>
          <w:tblCellSpacing w:w="15" w:type="dxa"/>
        </w:trPr>
        <w:tc>
          <w:tcPr>
            <w:tcW w:w="0" w:type="auto"/>
            <w:vAlign w:val="center"/>
          </w:tcPr>
          <w:p w:rsidR="00C20C19" w:rsidRPr="00B80758" w:rsidRDefault="00C20C19" w:rsidP="00357897">
            <w:pPr>
              <w:spacing w:after="0" w:line="240" w:lineRule="auto"/>
              <w:rPr>
                <w:rFonts w:ascii="Comic Sans MS" w:hAnsi="Comic Sans MS"/>
                <w:sz w:val="24"/>
                <w:szCs w:val="24"/>
                <w:lang w:eastAsia="es-ES"/>
              </w:rPr>
            </w:pPr>
            <w:r w:rsidRPr="00B80758">
              <w:rPr>
                <w:rFonts w:ascii="Comic Sans MS" w:hAnsi="Comic Sans MS"/>
                <w:sz w:val="24"/>
                <w:szCs w:val="24"/>
                <w:lang w:eastAsia="es-ES"/>
              </w:rPr>
              <w:lastRenderedPageBreak/>
              <w:t>DESDE</w:t>
            </w:r>
          </w:p>
        </w:tc>
        <w:tc>
          <w:tcPr>
            <w:tcW w:w="0" w:type="auto"/>
            <w:vAlign w:val="center"/>
          </w:tcPr>
          <w:p w:rsidR="00C20C19" w:rsidRPr="00B80758" w:rsidRDefault="00C20C19" w:rsidP="00357897">
            <w:pPr>
              <w:spacing w:after="0" w:line="240" w:lineRule="auto"/>
              <w:rPr>
                <w:rFonts w:ascii="Comic Sans MS" w:hAnsi="Comic Sans MS"/>
                <w:sz w:val="24"/>
                <w:szCs w:val="24"/>
                <w:lang w:eastAsia="es-ES"/>
              </w:rPr>
            </w:pPr>
            <w:r w:rsidRPr="00B80758">
              <w:rPr>
                <w:rFonts w:ascii="Comic Sans MS" w:hAnsi="Comic Sans MS"/>
                <w:sz w:val="24"/>
                <w:szCs w:val="24"/>
                <w:lang w:eastAsia="es-ES"/>
              </w:rPr>
              <w:t>2017</w:t>
            </w:r>
          </w:p>
        </w:tc>
      </w:tr>
      <w:tr w:rsidR="00C20C19" w:rsidRPr="00D168E1" w:rsidTr="00357897">
        <w:trPr>
          <w:tblCellSpacing w:w="15" w:type="dxa"/>
        </w:trPr>
        <w:tc>
          <w:tcPr>
            <w:tcW w:w="0" w:type="auto"/>
            <w:vAlign w:val="center"/>
          </w:tcPr>
          <w:p w:rsidR="00C20C19" w:rsidRPr="00B80758" w:rsidRDefault="00C20C19" w:rsidP="00357897">
            <w:pPr>
              <w:spacing w:after="0" w:line="240" w:lineRule="auto"/>
              <w:rPr>
                <w:rFonts w:ascii="Comic Sans MS" w:hAnsi="Comic Sans MS"/>
                <w:sz w:val="24"/>
                <w:szCs w:val="24"/>
                <w:lang w:eastAsia="es-ES"/>
              </w:rPr>
            </w:pPr>
            <w:r w:rsidRPr="00B80758">
              <w:rPr>
                <w:rFonts w:ascii="Comic Sans MS" w:hAnsi="Comic Sans MS"/>
                <w:sz w:val="24"/>
                <w:szCs w:val="24"/>
                <w:lang w:eastAsia="es-ES"/>
              </w:rPr>
              <w:t>CÓDIGO</w:t>
            </w:r>
          </w:p>
        </w:tc>
        <w:tc>
          <w:tcPr>
            <w:tcW w:w="0" w:type="auto"/>
            <w:vAlign w:val="center"/>
          </w:tcPr>
          <w:p w:rsidR="00C20C19" w:rsidRPr="00B80758" w:rsidRDefault="00C20C19" w:rsidP="00357897">
            <w:pPr>
              <w:spacing w:after="0" w:line="240" w:lineRule="auto"/>
              <w:rPr>
                <w:rFonts w:ascii="Comic Sans MS" w:hAnsi="Comic Sans MS"/>
                <w:sz w:val="24"/>
                <w:szCs w:val="24"/>
                <w:lang w:eastAsia="es-ES"/>
              </w:rPr>
            </w:pPr>
            <w:r>
              <w:rPr>
                <w:rFonts w:ascii="Comic Sans MS" w:hAnsi="Comic Sans MS"/>
                <w:sz w:val="24"/>
                <w:szCs w:val="24"/>
                <w:lang w:eastAsia="es-ES"/>
              </w:rPr>
              <w:t>18601023</w:t>
            </w:r>
          </w:p>
        </w:tc>
      </w:tr>
      <w:tr w:rsidR="00C20C19" w:rsidRPr="00D168E1" w:rsidTr="00357897">
        <w:trPr>
          <w:tblCellSpacing w:w="15" w:type="dxa"/>
        </w:trPr>
        <w:tc>
          <w:tcPr>
            <w:tcW w:w="0" w:type="auto"/>
            <w:vAlign w:val="center"/>
          </w:tcPr>
          <w:p w:rsidR="00C20C19" w:rsidRPr="00B80758" w:rsidRDefault="00C20C19" w:rsidP="00357897">
            <w:pPr>
              <w:spacing w:after="0" w:line="240" w:lineRule="auto"/>
              <w:rPr>
                <w:rFonts w:ascii="Comic Sans MS" w:hAnsi="Comic Sans MS"/>
                <w:sz w:val="24"/>
                <w:szCs w:val="24"/>
                <w:lang w:eastAsia="es-ES"/>
              </w:rPr>
            </w:pPr>
            <w:r w:rsidRPr="00B80758">
              <w:rPr>
                <w:rFonts w:ascii="Comic Sans MS" w:hAnsi="Comic Sans MS"/>
                <w:sz w:val="24"/>
                <w:szCs w:val="24"/>
                <w:lang w:eastAsia="es-ES"/>
              </w:rPr>
              <w:t>DENOMINACIÓN</w:t>
            </w:r>
          </w:p>
        </w:tc>
        <w:tc>
          <w:tcPr>
            <w:tcW w:w="0" w:type="auto"/>
            <w:vAlign w:val="center"/>
          </w:tcPr>
          <w:p w:rsidR="00C20C19" w:rsidRPr="00B80758" w:rsidRDefault="00C20C19" w:rsidP="00357897">
            <w:pPr>
              <w:spacing w:after="0" w:line="240" w:lineRule="auto"/>
              <w:rPr>
                <w:rFonts w:ascii="Comic Sans MS" w:hAnsi="Comic Sans MS"/>
                <w:sz w:val="24"/>
                <w:szCs w:val="24"/>
                <w:lang w:eastAsia="es-ES"/>
              </w:rPr>
            </w:pPr>
            <w:r w:rsidRPr="00B80758">
              <w:rPr>
                <w:rFonts w:ascii="Comic Sans MS" w:hAnsi="Comic Sans MS"/>
                <w:sz w:val="24"/>
                <w:szCs w:val="24"/>
                <w:lang w:eastAsia="es-ES"/>
              </w:rPr>
              <w:t xml:space="preserve">CEIP </w:t>
            </w:r>
          </w:p>
        </w:tc>
      </w:tr>
      <w:tr w:rsidR="00C20C19" w:rsidRPr="00E97441" w:rsidTr="00357897">
        <w:trPr>
          <w:tblCellSpacing w:w="15" w:type="dxa"/>
        </w:trPr>
        <w:tc>
          <w:tcPr>
            <w:tcW w:w="0" w:type="auto"/>
            <w:vAlign w:val="center"/>
          </w:tcPr>
          <w:p w:rsidR="00C20C19" w:rsidRPr="00B80758" w:rsidRDefault="00C20C19" w:rsidP="00357897">
            <w:pPr>
              <w:spacing w:after="0" w:line="240" w:lineRule="auto"/>
              <w:rPr>
                <w:rFonts w:ascii="Comic Sans MS" w:hAnsi="Comic Sans MS"/>
                <w:sz w:val="24"/>
                <w:szCs w:val="24"/>
                <w:lang w:eastAsia="es-ES"/>
              </w:rPr>
            </w:pPr>
            <w:r w:rsidRPr="00B80758">
              <w:rPr>
                <w:rFonts w:ascii="Comic Sans MS" w:hAnsi="Comic Sans MS"/>
                <w:sz w:val="24"/>
                <w:szCs w:val="24"/>
                <w:lang w:eastAsia="es-ES"/>
              </w:rPr>
              <w:t>DOMICILIO</w:t>
            </w:r>
          </w:p>
        </w:tc>
        <w:tc>
          <w:tcPr>
            <w:tcW w:w="0" w:type="auto"/>
            <w:vAlign w:val="center"/>
          </w:tcPr>
          <w:p w:rsidR="00C20C19" w:rsidRPr="00E97441" w:rsidRDefault="00E97441" w:rsidP="00357897">
            <w:pPr>
              <w:spacing w:after="0" w:line="240" w:lineRule="auto"/>
              <w:rPr>
                <w:rFonts w:ascii="Comic Sans MS" w:hAnsi="Comic Sans MS"/>
                <w:sz w:val="24"/>
                <w:szCs w:val="24"/>
                <w:lang w:val="en-US" w:eastAsia="es-ES"/>
              </w:rPr>
            </w:pPr>
            <w:r w:rsidRPr="00E97441">
              <w:rPr>
                <w:rFonts w:ascii="Comic Sans MS" w:hAnsi="Comic Sans MS"/>
                <w:sz w:val="24"/>
                <w:szCs w:val="24"/>
                <w:lang w:val="en-US" w:eastAsia="es-ES"/>
              </w:rPr>
              <w:t>c/ Merced Alta, s/n</w:t>
            </w:r>
          </w:p>
        </w:tc>
      </w:tr>
      <w:tr w:rsidR="00C20C19" w:rsidRPr="00D168E1" w:rsidTr="00357897">
        <w:trPr>
          <w:tblCellSpacing w:w="15" w:type="dxa"/>
        </w:trPr>
        <w:tc>
          <w:tcPr>
            <w:tcW w:w="0" w:type="auto"/>
            <w:vAlign w:val="center"/>
          </w:tcPr>
          <w:p w:rsidR="00C20C19" w:rsidRPr="00B80758" w:rsidRDefault="00C20C19" w:rsidP="00357897">
            <w:pPr>
              <w:spacing w:after="0" w:line="240" w:lineRule="auto"/>
              <w:rPr>
                <w:rFonts w:ascii="Comic Sans MS" w:hAnsi="Comic Sans MS"/>
                <w:sz w:val="24"/>
                <w:szCs w:val="24"/>
                <w:lang w:eastAsia="es-ES"/>
              </w:rPr>
            </w:pPr>
            <w:r w:rsidRPr="00B80758">
              <w:rPr>
                <w:rFonts w:ascii="Comic Sans MS" w:hAnsi="Comic Sans MS"/>
                <w:sz w:val="24"/>
                <w:szCs w:val="24"/>
                <w:lang w:eastAsia="es-ES"/>
              </w:rPr>
              <w:t>PROVINCIA</w:t>
            </w:r>
          </w:p>
        </w:tc>
        <w:tc>
          <w:tcPr>
            <w:tcW w:w="0" w:type="auto"/>
            <w:vAlign w:val="center"/>
          </w:tcPr>
          <w:p w:rsidR="00C20C19" w:rsidRPr="00B80758" w:rsidRDefault="00C20C19" w:rsidP="00357897">
            <w:pPr>
              <w:spacing w:after="0" w:line="240" w:lineRule="auto"/>
              <w:rPr>
                <w:rFonts w:ascii="Comic Sans MS" w:hAnsi="Comic Sans MS"/>
                <w:sz w:val="24"/>
                <w:szCs w:val="24"/>
                <w:lang w:eastAsia="es-ES"/>
              </w:rPr>
            </w:pPr>
            <w:r w:rsidRPr="00B80758">
              <w:rPr>
                <w:rFonts w:ascii="Comic Sans MS" w:hAnsi="Comic Sans MS"/>
                <w:sz w:val="24"/>
                <w:szCs w:val="24"/>
                <w:lang w:eastAsia="es-ES"/>
              </w:rPr>
              <w:t>Granada</w:t>
            </w:r>
          </w:p>
        </w:tc>
      </w:tr>
      <w:tr w:rsidR="00C20C19" w:rsidRPr="00D168E1" w:rsidTr="00357897">
        <w:trPr>
          <w:tblCellSpacing w:w="15" w:type="dxa"/>
        </w:trPr>
        <w:tc>
          <w:tcPr>
            <w:tcW w:w="0" w:type="auto"/>
            <w:vAlign w:val="center"/>
          </w:tcPr>
          <w:p w:rsidR="00C20C19" w:rsidRPr="00B80758" w:rsidRDefault="00C20C19" w:rsidP="00357897">
            <w:pPr>
              <w:spacing w:after="0" w:line="240" w:lineRule="auto"/>
              <w:rPr>
                <w:rFonts w:ascii="Comic Sans MS" w:hAnsi="Comic Sans MS"/>
                <w:sz w:val="24"/>
                <w:szCs w:val="24"/>
                <w:lang w:eastAsia="es-ES"/>
              </w:rPr>
            </w:pPr>
            <w:r w:rsidRPr="00B80758">
              <w:rPr>
                <w:rFonts w:ascii="Comic Sans MS" w:hAnsi="Comic Sans MS"/>
                <w:sz w:val="24"/>
                <w:szCs w:val="24"/>
                <w:lang w:eastAsia="es-ES"/>
              </w:rPr>
              <w:t>POSTAL</w:t>
            </w:r>
          </w:p>
        </w:tc>
        <w:tc>
          <w:tcPr>
            <w:tcW w:w="0" w:type="auto"/>
            <w:vAlign w:val="center"/>
          </w:tcPr>
          <w:p w:rsidR="00C20C19" w:rsidRPr="00B80758" w:rsidRDefault="00E97441" w:rsidP="00357897">
            <w:pPr>
              <w:spacing w:after="0" w:line="240" w:lineRule="auto"/>
              <w:rPr>
                <w:rFonts w:ascii="Comic Sans MS" w:hAnsi="Comic Sans MS"/>
                <w:sz w:val="24"/>
                <w:szCs w:val="24"/>
                <w:lang w:eastAsia="es-ES"/>
              </w:rPr>
            </w:pPr>
            <w:r>
              <w:rPr>
                <w:rFonts w:ascii="Comic Sans MS" w:hAnsi="Comic Sans MS"/>
                <w:sz w:val="24"/>
                <w:szCs w:val="24"/>
                <w:lang w:eastAsia="es-ES"/>
              </w:rPr>
              <w:t>18013</w:t>
            </w:r>
          </w:p>
        </w:tc>
      </w:tr>
      <w:tr w:rsidR="00C20C19" w:rsidRPr="00D168E1" w:rsidTr="00357897">
        <w:trPr>
          <w:tblCellSpacing w:w="15" w:type="dxa"/>
        </w:trPr>
        <w:tc>
          <w:tcPr>
            <w:tcW w:w="0" w:type="auto"/>
            <w:vAlign w:val="center"/>
          </w:tcPr>
          <w:p w:rsidR="00C20C19" w:rsidRPr="00B80758" w:rsidRDefault="00C20C19" w:rsidP="00357897">
            <w:pPr>
              <w:spacing w:after="0" w:line="240" w:lineRule="auto"/>
              <w:rPr>
                <w:rFonts w:ascii="Comic Sans MS" w:hAnsi="Comic Sans MS"/>
                <w:sz w:val="24"/>
                <w:szCs w:val="24"/>
                <w:lang w:eastAsia="es-ES"/>
              </w:rPr>
            </w:pPr>
            <w:r w:rsidRPr="00B80758">
              <w:rPr>
                <w:rFonts w:ascii="Comic Sans MS" w:hAnsi="Comic Sans MS"/>
                <w:sz w:val="24"/>
                <w:szCs w:val="24"/>
                <w:lang w:eastAsia="es-ES"/>
              </w:rPr>
              <w:t>TELÉFONO</w:t>
            </w:r>
          </w:p>
        </w:tc>
        <w:tc>
          <w:tcPr>
            <w:tcW w:w="0" w:type="auto"/>
            <w:vAlign w:val="center"/>
          </w:tcPr>
          <w:p w:rsidR="00C20C19" w:rsidRPr="00B80758" w:rsidRDefault="00C20C19" w:rsidP="00357897">
            <w:pPr>
              <w:spacing w:after="0" w:line="240" w:lineRule="auto"/>
              <w:rPr>
                <w:rFonts w:ascii="Comic Sans MS" w:hAnsi="Comic Sans MS"/>
                <w:sz w:val="24"/>
                <w:szCs w:val="24"/>
                <w:lang w:eastAsia="es-ES"/>
              </w:rPr>
            </w:pPr>
            <w:r w:rsidRPr="00B80758">
              <w:rPr>
                <w:rFonts w:ascii="Comic Sans MS" w:hAnsi="Comic Sans MS"/>
                <w:sz w:val="24"/>
                <w:szCs w:val="24"/>
                <w:lang w:eastAsia="es-ES"/>
              </w:rPr>
              <w:t>958338569</w:t>
            </w:r>
          </w:p>
        </w:tc>
      </w:tr>
    </w:tbl>
    <w:p w:rsidR="00C20C19" w:rsidRPr="00B80758" w:rsidRDefault="00C20C19" w:rsidP="00C20C19">
      <w:pPr>
        <w:spacing w:after="0" w:line="240" w:lineRule="auto"/>
        <w:rPr>
          <w:rFonts w:ascii="Comic Sans MS" w:hAnsi="Comic Sans MS"/>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C20C19" w:rsidRPr="00D168E1" w:rsidTr="00357897">
        <w:tc>
          <w:tcPr>
            <w:tcW w:w="4322" w:type="dxa"/>
          </w:tcPr>
          <w:p w:rsidR="00C20C19" w:rsidRPr="00B80758" w:rsidRDefault="00C20C19" w:rsidP="00357897">
            <w:pPr>
              <w:spacing w:after="0" w:line="240" w:lineRule="auto"/>
              <w:rPr>
                <w:rFonts w:ascii="Comic Sans MS" w:hAnsi="Comic Sans MS"/>
                <w:b/>
                <w:color w:val="000000"/>
                <w:sz w:val="24"/>
                <w:szCs w:val="24"/>
                <w:shd w:val="clear" w:color="auto" w:fill="F0F0F4"/>
                <w:lang w:eastAsia="es-ES"/>
              </w:rPr>
            </w:pPr>
            <w:r w:rsidRPr="00B80758">
              <w:rPr>
                <w:rFonts w:ascii="Comic Sans MS" w:hAnsi="Comic Sans MS"/>
                <w:b/>
                <w:color w:val="000000"/>
                <w:sz w:val="24"/>
                <w:szCs w:val="24"/>
                <w:shd w:val="clear" w:color="auto" w:fill="F0F0F4"/>
                <w:lang w:eastAsia="es-ES"/>
              </w:rPr>
              <w:t>Niveles educativos que se imparten en el centro</w:t>
            </w:r>
          </w:p>
        </w:tc>
        <w:tc>
          <w:tcPr>
            <w:tcW w:w="4322" w:type="dxa"/>
          </w:tcPr>
          <w:p w:rsidR="00C20C19" w:rsidRPr="00B80758" w:rsidRDefault="00C20C19" w:rsidP="00357897">
            <w:pPr>
              <w:spacing w:after="0" w:line="240" w:lineRule="auto"/>
              <w:rPr>
                <w:rFonts w:ascii="Comic Sans MS" w:hAnsi="Comic Sans MS"/>
                <w:b/>
                <w:color w:val="000000"/>
                <w:sz w:val="24"/>
                <w:szCs w:val="24"/>
                <w:shd w:val="clear" w:color="auto" w:fill="F0F0F4"/>
                <w:lang w:eastAsia="es-ES"/>
              </w:rPr>
            </w:pPr>
            <w:r w:rsidRPr="00B80758">
              <w:rPr>
                <w:rFonts w:ascii="Comic Sans MS" w:hAnsi="Comic Sans MS"/>
                <w:b/>
                <w:color w:val="000000"/>
                <w:sz w:val="24"/>
                <w:szCs w:val="24"/>
                <w:shd w:val="clear" w:color="auto" w:fill="F0F0F4"/>
                <w:lang w:eastAsia="es-ES"/>
              </w:rPr>
              <w:t>Número de líneas</w:t>
            </w:r>
          </w:p>
        </w:tc>
      </w:tr>
      <w:tr w:rsidR="00C20C19" w:rsidRPr="00D168E1" w:rsidTr="00357897">
        <w:tc>
          <w:tcPr>
            <w:tcW w:w="4322" w:type="dxa"/>
          </w:tcPr>
          <w:p w:rsidR="00C20C19" w:rsidRPr="00B80758" w:rsidRDefault="00C20C19" w:rsidP="00357897">
            <w:pPr>
              <w:spacing w:after="0" w:line="240" w:lineRule="auto"/>
              <w:rPr>
                <w:rFonts w:ascii="Comic Sans MS" w:hAnsi="Comic Sans MS"/>
                <w:color w:val="000000"/>
                <w:sz w:val="24"/>
                <w:szCs w:val="24"/>
                <w:shd w:val="clear" w:color="auto" w:fill="F0F0F4"/>
                <w:lang w:eastAsia="es-ES"/>
              </w:rPr>
            </w:pPr>
            <w:r w:rsidRPr="00B80758">
              <w:rPr>
                <w:rFonts w:ascii="Comic Sans MS" w:hAnsi="Comic Sans MS"/>
                <w:color w:val="000000"/>
                <w:sz w:val="24"/>
                <w:szCs w:val="24"/>
                <w:shd w:val="clear" w:color="auto" w:fill="F0F0F4"/>
                <w:lang w:eastAsia="es-ES"/>
              </w:rPr>
              <w:t>Educación Infantil 3 años</w:t>
            </w:r>
          </w:p>
        </w:tc>
        <w:tc>
          <w:tcPr>
            <w:tcW w:w="4322" w:type="dxa"/>
          </w:tcPr>
          <w:p w:rsidR="00C20C19" w:rsidRPr="00B80758" w:rsidRDefault="001751C3" w:rsidP="00357897">
            <w:pPr>
              <w:spacing w:after="0" w:line="240" w:lineRule="auto"/>
              <w:rPr>
                <w:rFonts w:ascii="Comic Sans MS" w:hAnsi="Comic Sans MS"/>
                <w:color w:val="000000"/>
                <w:sz w:val="24"/>
                <w:szCs w:val="24"/>
                <w:shd w:val="clear" w:color="auto" w:fill="F0F0F4"/>
                <w:lang w:eastAsia="es-ES"/>
              </w:rPr>
            </w:pPr>
            <w:r>
              <w:rPr>
                <w:rFonts w:ascii="Comic Sans MS" w:hAnsi="Comic Sans MS"/>
                <w:color w:val="000000"/>
                <w:sz w:val="24"/>
                <w:szCs w:val="24"/>
                <w:shd w:val="clear" w:color="auto" w:fill="F0F0F4"/>
                <w:lang w:eastAsia="es-ES"/>
              </w:rPr>
              <w:t>1</w:t>
            </w:r>
          </w:p>
        </w:tc>
      </w:tr>
      <w:tr w:rsidR="00C20C19" w:rsidRPr="00D168E1" w:rsidTr="00357897">
        <w:tc>
          <w:tcPr>
            <w:tcW w:w="4322" w:type="dxa"/>
          </w:tcPr>
          <w:p w:rsidR="00C20C19" w:rsidRPr="00B80758" w:rsidRDefault="00C20C19" w:rsidP="00357897">
            <w:pPr>
              <w:spacing w:after="0" w:line="240" w:lineRule="auto"/>
              <w:rPr>
                <w:rFonts w:ascii="Comic Sans MS" w:hAnsi="Comic Sans MS"/>
                <w:color w:val="000000"/>
                <w:sz w:val="24"/>
                <w:szCs w:val="24"/>
                <w:shd w:val="clear" w:color="auto" w:fill="F0F0F4"/>
                <w:lang w:eastAsia="es-ES"/>
              </w:rPr>
            </w:pPr>
            <w:r w:rsidRPr="00B80758">
              <w:rPr>
                <w:rFonts w:ascii="Comic Sans MS" w:hAnsi="Comic Sans MS"/>
                <w:color w:val="000000"/>
                <w:sz w:val="24"/>
                <w:szCs w:val="24"/>
                <w:shd w:val="clear" w:color="auto" w:fill="F0F0F4"/>
                <w:lang w:eastAsia="es-ES"/>
              </w:rPr>
              <w:t>Educación Infantil 4 años</w:t>
            </w:r>
          </w:p>
        </w:tc>
        <w:tc>
          <w:tcPr>
            <w:tcW w:w="4322" w:type="dxa"/>
          </w:tcPr>
          <w:p w:rsidR="00C20C19" w:rsidRPr="00B80758" w:rsidRDefault="001751C3" w:rsidP="00357897">
            <w:pPr>
              <w:spacing w:after="0" w:line="240" w:lineRule="auto"/>
              <w:rPr>
                <w:rFonts w:ascii="Comic Sans MS" w:hAnsi="Comic Sans MS"/>
                <w:color w:val="000000"/>
                <w:sz w:val="24"/>
                <w:szCs w:val="24"/>
                <w:shd w:val="clear" w:color="auto" w:fill="F0F0F4"/>
                <w:lang w:eastAsia="es-ES"/>
              </w:rPr>
            </w:pPr>
            <w:r>
              <w:rPr>
                <w:rFonts w:ascii="Comic Sans MS" w:hAnsi="Comic Sans MS"/>
                <w:color w:val="000000"/>
                <w:sz w:val="24"/>
                <w:szCs w:val="24"/>
                <w:shd w:val="clear" w:color="auto" w:fill="F0F0F4"/>
                <w:lang w:eastAsia="es-ES"/>
              </w:rPr>
              <w:t>1</w:t>
            </w:r>
          </w:p>
        </w:tc>
      </w:tr>
      <w:tr w:rsidR="00C20C19" w:rsidRPr="00D168E1" w:rsidTr="00357897">
        <w:tc>
          <w:tcPr>
            <w:tcW w:w="4322" w:type="dxa"/>
          </w:tcPr>
          <w:p w:rsidR="00C20C19" w:rsidRPr="00B80758" w:rsidRDefault="00C20C19" w:rsidP="00357897">
            <w:pPr>
              <w:spacing w:after="0" w:line="240" w:lineRule="auto"/>
              <w:rPr>
                <w:rFonts w:ascii="Comic Sans MS" w:hAnsi="Comic Sans MS"/>
                <w:color w:val="000000"/>
                <w:sz w:val="24"/>
                <w:szCs w:val="24"/>
                <w:shd w:val="clear" w:color="auto" w:fill="F0F0F4"/>
                <w:lang w:eastAsia="es-ES"/>
              </w:rPr>
            </w:pPr>
            <w:r w:rsidRPr="00B80758">
              <w:rPr>
                <w:rFonts w:ascii="Comic Sans MS" w:hAnsi="Comic Sans MS"/>
                <w:color w:val="000000"/>
                <w:sz w:val="24"/>
                <w:szCs w:val="24"/>
                <w:shd w:val="clear" w:color="auto" w:fill="F0F0F4"/>
                <w:lang w:eastAsia="es-ES"/>
              </w:rPr>
              <w:t>Educación Infantil 5 años</w:t>
            </w:r>
          </w:p>
        </w:tc>
        <w:tc>
          <w:tcPr>
            <w:tcW w:w="4322" w:type="dxa"/>
          </w:tcPr>
          <w:p w:rsidR="00C20C19" w:rsidRPr="00B80758" w:rsidRDefault="001751C3" w:rsidP="00357897">
            <w:pPr>
              <w:spacing w:after="0" w:line="240" w:lineRule="auto"/>
              <w:rPr>
                <w:rFonts w:ascii="Comic Sans MS" w:hAnsi="Comic Sans MS"/>
                <w:color w:val="000000"/>
                <w:sz w:val="24"/>
                <w:szCs w:val="24"/>
                <w:shd w:val="clear" w:color="auto" w:fill="F0F0F4"/>
                <w:lang w:eastAsia="es-ES"/>
              </w:rPr>
            </w:pPr>
            <w:r>
              <w:rPr>
                <w:rFonts w:ascii="Comic Sans MS" w:hAnsi="Comic Sans MS"/>
                <w:color w:val="000000"/>
                <w:sz w:val="24"/>
                <w:szCs w:val="24"/>
                <w:shd w:val="clear" w:color="auto" w:fill="F0F0F4"/>
                <w:lang w:eastAsia="es-ES"/>
              </w:rPr>
              <w:t>1</w:t>
            </w:r>
          </w:p>
        </w:tc>
      </w:tr>
      <w:tr w:rsidR="00C20C19" w:rsidRPr="00D168E1" w:rsidTr="00357897">
        <w:tc>
          <w:tcPr>
            <w:tcW w:w="4322" w:type="dxa"/>
          </w:tcPr>
          <w:p w:rsidR="00C20C19" w:rsidRPr="00B80758" w:rsidRDefault="00C20C19" w:rsidP="00357897">
            <w:pPr>
              <w:spacing w:after="0" w:line="240" w:lineRule="auto"/>
              <w:rPr>
                <w:rFonts w:ascii="Comic Sans MS" w:hAnsi="Comic Sans MS"/>
                <w:color w:val="000000"/>
                <w:sz w:val="24"/>
                <w:szCs w:val="24"/>
                <w:shd w:val="clear" w:color="auto" w:fill="F0F0F4"/>
                <w:lang w:eastAsia="es-ES"/>
              </w:rPr>
            </w:pPr>
            <w:r w:rsidRPr="00B80758">
              <w:rPr>
                <w:rFonts w:ascii="Comic Sans MS" w:hAnsi="Comic Sans MS"/>
                <w:color w:val="000000"/>
                <w:sz w:val="24"/>
                <w:szCs w:val="24"/>
                <w:shd w:val="clear" w:color="auto" w:fill="F0F0F4"/>
                <w:lang w:eastAsia="es-ES"/>
              </w:rPr>
              <w:t>Educación Primaria 1º</w:t>
            </w:r>
          </w:p>
        </w:tc>
        <w:tc>
          <w:tcPr>
            <w:tcW w:w="4322" w:type="dxa"/>
          </w:tcPr>
          <w:p w:rsidR="00C20C19" w:rsidRPr="00B80758" w:rsidRDefault="001751C3" w:rsidP="00357897">
            <w:pPr>
              <w:spacing w:after="0" w:line="240" w:lineRule="auto"/>
              <w:rPr>
                <w:rFonts w:ascii="Comic Sans MS" w:hAnsi="Comic Sans MS"/>
                <w:color w:val="000000"/>
                <w:sz w:val="24"/>
                <w:szCs w:val="24"/>
                <w:shd w:val="clear" w:color="auto" w:fill="F0F0F4"/>
                <w:lang w:eastAsia="es-ES"/>
              </w:rPr>
            </w:pPr>
            <w:r>
              <w:rPr>
                <w:rFonts w:ascii="Comic Sans MS" w:hAnsi="Comic Sans MS"/>
                <w:color w:val="000000"/>
                <w:sz w:val="24"/>
                <w:szCs w:val="24"/>
                <w:shd w:val="clear" w:color="auto" w:fill="F0F0F4"/>
                <w:lang w:eastAsia="es-ES"/>
              </w:rPr>
              <w:t>1</w:t>
            </w:r>
          </w:p>
        </w:tc>
      </w:tr>
      <w:tr w:rsidR="00C20C19" w:rsidRPr="00D168E1" w:rsidTr="00357897">
        <w:tc>
          <w:tcPr>
            <w:tcW w:w="4322" w:type="dxa"/>
          </w:tcPr>
          <w:p w:rsidR="00C20C19" w:rsidRPr="00B80758" w:rsidRDefault="00C20C19" w:rsidP="00357897">
            <w:pPr>
              <w:spacing w:after="0" w:line="240" w:lineRule="auto"/>
              <w:rPr>
                <w:rFonts w:ascii="Comic Sans MS" w:hAnsi="Comic Sans MS"/>
                <w:color w:val="000000"/>
                <w:sz w:val="24"/>
                <w:szCs w:val="24"/>
                <w:shd w:val="clear" w:color="auto" w:fill="F0F0F4"/>
                <w:lang w:eastAsia="es-ES"/>
              </w:rPr>
            </w:pPr>
            <w:r w:rsidRPr="00B80758">
              <w:rPr>
                <w:rFonts w:ascii="Comic Sans MS" w:hAnsi="Comic Sans MS"/>
                <w:color w:val="000000"/>
                <w:sz w:val="24"/>
                <w:szCs w:val="24"/>
                <w:shd w:val="clear" w:color="auto" w:fill="F0F0F4"/>
                <w:lang w:eastAsia="es-ES"/>
              </w:rPr>
              <w:t>Educación Primaria 2º</w:t>
            </w:r>
          </w:p>
        </w:tc>
        <w:tc>
          <w:tcPr>
            <w:tcW w:w="4322" w:type="dxa"/>
          </w:tcPr>
          <w:p w:rsidR="00C20C19" w:rsidRPr="00B80758" w:rsidRDefault="001751C3" w:rsidP="00357897">
            <w:pPr>
              <w:spacing w:after="0" w:line="240" w:lineRule="auto"/>
              <w:rPr>
                <w:rFonts w:ascii="Comic Sans MS" w:hAnsi="Comic Sans MS"/>
                <w:color w:val="000000"/>
                <w:sz w:val="24"/>
                <w:szCs w:val="24"/>
                <w:shd w:val="clear" w:color="auto" w:fill="F0F0F4"/>
                <w:lang w:eastAsia="es-ES"/>
              </w:rPr>
            </w:pPr>
            <w:r>
              <w:rPr>
                <w:rFonts w:ascii="Comic Sans MS" w:hAnsi="Comic Sans MS"/>
                <w:color w:val="000000"/>
                <w:sz w:val="24"/>
                <w:szCs w:val="24"/>
                <w:shd w:val="clear" w:color="auto" w:fill="F0F0F4"/>
                <w:lang w:eastAsia="es-ES"/>
              </w:rPr>
              <w:t>1</w:t>
            </w:r>
          </w:p>
        </w:tc>
      </w:tr>
      <w:tr w:rsidR="00C20C19" w:rsidRPr="00D168E1" w:rsidTr="00357897">
        <w:tc>
          <w:tcPr>
            <w:tcW w:w="4322" w:type="dxa"/>
          </w:tcPr>
          <w:p w:rsidR="00C20C19" w:rsidRPr="00B80758" w:rsidRDefault="00C20C19" w:rsidP="00357897">
            <w:pPr>
              <w:spacing w:after="0" w:line="240" w:lineRule="auto"/>
              <w:rPr>
                <w:rFonts w:ascii="Comic Sans MS" w:hAnsi="Comic Sans MS"/>
                <w:color w:val="000000"/>
                <w:sz w:val="24"/>
                <w:szCs w:val="24"/>
                <w:shd w:val="clear" w:color="auto" w:fill="F0F0F4"/>
                <w:lang w:eastAsia="es-ES"/>
              </w:rPr>
            </w:pPr>
            <w:r w:rsidRPr="00B80758">
              <w:rPr>
                <w:rFonts w:ascii="Comic Sans MS" w:hAnsi="Comic Sans MS"/>
                <w:color w:val="000000"/>
                <w:sz w:val="24"/>
                <w:szCs w:val="24"/>
                <w:shd w:val="clear" w:color="auto" w:fill="F0F0F4"/>
                <w:lang w:eastAsia="es-ES"/>
              </w:rPr>
              <w:t>Educación Primaria 3º</w:t>
            </w:r>
          </w:p>
        </w:tc>
        <w:tc>
          <w:tcPr>
            <w:tcW w:w="4322" w:type="dxa"/>
          </w:tcPr>
          <w:p w:rsidR="00C20C19" w:rsidRPr="00B80758" w:rsidRDefault="001751C3" w:rsidP="00357897">
            <w:pPr>
              <w:spacing w:after="0" w:line="240" w:lineRule="auto"/>
              <w:rPr>
                <w:rFonts w:ascii="Comic Sans MS" w:hAnsi="Comic Sans MS"/>
                <w:color w:val="000000"/>
                <w:sz w:val="24"/>
                <w:szCs w:val="24"/>
                <w:shd w:val="clear" w:color="auto" w:fill="F0F0F4"/>
                <w:lang w:eastAsia="es-ES"/>
              </w:rPr>
            </w:pPr>
            <w:r>
              <w:rPr>
                <w:rFonts w:ascii="Comic Sans MS" w:hAnsi="Comic Sans MS"/>
                <w:color w:val="000000"/>
                <w:sz w:val="24"/>
                <w:szCs w:val="24"/>
                <w:shd w:val="clear" w:color="auto" w:fill="F0F0F4"/>
                <w:lang w:eastAsia="es-ES"/>
              </w:rPr>
              <w:t>2</w:t>
            </w:r>
          </w:p>
        </w:tc>
      </w:tr>
      <w:tr w:rsidR="00C20C19" w:rsidRPr="00D168E1" w:rsidTr="00357897">
        <w:tc>
          <w:tcPr>
            <w:tcW w:w="4322" w:type="dxa"/>
          </w:tcPr>
          <w:p w:rsidR="00C20C19" w:rsidRPr="00B80758" w:rsidRDefault="00C20C19" w:rsidP="00357897">
            <w:pPr>
              <w:spacing w:after="0" w:line="240" w:lineRule="auto"/>
              <w:rPr>
                <w:rFonts w:ascii="Comic Sans MS" w:hAnsi="Comic Sans MS"/>
                <w:color w:val="000000"/>
                <w:sz w:val="24"/>
                <w:szCs w:val="24"/>
                <w:shd w:val="clear" w:color="auto" w:fill="F0F0F4"/>
                <w:lang w:eastAsia="es-ES"/>
              </w:rPr>
            </w:pPr>
            <w:r w:rsidRPr="00B80758">
              <w:rPr>
                <w:rFonts w:ascii="Comic Sans MS" w:hAnsi="Comic Sans MS"/>
                <w:color w:val="000000"/>
                <w:sz w:val="24"/>
                <w:szCs w:val="24"/>
                <w:shd w:val="clear" w:color="auto" w:fill="F0F0F4"/>
                <w:lang w:eastAsia="es-ES"/>
              </w:rPr>
              <w:t>Educación Primaria 4º</w:t>
            </w:r>
          </w:p>
        </w:tc>
        <w:tc>
          <w:tcPr>
            <w:tcW w:w="4322" w:type="dxa"/>
          </w:tcPr>
          <w:p w:rsidR="00C20C19" w:rsidRPr="00B80758" w:rsidRDefault="001751C3" w:rsidP="00357897">
            <w:pPr>
              <w:spacing w:after="0" w:line="240" w:lineRule="auto"/>
              <w:rPr>
                <w:rFonts w:ascii="Comic Sans MS" w:hAnsi="Comic Sans MS"/>
                <w:color w:val="000000"/>
                <w:sz w:val="24"/>
                <w:szCs w:val="24"/>
                <w:shd w:val="clear" w:color="auto" w:fill="F0F0F4"/>
                <w:lang w:eastAsia="es-ES"/>
              </w:rPr>
            </w:pPr>
            <w:r>
              <w:rPr>
                <w:rFonts w:ascii="Comic Sans MS" w:hAnsi="Comic Sans MS"/>
                <w:color w:val="000000"/>
                <w:sz w:val="24"/>
                <w:szCs w:val="24"/>
                <w:shd w:val="clear" w:color="auto" w:fill="F0F0F4"/>
                <w:lang w:eastAsia="es-ES"/>
              </w:rPr>
              <w:t>1</w:t>
            </w:r>
          </w:p>
        </w:tc>
      </w:tr>
      <w:tr w:rsidR="00C20C19" w:rsidRPr="00D168E1" w:rsidTr="00357897">
        <w:tc>
          <w:tcPr>
            <w:tcW w:w="4322" w:type="dxa"/>
          </w:tcPr>
          <w:p w:rsidR="00C20C19" w:rsidRPr="00B80758" w:rsidRDefault="00C20C19" w:rsidP="00357897">
            <w:pPr>
              <w:spacing w:after="0" w:line="240" w:lineRule="auto"/>
              <w:rPr>
                <w:rFonts w:ascii="Comic Sans MS" w:hAnsi="Comic Sans MS"/>
                <w:color w:val="000000"/>
                <w:sz w:val="24"/>
                <w:szCs w:val="24"/>
                <w:shd w:val="clear" w:color="auto" w:fill="F0F0F4"/>
                <w:lang w:eastAsia="es-ES"/>
              </w:rPr>
            </w:pPr>
            <w:r w:rsidRPr="00B80758">
              <w:rPr>
                <w:rFonts w:ascii="Comic Sans MS" w:hAnsi="Comic Sans MS"/>
                <w:color w:val="000000"/>
                <w:sz w:val="24"/>
                <w:szCs w:val="24"/>
                <w:shd w:val="clear" w:color="auto" w:fill="F0F0F4"/>
                <w:lang w:eastAsia="es-ES"/>
              </w:rPr>
              <w:t>Educación Primaria 5º</w:t>
            </w:r>
          </w:p>
        </w:tc>
        <w:tc>
          <w:tcPr>
            <w:tcW w:w="4322" w:type="dxa"/>
          </w:tcPr>
          <w:p w:rsidR="00C20C19" w:rsidRPr="00B80758" w:rsidRDefault="001751C3" w:rsidP="00357897">
            <w:pPr>
              <w:spacing w:after="0" w:line="240" w:lineRule="auto"/>
              <w:rPr>
                <w:rFonts w:ascii="Comic Sans MS" w:hAnsi="Comic Sans MS"/>
                <w:color w:val="000000"/>
                <w:sz w:val="24"/>
                <w:szCs w:val="24"/>
                <w:shd w:val="clear" w:color="auto" w:fill="F0F0F4"/>
                <w:lang w:eastAsia="es-ES"/>
              </w:rPr>
            </w:pPr>
            <w:r>
              <w:rPr>
                <w:rFonts w:ascii="Comic Sans MS" w:hAnsi="Comic Sans MS"/>
                <w:color w:val="000000"/>
                <w:sz w:val="24"/>
                <w:szCs w:val="24"/>
                <w:shd w:val="clear" w:color="auto" w:fill="F0F0F4"/>
                <w:lang w:eastAsia="es-ES"/>
              </w:rPr>
              <w:t>1</w:t>
            </w:r>
          </w:p>
        </w:tc>
      </w:tr>
      <w:tr w:rsidR="00C20C19" w:rsidRPr="00D168E1" w:rsidTr="00357897">
        <w:tc>
          <w:tcPr>
            <w:tcW w:w="4322" w:type="dxa"/>
          </w:tcPr>
          <w:p w:rsidR="00C20C19" w:rsidRPr="00B80758" w:rsidRDefault="00C20C19" w:rsidP="00357897">
            <w:pPr>
              <w:spacing w:after="0" w:line="240" w:lineRule="auto"/>
              <w:rPr>
                <w:rFonts w:ascii="Comic Sans MS" w:hAnsi="Comic Sans MS"/>
                <w:color w:val="000000"/>
                <w:sz w:val="24"/>
                <w:szCs w:val="24"/>
                <w:shd w:val="clear" w:color="auto" w:fill="F0F0F4"/>
                <w:lang w:eastAsia="es-ES"/>
              </w:rPr>
            </w:pPr>
            <w:r w:rsidRPr="00B80758">
              <w:rPr>
                <w:rFonts w:ascii="Comic Sans MS" w:hAnsi="Comic Sans MS"/>
                <w:color w:val="000000"/>
                <w:sz w:val="24"/>
                <w:szCs w:val="24"/>
                <w:shd w:val="clear" w:color="auto" w:fill="F0F0F4"/>
                <w:lang w:eastAsia="es-ES"/>
              </w:rPr>
              <w:t>Educación Primaria 6º</w:t>
            </w:r>
          </w:p>
        </w:tc>
        <w:tc>
          <w:tcPr>
            <w:tcW w:w="4322" w:type="dxa"/>
          </w:tcPr>
          <w:p w:rsidR="00C20C19" w:rsidRPr="00B80758" w:rsidRDefault="001751C3" w:rsidP="00357897">
            <w:pPr>
              <w:spacing w:after="0" w:line="240" w:lineRule="auto"/>
              <w:rPr>
                <w:rFonts w:ascii="Comic Sans MS" w:hAnsi="Comic Sans MS"/>
                <w:color w:val="000000"/>
                <w:sz w:val="24"/>
                <w:szCs w:val="24"/>
                <w:shd w:val="clear" w:color="auto" w:fill="F0F0F4"/>
                <w:lang w:eastAsia="es-ES"/>
              </w:rPr>
            </w:pPr>
            <w:r>
              <w:rPr>
                <w:rFonts w:ascii="Comic Sans MS" w:hAnsi="Comic Sans MS"/>
                <w:color w:val="000000"/>
                <w:sz w:val="24"/>
                <w:szCs w:val="24"/>
                <w:shd w:val="clear" w:color="auto" w:fill="F0F0F4"/>
                <w:lang w:eastAsia="es-ES"/>
              </w:rPr>
              <w:t>1</w:t>
            </w:r>
          </w:p>
        </w:tc>
      </w:tr>
    </w:tbl>
    <w:p w:rsidR="00C20C19" w:rsidRPr="00B80758" w:rsidRDefault="00C20C19" w:rsidP="00C20C19">
      <w:pPr>
        <w:spacing w:after="0" w:line="240" w:lineRule="auto"/>
        <w:ind w:left="1080"/>
        <w:rPr>
          <w:rFonts w:ascii="Comic Sans MS" w:hAnsi="Comic Sans MS"/>
          <w:color w:val="000000"/>
          <w:sz w:val="24"/>
          <w:szCs w:val="24"/>
          <w:shd w:val="clear" w:color="auto" w:fill="F0F0F4"/>
          <w:lang w:eastAsia="es-ES"/>
        </w:rPr>
      </w:pPr>
    </w:p>
    <w:p w:rsidR="00C20C19" w:rsidRPr="00B80758" w:rsidRDefault="00C20C19" w:rsidP="00C20C19">
      <w:pPr>
        <w:numPr>
          <w:ilvl w:val="0"/>
          <w:numId w:val="3"/>
        </w:numPr>
        <w:spacing w:after="0" w:line="240" w:lineRule="auto"/>
        <w:rPr>
          <w:rFonts w:ascii="Comic Sans MS" w:hAnsi="Comic Sans MS"/>
          <w:b/>
          <w:color w:val="000000"/>
          <w:sz w:val="24"/>
          <w:szCs w:val="24"/>
          <w:shd w:val="clear" w:color="auto" w:fill="F0F0F4"/>
          <w:lang w:eastAsia="es-ES"/>
        </w:rPr>
      </w:pPr>
      <w:r w:rsidRPr="00B80758">
        <w:rPr>
          <w:rFonts w:ascii="Comic Sans MS" w:hAnsi="Comic Sans MS"/>
          <w:color w:val="000000"/>
          <w:sz w:val="24"/>
          <w:szCs w:val="24"/>
          <w:shd w:val="clear" w:color="auto" w:fill="F0F0F4"/>
          <w:lang w:eastAsia="es-ES"/>
        </w:rPr>
        <w:t xml:space="preserve">Número de maestros/as que participan en el programa: </w:t>
      </w:r>
      <w:r w:rsidRPr="00B80758">
        <w:rPr>
          <w:rFonts w:ascii="Comic Sans MS" w:hAnsi="Comic Sans MS"/>
          <w:b/>
          <w:color w:val="000000"/>
          <w:sz w:val="24"/>
          <w:szCs w:val="24"/>
          <w:shd w:val="clear" w:color="auto" w:fill="F0F0F4"/>
          <w:lang w:eastAsia="es-ES"/>
        </w:rPr>
        <w:t xml:space="preserve"> (el Claustro al completo)</w:t>
      </w:r>
    </w:p>
    <w:p w:rsidR="00C20C19" w:rsidRPr="00B80758" w:rsidRDefault="00C20C19" w:rsidP="00C20C19">
      <w:pPr>
        <w:numPr>
          <w:ilvl w:val="0"/>
          <w:numId w:val="3"/>
        </w:numPr>
        <w:spacing w:after="0" w:line="240" w:lineRule="auto"/>
        <w:rPr>
          <w:rFonts w:ascii="Comic Sans MS" w:hAnsi="Comic Sans MS"/>
          <w:color w:val="000000"/>
          <w:sz w:val="24"/>
          <w:szCs w:val="24"/>
          <w:shd w:val="clear" w:color="auto" w:fill="F0F0F4"/>
          <w:lang w:eastAsia="es-ES"/>
        </w:rPr>
      </w:pPr>
      <w:r w:rsidRPr="00B80758">
        <w:rPr>
          <w:rFonts w:ascii="Comic Sans MS" w:hAnsi="Comic Sans MS"/>
          <w:color w:val="000000"/>
          <w:sz w:val="24"/>
          <w:szCs w:val="24"/>
          <w:shd w:val="clear" w:color="auto" w:fill="F0F0F4"/>
          <w:lang w:eastAsia="es-ES"/>
        </w:rPr>
        <w:t xml:space="preserve">Niveles educativos y número de grupos con los que se pondría en práctica el programa: </w:t>
      </w:r>
      <w:r w:rsidRPr="00B80758">
        <w:rPr>
          <w:rFonts w:ascii="Comic Sans MS" w:hAnsi="Comic Sans MS"/>
          <w:b/>
          <w:color w:val="000000"/>
          <w:sz w:val="24"/>
          <w:szCs w:val="24"/>
          <w:shd w:val="clear" w:color="auto" w:fill="F0F0F4"/>
          <w:lang w:eastAsia="es-ES"/>
        </w:rPr>
        <w:t>todos.</w:t>
      </w:r>
    </w:p>
    <w:p w:rsidR="00C20C19" w:rsidRPr="00B80758" w:rsidRDefault="00C20C19" w:rsidP="00C20C19">
      <w:pPr>
        <w:spacing w:after="0" w:line="240" w:lineRule="auto"/>
        <w:rPr>
          <w:rFonts w:ascii="Comic Sans MS" w:hAnsi="Comic Sans MS"/>
          <w:sz w:val="24"/>
          <w:szCs w:val="24"/>
          <w:lang w:eastAsia="es-ES"/>
        </w:rPr>
      </w:pPr>
    </w:p>
    <w:p w:rsidR="00C20C19" w:rsidRDefault="00C20C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446719" w:rsidRDefault="004467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446719" w:rsidRDefault="004467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446719" w:rsidRDefault="004467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446719" w:rsidRDefault="004467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446719" w:rsidRDefault="004467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446719" w:rsidRDefault="004467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446719" w:rsidRDefault="004467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446719" w:rsidRDefault="004467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446719" w:rsidRDefault="004467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446719" w:rsidRDefault="004467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446719" w:rsidRDefault="004467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446719" w:rsidRPr="00446719" w:rsidRDefault="00446719" w:rsidP="00C20C19">
      <w:pPr>
        <w:overflowPunct w:val="0"/>
        <w:autoSpaceDE w:val="0"/>
        <w:autoSpaceDN w:val="0"/>
        <w:adjustRightInd w:val="0"/>
        <w:spacing w:after="0" w:line="240" w:lineRule="auto"/>
        <w:jc w:val="both"/>
        <w:rPr>
          <w:rFonts w:ascii="Comic Sans MS" w:hAnsi="Comic Sans MS" w:cs="Tahoma"/>
          <w:sz w:val="24"/>
          <w:szCs w:val="24"/>
          <w:lang w:eastAsia="es-ES"/>
        </w:rPr>
      </w:pPr>
    </w:p>
    <w:p w:rsidR="00C20C19" w:rsidRPr="002D5573" w:rsidRDefault="00C20C19" w:rsidP="002D5573">
      <w:pPr>
        <w:overflowPunct w:val="0"/>
        <w:autoSpaceDE w:val="0"/>
        <w:autoSpaceDN w:val="0"/>
        <w:adjustRightInd w:val="0"/>
        <w:spacing w:after="0" w:line="240" w:lineRule="auto"/>
        <w:ind w:left="-567"/>
        <w:jc w:val="both"/>
        <w:rPr>
          <w:rFonts w:cstheme="minorHAnsi"/>
          <w:b/>
          <w:color w:val="002060"/>
          <w:sz w:val="36"/>
          <w:szCs w:val="36"/>
          <w:lang w:eastAsia="es-ES"/>
        </w:rPr>
      </w:pPr>
      <w:r w:rsidRPr="002D5573">
        <w:rPr>
          <w:rFonts w:cstheme="minorHAnsi"/>
          <w:b/>
          <w:color w:val="002060"/>
          <w:sz w:val="36"/>
          <w:szCs w:val="36"/>
          <w:lang w:eastAsia="es-ES"/>
        </w:rPr>
        <w:lastRenderedPageBreak/>
        <w:t xml:space="preserve">1.-INTRODUCCIÓN: UNA VISIÓN GENERAL DE NUESTRA ECOESCUELA </w:t>
      </w:r>
    </w:p>
    <w:p w:rsidR="007C3A1F" w:rsidRPr="007C3A1F" w:rsidRDefault="007C3A1F" w:rsidP="007C3A1F">
      <w:pPr>
        <w:ind w:left="-851"/>
        <w:jc w:val="both"/>
        <w:rPr>
          <w:b/>
          <w:sz w:val="28"/>
          <w:szCs w:val="28"/>
        </w:rPr>
      </w:pPr>
    </w:p>
    <w:p w:rsidR="007C3A1F" w:rsidRDefault="00823A56" w:rsidP="007C3A1F">
      <w:pPr>
        <w:pStyle w:val="Prrafodelista"/>
        <w:ind w:left="-284"/>
        <w:jc w:val="both"/>
        <w:rPr>
          <w:sz w:val="28"/>
          <w:szCs w:val="28"/>
        </w:rPr>
      </w:pPr>
      <w:r>
        <w:rPr>
          <w:sz w:val="28"/>
          <w:szCs w:val="28"/>
        </w:rPr>
        <w:t>Las E</w:t>
      </w:r>
      <w:r w:rsidR="007C3A1F" w:rsidRPr="00DD1C1F">
        <w:rPr>
          <w:sz w:val="28"/>
          <w:szCs w:val="28"/>
        </w:rPr>
        <w:t>coescuelas son centros escolares en los que tanto alumnos como profesores trabajan y cooperan de manera voluntaria para establecer en el centro una cultura de d</w:t>
      </w:r>
      <w:r>
        <w:rPr>
          <w:sz w:val="28"/>
          <w:szCs w:val="28"/>
        </w:rPr>
        <w:t>esarrollo sostenible, pero las E</w:t>
      </w:r>
      <w:r w:rsidR="007C3A1F" w:rsidRPr="00DD1C1F">
        <w:rPr>
          <w:sz w:val="28"/>
          <w:szCs w:val="28"/>
        </w:rPr>
        <w:t>coescuelas no sólo son impo</w:t>
      </w:r>
      <w:r w:rsidR="007C3A1F">
        <w:rPr>
          <w:sz w:val="28"/>
          <w:szCs w:val="28"/>
        </w:rPr>
        <w:t xml:space="preserve">rtantes a nivel medioambiental, sino que </w:t>
      </w:r>
      <w:r w:rsidR="007C3A1F" w:rsidRPr="00DD1C1F">
        <w:rPr>
          <w:sz w:val="28"/>
          <w:szCs w:val="28"/>
        </w:rPr>
        <w:t xml:space="preserve">también </w:t>
      </w:r>
      <w:r w:rsidR="007C3A1F">
        <w:rPr>
          <w:sz w:val="28"/>
          <w:szCs w:val="28"/>
        </w:rPr>
        <w:t xml:space="preserve">lo son </w:t>
      </w:r>
      <w:r w:rsidR="007C3A1F" w:rsidRPr="00DD1C1F">
        <w:rPr>
          <w:sz w:val="28"/>
          <w:szCs w:val="28"/>
        </w:rPr>
        <w:t>a</w:t>
      </w:r>
      <w:r w:rsidR="007C3A1F">
        <w:rPr>
          <w:sz w:val="28"/>
          <w:szCs w:val="28"/>
        </w:rPr>
        <w:t xml:space="preserve"> nivel ético, cultural y social, con el propósito de que trascienda lo máximo posible del entorno escolar.</w:t>
      </w:r>
    </w:p>
    <w:p w:rsidR="00C20C19" w:rsidRPr="003917A3" w:rsidRDefault="00C20C19" w:rsidP="00C20C19">
      <w:pPr>
        <w:overflowPunct w:val="0"/>
        <w:autoSpaceDE w:val="0"/>
        <w:autoSpaceDN w:val="0"/>
        <w:adjustRightInd w:val="0"/>
        <w:spacing w:after="0" w:line="240" w:lineRule="auto"/>
        <w:jc w:val="both"/>
        <w:rPr>
          <w:rFonts w:ascii="Comic Sans MS" w:hAnsi="Comic Sans MS" w:cs="Tahoma"/>
          <w:b/>
          <w:sz w:val="32"/>
          <w:szCs w:val="32"/>
          <w:lang w:eastAsia="es-ES"/>
        </w:rPr>
      </w:pPr>
    </w:p>
    <w:p w:rsidR="00C20C19" w:rsidRPr="003917A3" w:rsidRDefault="00C20C19" w:rsidP="00C20C19">
      <w:pPr>
        <w:pStyle w:val="Prrafodelista"/>
        <w:numPr>
          <w:ilvl w:val="0"/>
          <w:numId w:val="6"/>
        </w:numPr>
        <w:spacing w:after="0" w:line="240" w:lineRule="auto"/>
        <w:jc w:val="both"/>
        <w:rPr>
          <w:rFonts w:cstheme="minorHAnsi"/>
          <w:b/>
          <w:bCs/>
          <w:color w:val="0000FF"/>
          <w:sz w:val="32"/>
          <w:szCs w:val="32"/>
          <w:lang w:eastAsia="es-ES"/>
        </w:rPr>
      </w:pPr>
      <w:r w:rsidRPr="003917A3">
        <w:rPr>
          <w:rFonts w:cstheme="minorHAnsi"/>
          <w:b/>
          <w:bCs/>
          <w:color w:val="0000FF"/>
          <w:sz w:val="32"/>
          <w:szCs w:val="32"/>
          <w:lang w:eastAsia="es-ES"/>
        </w:rPr>
        <w:t>1. Nuestro contexto y nuestro colegio</w:t>
      </w:r>
    </w:p>
    <w:p w:rsidR="00D22204" w:rsidRPr="003917A3" w:rsidRDefault="00D22204" w:rsidP="003917A3">
      <w:pPr>
        <w:jc w:val="both"/>
        <w:rPr>
          <w:sz w:val="28"/>
          <w:szCs w:val="28"/>
        </w:rPr>
      </w:pPr>
    </w:p>
    <w:p w:rsidR="000E0916" w:rsidRDefault="00664FD9" w:rsidP="000E0916">
      <w:pPr>
        <w:pStyle w:val="Prrafodelista"/>
        <w:ind w:left="-567"/>
        <w:jc w:val="both"/>
        <w:rPr>
          <w:sz w:val="28"/>
          <w:szCs w:val="28"/>
        </w:rPr>
      </w:pPr>
      <w:r>
        <w:rPr>
          <w:sz w:val="28"/>
          <w:szCs w:val="28"/>
        </w:rPr>
        <w:t>Se trata de un CEIP</w:t>
      </w:r>
      <w:r w:rsidR="00F65C01">
        <w:rPr>
          <w:sz w:val="28"/>
          <w:szCs w:val="28"/>
        </w:rPr>
        <w:t xml:space="preserve"> de Compensatoria</w:t>
      </w:r>
      <w:r w:rsidR="00841693">
        <w:rPr>
          <w:sz w:val="28"/>
          <w:szCs w:val="28"/>
        </w:rPr>
        <w:t xml:space="preserve"> sit</w:t>
      </w:r>
      <w:r>
        <w:rPr>
          <w:sz w:val="28"/>
          <w:szCs w:val="28"/>
        </w:rPr>
        <w:t>uado en el Polígono Almanjá</w:t>
      </w:r>
      <w:r w:rsidR="00A637D0">
        <w:rPr>
          <w:sz w:val="28"/>
          <w:szCs w:val="28"/>
        </w:rPr>
        <w:t>yar (Granada),</w:t>
      </w:r>
      <w:r w:rsidR="00841693">
        <w:rPr>
          <w:sz w:val="28"/>
          <w:szCs w:val="28"/>
        </w:rPr>
        <w:t xml:space="preserve"> </w:t>
      </w:r>
      <w:r>
        <w:rPr>
          <w:sz w:val="28"/>
          <w:szCs w:val="28"/>
        </w:rPr>
        <w:t xml:space="preserve">deprivado socioculturalmente, </w:t>
      </w:r>
      <w:r w:rsidR="00841693">
        <w:rPr>
          <w:sz w:val="28"/>
          <w:szCs w:val="28"/>
        </w:rPr>
        <w:t>d</w:t>
      </w:r>
      <w:r w:rsidR="00F65C01">
        <w:rPr>
          <w:sz w:val="28"/>
          <w:szCs w:val="28"/>
        </w:rPr>
        <w:t xml:space="preserve">onde encontramos un  </w:t>
      </w:r>
      <w:r w:rsidR="00C20C19">
        <w:rPr>
          <w:sz w:val="28"/>
          <w:szCs w:val="28"/>
        </w:rPr>
        <w:t>6</w:t>
      </w:r>
      <w:r w:rsidR="00F65C01" w:rsidRPr="00C20C19">
        <w:rPr>
          <w:sz w:val="28"/>
          <w:szCs w:val="28"/>
        </w:rPr>
        <w:t xml:space="preserve">0% de población de </w:t>
      </w:r>
      <w:r w:rsidR="00841693" w:rsidRPr="00C20C19">
        <w:rPr>
          <w:sz w:val="28"/>
          <w:szCs w:val="28"/>
        </w:rPr>
        <w:t>etnia</w:t>
      </w:r>
      <w:r w:rsidR="00C20C19">
        <w:rPr>
          <w:sz w:val="28"/>
          <w:szCs w:val="28"/>
        </w:rPr>
        <w:t xml:space="preserve"> gitana y un 4</w:t>
      </w:r>
      <w:r w:rsidR="00F65C01" w:rsidRPr="00C20C19">
        <w:rPr>
          <w:sz w:val="28"/>
          <w:szCs w:val="28"/>
        </w:rPr>
        <w:t xml:space="preserve">0% de </w:t>
      </w:r>
      <w:r w:rsidR="00841693" w:rsidRPr="00C20C19">
        <w:rPr>
          <w:sz w:val="28"/>
          <w:szCs w:val="28"/>
        </w:rPr>
        <w:t>etnia</w:t>
      </w:r>
      <w:r w:rsidR="00F65C01" w:rsidRPr="00C20C19">
        <w:rPr>
          <w:sz w:val="28"/>
          <w:szCs w:val="28"/>
        </w:rPr>
        <w:t xml:space="preserve"> árabe</w:t>
      </w:r>
      <w:r w:rsidR="00D22204">
        <w:rPr>
          <w:sz w:val="28"/>
          <w:szCs w:val="28"/>
        </w:rPr>
        <w:t>, aproximadamente</w:t>
      </w:r>
      <w:r w:rsidR="00F65C01" w:rsidRPr="00C20C19">
        <w:rPr>
          <w:sz w:val="28"/>
          <w:szCs w:val="28"/>
        </w:rPr>
        <w:t>.</w:t>
      </w:r>
      <w:r w:rsidR="000E0916" w:rsidRPr="000E0916">
        <w:rPr>
          <w:sz w:val="28"/>
          <w:szCs w:val="28"/>
        </w:rPr>
        <w:t xml:space="preserve"> </w:t>
      </w:r>
      <w:r w:rsidR="000E0916">
        <w:rPr>
          <w:sz w:val="28"/>
          <w:szCs w:val="28"/>
        </w:rPr>
        <w:t xml:space="preserve">La mayoría de la población se dedica </w:t>
      </w:r>
      <w:r w:rsidR="002A0337">
        <w:rPr>
          <w:sz w:val="28"/>
          <w:szCs w:val="28"/>
        </w:rPr>
        <w:t>a actividades no clasificadas.</w:t>
      </w:r>
    </w:p>
    <w:p w:rsidR="00EE645A" w:rsidRDefault="00EE645A" w:rsidP="000E0916">
      <w:pPr>
        <w:pStyle w:val="Prrafodelista"/>
        <w:ind w:left="-567"/>
        <w:jc w:val="both"/>
        <w:rPr>
          <w:sz w:val="28"/>
          <w:szCs w:val="28"/>
        </w:rPr>
      </w:pPr>
    </w:p>
    <w:p w:rsidR="00D22204" w:rsidRDefault="000E0916" w:rsidP="000E0916">
      <w:pPr>
        <w:pStyle w:val="Prrafodelista"/>
        <w:ind w:left="-567"/>
        <w:jc w:val="both"/>
        <w:rPr>
          <w:sz w:val="28"/>
          <w:szCs w:val="28"/>
        </w:rPr>
      </w:pPr>
      <w:r w:rsidRPr="000E0916">
        <w:rPr>
          <w:sz w:val="28"/>
          <w:szCs w:val="28"/>
        </w:rPr>
        <w:t>Cercano a nuestro centro se hayan 5 centros más de difícil desempeño y compensatoria también.</w:t>
      </w:r>
    </w:p>
    <w:p w:rsidR="000E0916" w:rsidRPr="000E0916" w:rsidRDefault="000E0916" w:rsidP="000E0916">
      <w:pPr>
        <w:pStyle w:val="Prrafodelista"/>
        <w:ind w:left="-567"/>
        <w:jc w:val="both"/>
        <w:rPr>
          <w:sz w:val="28"/>
          <w:szCs w:val="28"/>
        </w:rPr>
      </w:pPr>
    </w:p>
    <w:p w:rsidR="00D22204" w:rsidRDefault="00D22204" w:rsidP="00BB64BA">
      <w:pPr>
        <w:pStyle w:val="Prrafodelista"/>
        <w:ind w:left="-567"/>
        <w:jc w:val="both"/>
        <w:rPr>
          <w:sz w:val="28"/>
          <w:szCs w:val="28"/>
        </w:rPr>
      </w:pPr>
      <w:r>
        <w:rPr>
          <w:sz w:val="28"/>
          <w:szCs w:val="28"/>
        </w:rPr>
        <w:t>Las familias de nuestro alumnado, con un nivel sociocultural bajo, no muestran mucho interés por el</w:t>
      </w:r>
      <w:r w:rsidR="002A0337">
        <w:rPr>
          <w:sz w:val="28"/>
          <w:szCs w:val="28"/>
        </w:rPr>
        <w:t xml:space="preserve"> proceso educativo de sus hijos</w:t>
      </w:r>
      <w:r>
        <w:rPr>
          <w:sz w:val="28"/>
          <w:szCs w:val="28"/>
        </w:rPr>
        <w:t xml:space="preserve">, salvo honrosas excepciones. </w:t>
      </w:r>
    </w:p>
    <w:p w:rsidR="000E0916" w:rsidRDefault="000E0916" w:rsidP="00BB64BA">
      <w:pPr>
        <w:pStyle w:val="Prrafodelista"/>
        <w:ind w:left="-567"/>
        <w:jc w:val="both"/>
        <w:rPr>
          <w:sz w:val="28"/>
          <w:szCs w:val="28"/>
        </w:rPr>
      </w:pPr>
    </w:p>
    <w:p w:rsidR="00D22204" w:rsidRDefault="00D22204" w:rsidP="00BB64BA">
      <w:pPr>
        <w:pStyle w:val="Prrafodelista"/>
        <w:ind w:left="-567"/>
        <w:jc w:val="both"/>
        <w:rPr>
          <w:sz w:val="28"/>
          <w:szCs w:val="28"/>
        </w:rPr>
      </w:pPr>
      <w:r>
        <w:rPr>
          <w:sz w:val="28"/>
          <w:szCs w:val="28"/>
        </w:rPr>
        <w:t xml:space="preserve">En cuanto a sus hábitos cotidianos, no suelen pagar facturas de luz ni agua, más bien se engancha al alumbrado público, lo mismo con el agua. No suelen discriminar mucho a dónde ni cómo tiran sus desechos ni parecen valorar mucho las condiciones estéticas/sanitarias de la zona. </w:t>
      </w:r>
    </w:p>
    <w:p w:rsidR="000E0916" w:rsidRDefault="000E0916" w:rsidP="00BB64BA">
      <w:pPr>
        <w:pStyle w:val="Prrafodelista"/>
        <w:ind w:left="-567"/>
        <w:jc w:val="both"/>
        <w:rPr>
          <w:sz w:val="28"/>
          <w:szCs w:val="28"/>
        </w:rPr>
      </w:pPr>
    </w:p>
    <w:p w:rsidR="000E0916" w:rsidRDefault="000E0916" w:rsidP="000E0916">
      <w:pPr>
        <w:pStyle w:val="Prrafodelista"/>
        <w:ind w:left="-567"/>
        <w:jc w:val="both"/>
        <w:rPr>
          <w:sz w:val="28"/>
          <w:szCs w:val="28"/>
        </w:rPr>
      </w:pPr>
      <w:r>
        <w:rPr>
          <w:sz w:val="28"/>
          <w:szCs w:val="28"/>
        </w:rPr>
        <w:t xml:space="preserve">El espacio de nuestro centro es nuevo, es decir, estrenamos centro este año, justo en el mismo enclave donde estaba el año pasado, que </w:t>
      </w:r>
      <w:r w:rsidR="00986669">
        <w:rPr>
          <w:sz w:val="28"/>
          <w:szCs w:val="28"/>
        </w:rPr>
        <w:t>ahora ha pasado a ser la Escuela</w:t>
      </w:r>
      <w:r>
        <w:rPr>
          <w:sz w:val="28"/>
          <w:szCs w:val="28"/>
        </w:rPr>
        <w:t xml:space="preserve"> Oficial de Idiomas, no sabemos por cuanto tiempo, porque ya están solicitando que la cambien de sitio, debido a ciertos actos </w:t>
      </w:r>
      <w:r w:rsidR="002A0337">
        <w:rPr>
          <w:sz w:val="28"/>
          <w:szCs w:val="28"/>
        </w:rPr>
        <w:t>vandálicos</w:t>
      </w:r>
      <w:r>
        <w:rPr>
          <w:sz w:val="28"/>
          <w:szCs w:val="28"/>
        </w:rPr>
        <w:t xml:space="preserve"> que han tenido lugar </w:t>
      </w:r>
      <w:r w:rsidR="00986669">
        <w:rPr>
          <w:sz w:val="28"/>
          <w:szCs w:val="28"/>
        </w:rPr>
        <w:t>recientemente</w:t>
      </w:r>
      <w:r>
        <w:rPr>
          <w:sz w:val="28"/>
          <w:szCs w:val="28"/>
        </w:rPr>
        <w:t xml:space="preserve"> a la salida de las clases. </w:t>
      </w:r>
    </w:p>
    <w:p w:rsidR="00986669" w:rsidRDefault="00986669" w:rsidP="000E0916">
      <w:pPr>
        <w:pStyle w:val="Prrafodelista"/>
        <w:ind w:left="-567"/>
        <w:jc w:val="both"/>
        <w:rPr>
          <w:sz w:val="28"/>
          <w:szCs w:val="28"/>
        </w:rPr>
      </w:pPr>
    </w:p>
    <w:p w:rsidR="000E0916" w:rsidRDefault="000E0916" w:rsidP="000E0916">
      <w:pPr>
        <w:pStyle w:val="Prrafodelista"/>
        <w:ind w:left="-567"/>
        <w:jc w:val="both"/>
        <w:rPr>
          <w:sz w:val="28"/>
          <w:szCs w:val="28"/>
        </w:rPr>
      </w:pPr>
      <w:r>
        <w:rPr>
          <w:sz w:val="28"/>
          <w:szCs w:val="28"/>
        </w:rPr>
        <w:lastRenderedPageBreak/>
        <w:t>En nuestras aulas la ratio es muy baja, debido a la dificultad que entraña el desempeño de nuestra función.</w:t>
      </w:r>
      <w:r w:rsidR="003917A3">
        <w:rPr>
          <w:sz w:val="28"/>
          <w:szCs w:val="28"/>
        </w:rPr>
        <w:t xml:space="preserve"> El absentismo escolar está a la orden del día, lo cual es algo contra lo que intentamos luchar motivando a nuestro alumnado y a sus familias.</w:t>
      </w:r>
    </w:p>
    <w:p w:rsidR="003917A3" w:rsidRDefault="003917A3" w:rsidP="000E0916">
      <w:pPr>
        <w:pStyle w:val="Prrafodelista"/>
        <w:ind w:left="-567"/>
        <w:jc w:val="both"/>
        <w:rPr>
          <w:sz w:val="28"/>
          <w:szCs w:val="28"/>
        </w:rPr>
      </w:pPr>
    </w:p>
    <w:p w:rsidR="00CE6F6B" w:rsidRDefault="00CE6F6B" w:rsidP="00CE6F6B">
      <w:pPr>
        <w:pStyle w:val="Prrafodelista"/>
        <w:ind w:left="-567"/>
        <w:rPr>
          <w:sz w:val="28"/>
          <w:szCs w:val="28"/>
        </w:rPr>
      </w:pPr>
      <w:r w:rsidRPr="00CE6F6B">
        <w:rPr>
          <w:sz w:val="28"/>
          <w:szCs w:val="28"/>
        </w:rPr>
        <w:t>El profesorado ha estado siempre comprometido con la calidad de la enseñanza pública, por lo que llevamos años realizando un gran esfuerzo por ampliar nuestra formación y por mejorar las condiciones de trabajo, los recursos materiales y humanos, así como la organización del Colegio para conseguir ofrecer una enseñanza personalizada de calidad y eficacia en el proceso de enseñanza-aprendizaje</w:t>
      </w:r>
      <w:r>
        <w:rPr>
          <w:sz w:val="28"/>
          <w:szCs w:val="28"/>
        </w:rPr>
        <w:t xml:space="preserve"> y podernos adaptar a la situación de nuestro alumnado</w:t>
      </w:r>
      <w:r w:rsidRPr="00CE6F6B">
        <w:rPr>
          <w:sz w:val="28"/>
          <w:szCs w:val="28"/>
        </w:rPr>
        <w:t xml:space="preserve">. </w:t>
      </w:r>
    </w:p>
    <w:p w:rsidR="00837926" w:rsidRDefault="00837926" w:rsidP="00CE6F6B">
      <w:pPr>
        <w:pStyle w:val="Prrafodelista"/>
        <w:ind w:left="-567"/>
        <w:rPr>
          <w:sz w:val="28"/>
          <w:szCs w:val="28"/>
        </w:rPr>
      </w:pPr>
      <w:r>
        <w:rPr>
          <w:sz w:val="28"/>
          <w:szCs w:val="28"/>
        </w:rPr>
        <w:t>Estos son los programas relacionados que este centro lleva haciendo desde sus inicios:</w:t>
      </w:r>
    </w:p>
    <w:p w:rsidR="00837926" w:rsidRDefault="00837926" w:rsidP="00837926">
      <w:pPr>
        <w:jc w:val="both"/>
        <w:rPr>
          <w:sz w:val="28"/>
          <w:szCs w:val="28"/>
        </w:rPr>
      </w:pPr>
      <w:r>
        <w:rPr>
          <w:sz w:val="28"/>
          <w:szCs w:val="28"/>
        </w:rPr>
        <w:t>-Crece con tu árbol</w:t>
      </w:r>
    </w:p>
    <w:p w:rsidR="00837926" w:rsidRDefault="00837926" w:rsidP="00837926">
      <w:pPr>
        <w:jc w:val="both"/>
        <w:rPr>
          <w:sz w:val="28"/>
          <w:szCs w:val="28"/>
        </w:rPr>
      </w:pPr>
      <w:r>
        <w:rPr>
          <w:sz w:val="28"/>
          <w:szCs w:val="28"/>
        </w:rPr>
        <w:t>-Kioto educa</w:t>
      </w:r>
    </w:p>
    <w:p w:rsidR="00837926" w:rsidRDefault="00837926" w:rsidP="00837926">
      <w:pPr>
        <w:jc w:val="both"/>
        <w:rPr>
          <w:sz w:val="28"/>
          <w:szCs w:val="28"/>
        </w:rPr>
      </w:pPr>
      <w:r>
        <w:rPr>
          <w:sz w:val="28"/>
          <w:szCs w:val="28"/>
        </w:rPr>
        <w:t>-Asesoramiento para huerto escolar</w:t>
      </w:r>
    </w:p>
    <w:p w:rsidR="00837926" w:rsidRPr="00400ED1" w:rsidRDefault="00837926" w:rsidP="00837926">
      <w:pPr>
        <w:jc w:val="both"/>
        <w:rPr>
          <w:sz w:val="28"/>
          <w:szCs w:val="28"/>
        </w:rPr>
      </w:pPr>
      <w:r>
        <w:rPr>
          <w:sz w:val="28"/>
          <w:szCs w:val="28"/>
        </w:rPr>
        <w:t>-</w:t>
      </w:r>
      <w:proofErr w:type="spellStart"/>
      <w:r>
        <w:rPr>
          <w:sz w:val="28"/>
          <w:szCs w:val="28"/>
        </w:rPr>
        <w:t>Recapacicla</w:t>
      </w:r>
      <w:proofErr w:type="spellEnd"/>
    </w:p>
    <w:p w:rsidR="003917A3" w:rsidRPr="003917A3" w:rsidRDefault="003917A3" w:rsidP="003917A3">
      <w:pPr>
        <w:jc w:val="both"/>
        <w:rPr>
          <w:sz w:val="28"/>
          <w:szCs w:val="28"/>
        </w:rPr>
      </w:pPr>
    </w:p>
    <w:p w:rsidR="003917A3" w:rsidRPr="003917A3" w:rsidRDefault="003917A3" w:rsidP="003917A3">
      <w:pPr>
        <w:pStyle w:val="Prrafodelista"/>
        <w:numPr>
          <w:ilvl w:val="1"/>
          <w:numId w:val="6"/>
        </w:numPr>
        <w:jc w:val="both"/>
        <w:rPr>
          <w:b/>
          <w:color w:val="0000FF"/>
          <w:sz w:val="32"/>
          <w:szCs w:val="32"/>
        </w:rPr>
      </w:pPr>
      <w:r w:rsidRPr="003917A3">
        <w:rPr>
          <w:b/>
          <w:color w:val="0000FF"/>
          <w:sz w:val="32"/>
          <w:szCs w:val="32"/>
        </w:rPr>
        <w:t>Situación actual de la Ecoescuela en relación con el Proyecto</w:t>
      </w:r>
    </w:p>
    <w:p w:rsidR="003917A3" w:rsidRDefault="003917A3" w:rsidP="003917A3">
      <w:pPr>
        <w:pStyle w:val="Prrafodelista"/>
        <w:ind w:left="180"/>
        <w:jc w:val="both"/>
        <w:rPr>
          <w:sz w:val="28"/>
          <w:szCs w:val="28"/>
        </w:rPr>
      </w:pPr>
    </w:p>
    <w:p w:rsidR="003917A3" w:rsidRDefault="003917A3" w:rsidP="003917A3">
      <w:pPr>
        <w:pStyle w:val="Prrafodelista"/>
        <w:ind w:left="-567"/>
        <w:jc w:val="both"/>
        <w:rPr>
          <w:sz w:val="28"/>
          <w:szCs w:val="28"/>
        </w:rPr>
      </w:pPr>
      <w:r>
        <w:rPr>
          <w:sz w:val="28"/>
          <w:szCs w:val="28"/>
        </w:rPr>
        <w:t>Basándonos en experiencias de años anteriores y haciendo frente a las necesidades del entorno pensamos en este programa, ya que es importante para fomentar la concienciación ecológica, así como la puesta en marcha de hábitos adecuados para llevar una vida en consonancia con el medio ambiente. Además este programa resulta funcionar a la vez como un factor motivacional, también necesario y motivaría también una mayor comunicación y apertura barrio-centro.</w:t>
      </w:r>
    </w:p>
    <w:p w:rsidR="003917A3" w:rsidRPr="00E16103" w:rsidRDefault="003917A3" w:rsidP="00E16103">
      <w:pPr>
        <w:pStyle w:val="Prrafodelista"/>
        <w:ind w:left="-567"/>
        <w:jc w:val="both"/>
        <w:rPr>
          <w:sz w:val="28"/>
          <w:szCs w:val="28"/>
        </w:rPr>
      </w:pPr>
      <w:r>
        <w:rPr>
          <w:sz w:val="28"/>
          <w:szCs w:val="28"/>
        </w:rPr>
        <w:t xml:space="preserve">La idea nace de ver lo motivacional que les resulta el huerto escolar, en el que todo nuestro alumnado se implica mucho. Pensamos que a raíz de este centro de interés podrían trabajarse el resto de actividades, que es justo la filosofía que este proyecto plantea. </w:t>
      </w:r>
    </w:p>
    <w:p w:rsidR="003917A3" w:rsidRDefault="003917A3" w:rsidP="00BB64BA">
      <w:pPr>
        <w:pStyle w:val="Prrafodelista"/>
        <w:ind w:left="-567"/>
        <w:jc w:val="both"/>
        <w:rPr>
          <w:sz w:val="28"/>
          <w:szCs w:val="28"/>
        </w:rPr>
      </w:pPr>
    </w:p>
    <w:p w:rsidR="00972D82" w:rsidRDefault="00972D82" w:rsidP="00BB64BA">
      <w:pPr>
        <w:pStyle w:val="Prrafodelista"/>
        <w:ind w:left="-567"/>
        <w:jc w:val="both"/>
        <w:rPr>
          <w:sz w:val="28"/>
          <w:szCs w:val="28"/>
        </w:rPr>
      </w:pPr>
    </w:p>
    <w:p w:rsidR="00972D82" w:rsidRDefault="00972D82" w:rsidP="00BB64BA">
      <w:pPr>
        <w:pStyle w:val="Prrafodelista"/>
        <w:ind w:left="-567"/>
        <w:jc w:val="both"/>
        <w:rPr>
          <w:sz w:val="28"/>
          <w:szCs w:val="28"/>
        </w:rPr>
      </w:pPr>
    </w:p>
    <w:p w:rsidR="00972D82" w:rsidRDefault="00972D82" w:rsidP="00BB64BA">
      <w:pPr>
        <w:pStyle w:val="Prrafodelista"/>
        <w:ind w:left="-567"/>
        <w:jc w:val="both"/>
        <w:rPr>
          <w:sz w:val="28"/>
          <w:szCs w:val="28"/>
        </w:rPr>
      </w:pPr>
    </w:p>
    <w:p w:rsidR="00986669" w:rsidRPr="002D5573" w:rsidRDefault="00986669" w:rsidP="00986669">
      <w:pPr>
        <w:pStyle w:val="Prrafodelista"/>
        <w:ind w:left="-851"/>
        <w:jc w:val="both"/>
        <w:rPr>
          <w:b/>
          <w:color w:val="002060"/>
          <w:sz w:val="36"/>
          <w:szCs w:val="36"/>
        </w:rPr>
      </w:pPr>
      <w:r w:rsidRPr="002D5573">
        <w:rPr>
          <w:b/>
          <w:color w:val="002060"/>
          <w:sz w:val="36"/>
          <w:szCs w:val="36"/>
        </w:rPr>
        <w:lastRenderedPageBreak/>
        <w:t>2.- PLAN DE ACTUACIÓN PARA EL CURSO 17/18</w:t>
      </w:r>
    </w:p>
    <w:p w:rsidR="00986669" w:rsidRPr="00986669" w:rsidRDefault="00986669" w:rsidP="00986669">
      <w:pPr>
        <w:pStyle w:val="Prrafodelista"/>
        <w:ind w:left="-851"/>
        <w:jc w:val="both"/>
        <w:rPr>
          <w:b/>
          <w:sz w:val="28"/>
          <w:szCs w:val="28"/>
          <w:lang w:val="es-ES_tradnl"/>
        </w:rPr>
      </w:pPr>
    </w:p>
    <w:p w:rsidR="00986669" w:rsidRDefault="001B3EBC" w:rsidP="00986669">
      <w:pPr>
        <w:pStyle w:val="Prrafodelista"/>
        <w:ind w:left="-851"/>
        <w:jc w:val="both"/>
        <w:rPr>
          <w:b/>
          <w:color w:val="0000FF"/>
          <w:sz w:val="32"/>
          <w:szCs w:val="32"/>
        </w:rPr>
      </w:pPr>
      <w:r>
        <w:rPr>
          <w:b/>
          <w:color w:val="0000FF"/>
          <w:sz w:val="32"/>
          <w:szCs w:val="32"/>
        </w:rPr>
        <w:t xml:space="preserve"> Líneas de trabajo</w:t>
      </w:r>
    </w:p>
    <w:p w:rsidR="001B3EBC" w:rsidRPr="002D5573" w:rsidRDefault="001B3EBC" w:rsidP="00986669">
      <w:pPr>
        <w:pStyle w:val="Prrafodelista"/>
        <w:ind w:left="-851"/>
        <w:jc w:val="both"/>
        <w:rPr>
          <w:b/>
          <w:color w:val="0000FF"/>
          <w:sz w:val="32"/>
          <w:szCs w:val="32"/>
        </w:rPr>
      </w:pPr>
    </w:p>
    <w:p w:rsidR="001B3EBC" w:rsidRDefault="00986669" w:rsidP="00986669">
      <w:pPr>
        <w:pStyle w:val="Prrafodelista"/>
        <w:ind w:left="-851"/>
        <w:rPr>
          <w:sz w:val="28"/>
          <w:szCs w:val="28"/>
        </w:rPr>
      </w:pPr>
      <w:r w:rsidRPr="00986669">
        <w:rPr>
          <w:sz w:val="28"/>
          <w:szCs w:val="28"/>
        </w:rPr>
        <w:t xml:space="preserve">Hemos decidido enfocar nuestro Proyecto de Formación Específica ECOESCUELA con una orientación que permita sensibilizar, formar y educar sobre la importancia     del “Desarrollo sostenible”, </w:t>
      </w:r>
      <w:r w:rsidR="002D5573">
        <w:rPr>
          <w:sz w:val="28"/>
          <w:szCs w:val="28"/>
        </w:rPr>
        <w:t xml:space="preserve"> el cuidado al medio ambiente, empezando por </w:t>
      </w:r>
      <w:r w:rsidR="001B3EBC">
        <w:rPr>
          <w:sz w:val="28"/>
          <w:szCs w:val="28"/>
        </w:rPr>
        <w:t>el de nuestra propia zona,</w:t>
      </w:r>
      <w:r w:rsidR="002D5573">
        <w:rPr>
          <w:sz w:val="28"/>
          <w:szCs w:val="28"/>
        </w:rPr>
        <w:t xml:space="preserve"> </w:t>
      </w:r>
      <w:r w:rsidRPr="00986669">
        <w:rPr>
          <w:sz w:val="28"/>
          <w:szCs w:val="28"/>
        </w:rPr>
        <w:t xml:space="preserve">haciendo a la comunidad educativa más </w:t>
      </w:r>
      <w:r w:rsidR="001B3EBC">
        <w:rPr>
          <w:sz w:val="28"/>
          <w:szCs w:val="28"/>
        </w:rPr>
        <w:t xml:space="preserve"> sensible a las necesidades y opciones que tenemos para crear un ambiente mejor para todos y todas.</w:t>
      </w:r>
    </w:p>
    <w:p w:rsidR="002D5573" w:rsidRPr="001B3EBC" w:rsidRDefault="002D5573" w:rsidP="001B3EBC">
      <w:pPr>
        <w:rPr>
          <w:sz w:val="28"/>
          <w:szCs w:val="28"/>
        </w:rPr>
      </w:pPr>
    </w:p>
    <w:p w:rsidR="00986669" w:rsidRPr="002D5573" w:rsidRDefault="00986669" w:rsidP="00986669">
      <w:pPr>
        <w:pStyle w:val="Prrafodelista"/>
        <w:ind w:left="-851"/>
        <w:jc w:val="both"/>
        <w:rPr>
          <w:b/>
          <w:color w:val="0000FF"/>
          <w:sz w:val="32"/>
          <w:szCs w:val="32"/>
        </w:rPr>
      </w:pPr>
      <w:r w:rsidRPr="002D5573">
        <w:rPr>
          <w:b/>
          <w:color w:val="0000FF"/>
          <w:sz w:val="32"/>
          <w:szCs w:val="32"/>
        </w:rPr>
        <w:t>2</w:t>
      </w:r>
      <w:r w:rsidR="00BF63D7">
        <w:rPr>
          <w:b/>
          <w:color w:val="0000FF"/>
          <w:sz w:val="32"/>
          <w:szCs w:val="32"/>
        </w:rPr>
        <w:t>.1</w:t>
      </w:r>
      <w:r w:rsidR="00972D82" w:rsidRPr="002D5573">
        <w:rPr>
          <w:b/>
          <w:color w:val="0000FF"/>
          <w:sz w:val="32"/>
          <w:szCs w:val="32"/>
        </w:rPr>
        <w:t>. Objetivos</w:t>
      </w:r>
      <w:r w:rsidRPr="002D5573">
        <w:rPr>
          <w:b/>
          <w:color w:val="0000FF"/>
          <w:sz w:val="32"/>
          <w:szCs w:val="32"/>
        </w:rPr>
        <w:t xml:space="preserve"> que se pretenden conseguir</w:t>
      </w:r>
    </w:p>
    <w:p w:rsidR="00986669" w:rsidRPr="00E16103" w:rsidRDefault="00986669" w:rsidP="00E16103">
      <w:pPr>
        <w:jc w:val="both"/>
        <w:rPr>
          <w:b/>
          <w:sz w:val="28"/>
          <w:szCs w:val="28"/>
        </w:rPr>
      </w:pPr>
    </w:p>
    <w:p w:rsidR="001B3EBC" w:rsidRDefault="001B3EBC" w:rsidP="001B3EBC">
      <w:pPr>
        <w:jc w:val="both"/>
        <w:rPr>
          <w:sz w:val="28"/>
          <w:szCs w:val="28"/>
        </w:rPr>
      </w:pPr>
      <w:r w:rsidRPr="00BA06A8">
        <w:rPr>
          <w:sz w:val="28"/>
          <w:szCs w:val="28"/>
        </w:rPr>
        <w:t>• Conseguir que los alumnos/as tengan una visión más global e integrada del entorno que les rodea.</w:t>
      </w:r>
    </w:p>
    <w:p w:rsidR="001B3EBC" w:rsidRPr="00BA06A8" w:rsidRDefault="001B3EBC" w:rsidP="001B3EBC">
      <w:pPr>
        <w:jc w:val="both"/>
        <w:rPr>
          <w:sz w:val="28"/>
          <w:szCs w:val="28"/>
        </w:rPr>
      </w:pPr>
      <w:r>
        <w:rPr>
          <w:sz w:val="28"/>
          <w:szCs w:val="28"/>
        </w:rPr>
        <w:t xml:space="preserve">• </w:t>
      </w:r>
      <w:r w:rsidRPr="001B3EBC">
        <w:rPr>
          <w:sz w:val="28"/>
          <w:szCs w:val="28"/>
        </w:rPr>
        <w:t>Sensibilizar a la Comunidad Educativa en temas Medioambientales, procurando que las vivencias y aprendizajes continúen más allá de los límites de nuestro Centro.</w:t>
      </w:r>
    </w:p>
    <w:p w:rsidR="001B3EBC" w:rsidRPr="00BA06A8" w:rsidRDefault="001B3EBC" w:rsidP="001B3EBC">
      <w:pPr>
        <w:jc w:val="both"/>
        <w:rPr>
          <w:sz w:val="28"/>
          <w:szCs w:val="28"/>
        </w:rPr>
      </w:pPr>
      <w:r w:rsidRPr="00BA06A8">
        <w:rPr>
          <w:sz w:val="28"/>
          <w:szCs w:val="28"/>
        </w:rPr>
        <w:t>• Fomentar que el alumnado se implique activamente en la transformación de su entorno social,</w:t>
      </w:r>
      <w:r>
        <w:rPr>
          <w:sz w:val="28"/>
          <w:szCs w:val="28"/>
        </w:rPr>
        <w:t xml:space="preserve"> </w:t>
      </w:r>
      <w:r w:rsidRPr="00BA06A8">
        <w:rPr>
          <w:sz w:val="28"/>
          <w:szCs w:val="28"/>
        </w:rPr>
        <w:t>cultural y ambiental.</w:t>
      </w:r>
    </w:p>
    <w:p w:rsidR="001B3EBC" w:rsidRPr="00BA06A8" w:rsidRDefault="001B3EBC" w:rsidP="001B3EBC">
      <w:pPr>
        <w:jc w:val="both"/>
        <w:rPr>
          <w:sz w:val="28"/>
          <w:szCs w:val="28"/>
        </w:rPr>
      </w:pPr>
      <w:r w:rsidRPr="00BA06A8">
        <w:rPr>
          <w:sz w:val="28"/>
          <w:szCs w:val="28"/>
        </w:rPr>
        <w:t>•Potenciar la colaboración de toda la comunidad educativa en el proyecto:</w:t>
      </w:r>
      <w:r>
        <w:rPr>
          <w:sz w:val="28"/>
          <w:szCs w:val="28"/>
        </w:rPr>
        <w:t xml:space="preserve"> </w:t>
      </w:r>
      <w:r w:rsidRPr="00BA06A8">
        <w:rPr>
          <w:sz w:val="28"/>
          <w:szCs w:val="28"/>
        </w:rPr>
        <w:t>alumnado,</w:t>
      </w:r>
      <w:r>
        <w:rPr>
          <w:sz w:val="28"/>
          <w:szCs w:val="28"/>
        </w:rPr>
        <w:t xml:space="preserve"> </w:t>
      </w:r>
      <w:r w:rsidRPr="00BA06A8">
        <w:rPr>
          <w:sz w:val="28"/>
          <w:szCs w:val="28"/>
        </w:rPr>
        <w:t>profesorado,</w:t>
      </w:r>
      <w:r>
        <w:rPr>
          <w:sz w:val="28"/>
          <w:szCs w:val="28"/>
        </w:rPr>
        <w:t xml:space="preserve"> </w:t>
      </w:r>
      <w:r w:rsidRPr="00BA06A8">
        <w:rPr>
          <w:sz w:val="28"/>
          <w:szCs w:val="28"/>
        </w:rPr>
        <w:t>padres,</w:t>
      </w:r>
      <w:r>
        <w:rPr>
          <w:sz w:val="28"/>
          <w:szCs w:val="28"/>
        </w:rPr>
        <w:t xml:space="preserve"> </w:t>
      </w:r>
      <w:r w:rsidRPr="00BA06A8">
        <w:rPr>
          <w:sz w:val="28"/>
          <w:szCs w:val="28"/>
        </w:rPr>
        <w:t>Ayuntamiento y otros colectivos como,</w:t>
      </w:r>
      <w:r>
        <w:rPr>
          <w:sz w:val="28"/>
          <w:szCs w:val="28"/>
        </w:rPr>
        <w:t xml:space="preserve"> </w:t>
      </w:r>
      <w:r w:rsidRPr="00BA06A8">
        <w:rPr>
          <w:sz w:val="28"/>
          <w:szCs w:val="28"/>
        </w:rPr>
        <w:t>jubilados…</w:t>
      </w:r>
    </w:p>
    <w:p w:rsidR="001B3EBC" w:rsidRPr="00BA06A8" w:rsidRDefault="001B3EBC" w:rsidP="001B3EBC">
      <w:pPr>
        <w:jc w:val="both"/>
        <w:rPr>
          <w:sz w:val="28"/>
          <w:szCs w:val="28"/>
        </w:rPr>
      </w:pPr>
      <w:r w:rsidRPr="00BA06A8">
        <w:rPr>
          <w:sz w:val="28"/>
          <w:szCs w:val="28"/>
        </w:rPr>
        <w:t>• Fomentar en los alumnos valores de respeto y cuidado del Medio Ambiente.</w:t>
      </w:r>
    </w:p>
    <w:p w:rsidR="001B3EBC" w:rsidRPr="00BA06A8" w:rsidRDefault="001B3EBC" w:rsidP="001B3EBC">
      <w:pPr>
        <w:jc w:val="both"/>
        <w:rPr>
          <w:sz w:val="28"/>
          <w:szCs w:val="28"/>
        </w:rPr>
      </w:pPr>
      <w:r w:rsidRPr="00BA06A8">
        <w:rPr>
          <w:sz w:val="28"/>
          <w:szCs w:val="28"/>
        </w:rPr>
        <w:t>• Utilizar de una forma más austera y eficaz los recursos del Centro y crear recursos nuevos a través del programa.</w:t>
      </w:r>
    </w:p>
    <w:p w:rsidR="001B3EBC" w:rsidRPr="00BA06A8" w:rsidRDefault="001B3EBC" w:rsidP="001B3EBC">
      <w:pPr>
        <w:jc w:val="both"/>
        <w:rPr>
          <w:sz w:val="28"/>
          <w:szCs w:val="28"/>
        </w:rPr>
      </w:pPr>
      <w:r w:rsidRPr="00BA06A8">
        <w:rPr>
          <w:sz w:val="28"/>
          <w:szCs w:val="28"/>
        </w:rPr>
        <w:t>• Fomentar y potenciar la creatividad en el alumnado.</w:t>
      </w:r>
    </w:p>
    <w:p w:rsidR="001B3EBC" w:rsidRPr="00BA06A8" w:rsidRDefault="001B3EBC" w:rsidP="001B3EBC">
      <w:pPr>
        <w:jc w:val="both"/>
        <w:rPr>
          <w:sz w:val="28"/>
          <w:szCs w:val="28"/>
        </w:rPr>
      </w:pPr>
      <w:r w:rsidRPr="00BA06A8">
        <w:rPr>
          <w:sz w:val="28"/>
          <w:szCs w:val="28"/>
        </w:rPr>
        <w:t>• Incitar a los participantes  a que sean estudiantes activos y que descubran información nueva por sí mismos.</w:t>
      </w:r>
    </w:p>
    <w:p w:rsidR="001B3EBC" w:rsidRPr="00BA06A8" w:rsidRDefault="001B3EBC" w:rsidP="001B3EBC">
      <w:pPr>
        <w:jc w:val="both"/>
        <w:rPr>
          <w:sz w:val="28"/>
          <w:szCs w:val="28"/>
        </w:rPr>
      </w:pPr>
      <w:r w:rsidRPr="00BA06A8">
        <w:rPr>
          <w:sz w:val="28"/>
          <w:szCs w:val="28"/>
        </w:rPr>
        <w:lastRenderedPageBreak/>
        <w:t>• Involucrar diferentes disciplinas (ciencias, matemáticas, plástica</w:t>
      </w:r>
      <w:r>
        <w:rPr>
          <w:sz w:val="28"/>
          <w:szCs w:val="28"/>
        </w:rPr>
        <w:t xml:space="preserve">, música, entre otros), en </w:t>
      </w:r>
      <w:r w:rsidRPr="00BA06A8">
        <w:rPr>
          <w:sz w:val="28"/>
          <w:szCs w:val="28"/>
        </w:rPr>
        <w:t>las actividades.</w:t>
      </w:r>
    </w:p>
    <w:p w:rsidR="001B3EBC" w:rsidRPr="00BA06A8" w:rsidRDefault="001B3EBC" w:rsidP="001B3EBC">
      <w:pPr>
        <w:jc w:val="both"/>
        <w:rPr>
          <w:sz w:val="28"/>
          <w:szCs w:val="28"/>
        </w:rPr>
      </w:pPr>
      <w:r w:rsidRPr="00BA06A8">
        <w:rPr>
          <w:sz w:val="28"/>
          <w:szCs w:val="28"/>
        </w:rPr>
        <w:t>• Emplear un enfoque orientado a la solución de problemas como principal técnica de</w:t>
      </w:r>
      <w:r>
        <w:rPr>
          <w:sz w:val="28"/>
          <w:szCs w:val="28"/>
        </w:rPr>
        <w:t xml:space="preserve">l </w:t>
      </w:r>
      <w:r w:rsidRPr="00BA06A8">
        <w:rPr>
          <w:sz w:val="28"/>
          <w:szCs w:val="28"/>
        </w:rPr>
        <w:t>aprendizaje.</w:t>
      </w:r>
    </w:p>
    <w:p w:rsidR="001B3EBC" w:rsidRPr="00BA06A8" w:rsidRDefault="001B3EBC" w:rsidP="001B3EBC">
      <w:pPr>
        <w:jc w:val="both"/>
        <w:rPr>
          <w:sz w:val="28"/>
          <w:szCs w:val="28"/>
        </w:rPr>
      </w:pPr>
      <w:r w:rsidRPr="00BA06A8">
        <w:rPr>
          <w:sz w:val="28"/>
          <w:szCs w:val="28"/>
        </w:rPr>
        <w:t>• Animar a que los estudiantes se planteen preguntas</w:t>
      </w:r>
      <w:r>
        <w:rPr>
          <w:sz w:val="28"/>
          <w:szCs w:val="28"/>
        </w:rPr>
        <w:t xml:space="preserve"> y que busquen conexiones entre </w:t>
      </w:r>
      <w:r w:rsidRPr="00BA06A8">
        <w:rPr>
          <w:sz w:val="28"/>
          <w:szCs w:val="28"/>
        </w:rPr>
        <w:t>ellas.</w:t>
      </w:r>
    </w:p>
    <w:p w:rsidR="001B3EBC" w:rsidRDefault="001B3EBC" w:rsidP="001B3EBC">
      <w:pPr>
        <w:jc w:val="both"/>
        <w:rPr>
          <w:sz w:val="28"/>
          <w:szCs w:val="28"/>
        </w:rPr>
      </w:pPr>
      <w:r w:rsidRPr="00BA06A8">
        <w:rPr>
          <w:sz w:val="28"/>
          <w:szCs w:val="28"/>
        </w:rPr>
        <w:t>• Crear nuevos cauces y posibilidades de convivencia y colaboración entre todos los componentes del Centro.</w:t>
      </w:r>
    </w:p>
    <w:p w:rsidR="001B3EBC" w:rsidRPr="001B3EBC" w:rsidRDefault="001B3EBC" w:rsidP="001B3EBC">
      <w:pPr>
        <w:jc w:val="both"/>
        <w:rPr>
          <w:sz w:val="28"/>
          <w:szCs w:val="28"/>
        </w:rPr>
      </w:pPr>
      <w:r>
        <w:rPr>
          <w:sz w:val="28"/>
          <w:szCs w:val="28"/>
        </w:rPr>
        <w:t xml:space="preserve">• </w:t>
      </w:r>
      <w:r w:rsidRPr="001B3EBC">
        <w:rPr>
          <w:sz w:val="28"/>
          <w:szCs w:val="28"/>
        </w:rPr>
        <w:t xml:space="preserve">Creación de </w:t>
      </w:r>
      <w:proofErr w:type="spellStart"/>
      <w:r w:rsidRPr="001B3EBC">
        <w:rPr>
          <w:sz w:val="28"/>
          <w:szCs w:val="28"/>
        </w:rPr>
        <w:t>ecoauditoria</w:t>
      </w:r>
      <w:proofErr w:type="spellEnd"/>
      <w:r w:rsidRPr="001B3EBC">
        <w:rPr>
          <w:sz w:val="28"/>
          <w:szCs w:val="28"/>
        </w:rPr>
        <w:t xml:space="preserve"> para hacer partícipe al centro de las inquietudes para mejorar las condiciones de limpieza e higiene del mismo.</w:t>
      </w:r>
    </w:p>
    <w:p w:rsidR="001B3EBC" w:rsidRPr="001B3EBC" w:rsidRDefault="001B3EBC" w:rsidP="001B3EBC">
      <w:pPr>
        <w:jc w:val="both"/>
        <w:rPr>
          <w:sz w:val="28"/>
          <w:szCs w:val="28"/>
        </w:rPr>
      </w:pPr>
      <w:r>
        <w:rPr>
          <w:sz w:val="28"/>
          <w:szCs w:val="28"/>
        </w:rPr>
        <w:t xml:space="preserve">• </w:t>
      </w:r>
      <w:r w:rsidRPr="001B3EBC">
        <w:rPr>
          <w:sz w:val="28"/>
          <w:szCs w:val="28"/>
        </w:rPr>
        <w:t xml:space="preserve">Estudiar el punto de partida para elaborar un pequeño código de conducta </w:t>
      </w:r>
    </w:p>
    <w:p w:rsidR="001B3EBC" w:rsidRPr="001B3EBC" w:rsidRDefault="001B3EBC" w:rsidP="001B3EBC">
      <w:pPr>
        <w:jc w:val="both"/>
        <w:rPr>
          <w:sz w:val="28"/>
          <w:szCs w:val="28"/>
        </w:rPr>
      </w:pPr>
      <w:r>
        <w:rPr>
          <w:sz w:val="28"/>
          <w:szCs w:val="28"/>
        </w:rPr>
        <w:t xml:space="preserve">• </w:t>
      </w:r>
      <w:r w:rsidRPr="001B3EBC">
        <w:rPr>
          <w:sz w:val="28"/>
          <w:szCs w:val="28"/>
        </w:rPr>
        <w:t>Valorar la importancia de la clasificación de los residuos y del reciclado, como fórmulas de contribución a una mejor calidad ambiental.</w:t>
      </w:r>
    </w:p>
    <w:p w:rsidR="001B3EBC" w:rsidRPr="001B3EBC" w:rsidRDefault="001B3EBC" w:rsidP="001B3EBC">
      <w:pPr>
        <w:jc w:val="both"/>
        <w:rPr>
          <w:sz w:val="28"/>
          <w:szCs w:val="28"/>
        </w:rPr>
      </w:pPr>
      <w:r>
        <w:rPr>
          <w:sz w:val="28"/>
          <w:szCs w:val="28"/>
        </w:rPr>
        <w:t xml:space="preserve">• </w:t>
      </w:r>
      <w:r w:rsidRPr="001B3EBC">
        <w:rPr>
          <w:sz w:val="28"/>
          <w:szCs w:val="28"/>
        </w:rPr>
        <w:t>Crear hábitos en los alumnos y alumnas de separación de los distintos restos que ellos mismos generan en el Centro a través no sólo del reciclado sino también de la reutilización y la reducción.</w:t>
      </w:r>
    </w:p>
    <w:p w:rsidR="001B3EBC" w:rsidRPr="00BA06A8" w:rsidRDefault="001B3EBC" w:rsidP="001B3EBC">
      <w:pPr>
        <w:jc w:val="both"/>
        <w:rPr>
          <w:sz w:val="28"/>
          <w:szCs w:val="28"/>
        </w:rPr>
      </w:pPr>
      <w:r>
        <w:rPr>
          <w:sz w:val="28"/>
          <w:szCs w:val="28"/>
        </w:rPr>
        <w:t xml:space="preserve">• </w:t>
      </w:r>
      <w:r w:rsidRPr="001B3EBC">
        <w:rPr>
          <w:sz w:val="28"/>
          <w:szCs w:val="28"/>
        </w:rPr>
        <w:t>Concienciar y alertar a los escolares ante la tendencia socioeconómica del consumismo excesivo.</w:t>
      </w:r>
    </w:p>
    <w:p w:rsidR="001B3EBC" w:rsidRPr="008E394A" w:rsidRDefault="001B3EBC" w:rsidP="008E394A">
      <w:pPr>
        <w:rPr>
          <w:sz w:val="28"/>
          <w:szCs w:val="28"/>
        </w:rPr>
      </w:pPr>
    </w:p>
    <w:p w:rsidR="00053B11" w:rsidRDefault="00986669" w:rsidP="00B7570B">
      <w:pPr>
        <w:pStyle w:val="Prrafodelista"/>
        <w:ind w:left="-851"/>
        <w:jc w:val="both"/>
        <w:rPr>
          <w:b/>
          <w:color w:val="0000FF"/>
          <w:sz w:val="32"/>
          <w:szCs w:val="32"/>
        </w:rPr>
      </w:pPr>
      <w:r w:rsidRPr="00B7570B">
        <w:rPr>
          <w:b/>
          <w:color w:val="0000FF"/>
          <w:sz w:val="32"/>
          <w:szCs w:val="32"/>
        </w:rPr>
        <w:t>2</w:t>
      </w:r>
      <w:r w:rsidR="00BF63D7">
        <w:rPr>
          <w:b/>
          <w:color w:val="0000FF"/>
          <w:sz w:val="32"/>
          <w:szCs w:val="32"/>
        </w:rPr>
        <w:t>.2</w:t>
      </w:r>
      <w:r w:rsidRPr="00B7570B">
        <w:rPr>
          <w:b/>
          <w:color w:val="0000FF"/>
          <w:sz w:val="32"/>
          <w:szCs w:val="32"/>
        </w:rPr>
        <w:t>.</w:t>
      </w:r>
      <w:r w:rsidR="00337215">
        <w:rPr>
          <w:b/>
          <w:color w:val="0000FF"/>
          <w:sz w:val="32"/>
          <w:szCs w:val="32"/>
        </w:rPr>
        <w:t xml:space="preserve"> </w:t>
      </w:r>
      <w:r w:rsidRPr="00B7570B">
        <w:rPr>
          <w:b/>
          <w:color w:val="0000FF"/>
          <w:sz w:val="32"/>
          <w:szCs w:val="32"/>
        </w:rPr>
        <w:t>Metodología</w:t>
      </w:r>
    </w:p>
    <w:p w:rsidR="00B7570B" w:rsidRPr="00B7570B" w:rsidRDefault="00B7570B" w:rsidP="00B7570B">
      <w:pPr>
        <w:pStyle w:val="Prrafodelista"/>
        <w:ind w:left="-851"/>
        <w:jc w:val="both"/>
        <w:rPr>
          <w:b/>
          <w:color w:val="0000FF"/>
          <w:sz w:val="32"/>
          <w:szCs w:val="32"/>
        </w:rPr>
      </w:pPr>
    </w:p>
    <w:p w:rsidR="008E394A" w:rsidRDefault="008E394A" w:rsidP="008E394A">
      <w:pPr>
        <w:pStyle w:val="Prrafodelista"/>
        <w:ind w:left="-284"/>
        <w:jc w:val="both"/>
        <w:rPr>
          <w:sz w:val="28"/>
          <w:szCs w:val="28"/>
        </w:rPr>
      </w:pPr>
      <w:r>
        <w:rPr>
          <w:sz w:val="28"/>
          <w:szCs w:val="28"/>
        </w:rPr>
        <w:t>Los dos</w:t>
      </w:r>
      <w:r w:rsidRPr="008E394A">
        <w:rPr>
          <w:sz w:val="28"/>
          <w:szCs w:val="28"/>
        </w:rPr>
        <w:t xml:space="preserve"> pilares básicos en torno a los que trabajar son, los residuos y el entorno físico y humano. </w:t>
      </w:r>
    </w:p>
    <w:p w:rsidR="008E394A" w:rsidRDefault="008E394A" w:rsidP="008E394A">
      <w:pPr>
        <w:pStyle w:val="Prrafodelista"/>
        <w:ind w:left="-284"/>
        <w:jc w:val="both"/>
        <w:rPr>
          <w:sz w:val="28"/>
          <w:szCs w:val="28"/>
        </w:rPr>
      </w:pPr>
      <w:r w:rsidRPr="008E394A">
        <w:rPr>
          <w:sz w:val="28"/>
          <w:szCs w:val="28"/>
        </w:rPr>
        <w:t>La metodología para investigar estos temas se estructura en torno a cuatro etapas: Sensibilización, Ecoauditoría, Plan de Acción y Código de Conducta. Este proceso sigue una serie de pasos que permiten la coherencia ambiental y la calidad educativa. La duración del proceso completo se adecuará a las necesidades y características específicas de cada centro, estimándose que pue</w:t>
      </w:r>
      <w:r>
        <w:rPr>
          <w:sz w:val="28"/>
          <w:szCs w:val="28"/>
        </w:rPr>
        <w:t>den ser necesarios al menos cuatro</w:t>
      </w:r>
      <w:r w:rsidRPr="008E394A">
        <w:rPr>
          <w:sz w:val="28"/>
          <w:szCs w:val="28"/>
        </w:rPr>
        <w:t xml:space="preserve"> cursos escolares.</w:t>
      </w:r>
    </w:p>
    <w:p w:rsidR="008E394A" w:rsidRPr="008E394A" w:rsidRDefault="008E394A" w:rsidP="008E394A">
      <w:pPr>
        <w:pStyle w:val="Prrafodelista"/>
        <w:ind w:left="-284"/>
        <w:jc w:val="both"/>
        <w:rPr>
          <w:sz w:val="28"/>
          <w:szCs w:val="28"/>
        </w:rPr>
      </w:pPr>
    </w:p>
    <w:p w:rsidR="008E394A" w:rsidRDefault="008E394A" w:rsidP="008E394A">
      <w:pPr>
        <w:pStyle w:val="Prrafodelista"/>
        <w:ind w:left="-284"/>
        <w:jc w:val="both"/>
        <w:rPr>
          <w:sz w:val="28"/>
          <w:szCs w:val="28"/>
        </w:rPr>
      </w:pPr>
      <w:r w:rsidRPr="008E394A">
        <w:rPr>
          <w:sz w:val="28"/>
          <w:szCs w:val="28"/>
        </w:rPr>
        <w:lastRenderedPageBreak/>
        <w:t>A continuación se recogen algunos principios generales para a</w:t>
      </w:r>
      <w:r w:rsidR="004E66C6">
        <w:rPr>
          <w:sz w:val="28"/>
          <w:szCs w:val="28"/>
        </w:rPr>
        <w:t>bordar esta propuesta educativa, que son a fin de cuentas, las finalidades educativas que perseguimos:</w:t>
      </w:r>
    </w:p>
    <w:p w:rsidR="004E66C6" w:rsidRDefault="004E66C6" w:rsidP="008E394A">
      <w:pPr>
        <w:pStyle w:val="Prrafodelista"/>
        <w:ind w:left="-284"/>
        <w:jc w:val="both"/>
        <w:rPr>
          <w:sz w:val="28"/>
          <w:szCs w:val="28"/>
        </w:rPr>
      </w:pPr>
    </w:p>
    <w:p w:rsidR="004E66C6" w:rsidRPr="008517D8" w:rsidRDefault="004E66C6" w:rsidP="004E66C6">
      <w:pPr>
        <w:pStyle w:val="Prrafodelista"/>
        <w:ind w:left="-284"/>
        <w:jc w:val="both"/>
        <w:rPr>
          <w:sz w:val="28"/>
          <w:szCs w:val="28"/>
        </w:rPr>
      </w:pPr>
      <w:r w:rsidRPr="008517D8">
        <w:rPr>
          <w:sz w:val="28"/>
          <w:szCs w:val="28"/>
        </w:rPr>
        <w:t>• Es un ámbito imprescindible para que los alumnos puedan tener un conocimiento global e integrado de su entorno.</w:t>
      </w:r>
    </w:p>
    <w:p w:rsidR="004E66C6" w:rsidRPr="008517D8" w:rsidRDefault="004E66C6" w:rsidP="004E66C6">
      <w:pPr>
        <w:pStyle w:val="Prrafodelista"/>
        <w:ind w:left="-284"/>
        <w:jc w:val="both"/>
        <w:rPr>
          <w:sz w:val="28"/>
          <w:szCs w:val="28"/>
        </w:rPr>
      </w:pPr>
      <w:r w:rsidRPr="008517D8">
        <w:rPr>
          <w:sz w:val="28"/>
          <w:szCs w:val="28"/>
        </w:rPr>
        <w:t>• El conocimiento y la comprensión de los factores que inciden en este entorno les permitirá ser agentes activo</w:t>
      </w:r>
      <w:r w:rsidR="00B7570B">
        <w:rPr>
          <w:sz w:val="28"/>
          <w:szCs w:val="28"/>
        </w:rPr>
        <w:t>s de su transformación y mejora, de modo que actúa a la vez de agente motivacional.</w:t>
      </w:r>
    </w:p>
    <w:p w:rsidR="004E66C6" w:rsidRPr="008517D8" w:rsidRDefault="004E66C6" w:rsidP="004E66C6">
      <w:pPr>
        <w:pStyle w:val="Prrafodelista"/>
        <w:ind w:left="-284"/>
        <w:jc w:val="both"/>
        <w:rPr>
          <w:sz w:val="28"/>
          <w:szCs w:val="28"/>
        </w:rPr>
      </w:pPr>
      <w:r w:rsidRPr="008517D8">
        <w:rPr>
          <w:sz w:val="28"/>
          <w:szCs w:val="28"/>
        </w:rPr>
        <w:t>• Permite trabajar de forma integrada  las diversas áreas que forman el currículo.</w:t>
      </w:r>
    </w:p>
    <w:p w:rsidR="004E66C6" w:rsidRPr="004E66C6" w:rsidRDefault="004E66C6" w:rsidP="004E66C6">
      <w:pPr>
        <w:pStyle w:val="Prrafodelista"/>
        <w:ind w:left="-284"/>
        <w:jc w:val="both"/>
        <w:rPr>
          <w:sz w:val="28"/>
          <w:szCs w:val="28"/>
        </w:rPr>
      </w:pPr>
      <w:r w:rsidRPr="008517D8">
        <w:rPr>
          <w:sz w:val="28"/>
          <w:szCs w:val="28"/>
        </w:rPr>
        <w:t>• Fomenta la responsabilidad,</w:t>
      </w:r>
      <w:r>
        <w:rPr>
          <w:sz w:val="28"/>
          <w:szCs w:val="28"/>
        </w:rPr>
        <w:t xml:space="preserve"> </w:t>
      </w:r>
      <w:r w:rsidRPr="008517D8">
        <w:rPr>
          <w:sz w:val="28"/>
          <w:szCs w:val="28"/>
        </w:rPr>
        <w:t>la creatividad, así como la convivencia y el trabajo en equipo.</w:t>
      </w:r>
    </w:p>
    <w:p w:rsidR="004E66C6" w:rsidRPr="008517D8" w:rsidRDefault="004E66C6" w:rsidP="004E66C6">
      <w:pPr>
        <w:pStyle w:val="Prrafodelista"/>
        <w:ind w:left="-284"/>
        <w:jc w:val="both"/>
        <w:rPr>
          <w:sz w:val="28"/>
          <w:szCs w:val="28"/>
        </w:rPr>
      </w:pPr>
      <w:r w:rsidRPr="008517D8">
        <w:rPr>
          <w:sz w:val="28"/>
          <w:szCs w:val="28"/>
        </w:rPr>
        <w:t>• Facilita uno de los objetivos básicos de la Escuela: la apertura del Centro a su entorno y la colaboración con otros colectivos e instituciones.</w:t>
      </w:r>
    </w:p>
    <w:p w:rsidR="004E66C6" w:rsidRPr="008517D8" w:rsidRDefault="004E66C6" w:rsidP="004E66C6">
      <w:pPr>
        <w:pStyle w:val="Prrafodelista"/>
        <w:ind w:left="-284"/>
        <w:jc w:val="both"/>
        <w:rPr>
          <w:sz w:val="28"/>
          <w:szCs w:val="28"/>
        </w:rPr>
      </w:pPr>
      <w:r w:rsidRPr="008517D8">
        <w:rPr>
          <w:sz w:val="28"/>
          <w:szCs w:val="28"/>
        </w:rPr>
        <w:t>• Plantea actividades de largo recorrido y proyectos que van más allá de la duración del curso escolar.</w:t>
      </w:r>
    </w:p>
    <w:p w:rsidR="004E66C6" w:rsidRPr="00B7570B" w:rsidRDefault="004E66C6" w:rsidP="00B7570B">
      <w:pPr>
        <w:pStyle w:val="Prrafodelista"/>
        <w:ind w:left="-284"/>
        <w:jc w:val="both"/>
        <w:rPr>
          <w:sz w:val="28"/>
          <w:szCs w:val="28"/>
        </w:rPr>
      </w:pPr>
      <w:r w:rsidRPr="008517D8">
        <w:rPr>
          <w:sz w:val="28"/>
          <w:szCs w:val="28"/>
        </w:rPr>
        <w:t>• Fomenta la experimentación, la búsqueda de soluciones y el auto-aprendizaje.</w:t>
      </w:r>
    </w:p>
    <w:p w:rsidR="008E394A" w:rsidRPr="008E394A" w:rsidRDefault="008E394A" w:rsidP="008E394A">
      <w:pPr>
        <w:pStyle w:val="Prrafodelista"/>
        <w:ind w:left="-284"/>
        <w:jc w:val="both"/>
        <w:rPr>
          <w:sz w:val="28"/>
          <w:szCs w:val="28"/>
        </w:rPr>
      </w:pPr>
      <w:r w:rsidRPr="008E394A">
        <w:rPr>
          <w:sz w:val="28"/>
          <w:szCs w:val="28"/>
        </w:rPr>
        <w:t>• La educación ambiental en el centro se debe concebir como una actividad sistemática y continuada en el tiempo que requiere de planificación, programación, implementación, seguimiento y evaluación</w:t>
      </w:r>
      <w:r w:rsidR="00B7570B">
        <w:rPr>
          <w:sz w:val="28"/>
          <w:szCs w:val="28"/>
        </w:rPr>
        <w:t>, decir, como un pilar en el que se va a asentar la vida que se desenvuelva en el centro escolar a partir de ahora</w:t>
      </w:r>
      <w:r w:rsidRPr="008E394A">
        <w:rPr>
          <w:sz w:val="28"/>
          <w:szCs w:val="28"/>
        </w:rPr>
        <w:t>.</w:t>
      </w:r>
    </w:p>
    <w:p w:rsidR="008E394A" w:rsidRPr="008E394A" w:rsidRDefault="008E394A" w:rsidP="008E394A">
      <w:pPr>
        <w:pStyle w:val="Prrafodelista"/>
        <w:ind w:left="-284"/>
        <w:jc w:val="both"/>
        <w:rPr>
          <w:sz w:val="28"/>
          <w:szCs w:val="28"/>
        </w:rPr>
      </w:pPr>
      <w:r w:rsidRPr="008E394A">
        <w:rPr>
          <w:sz w:val="28"/>
          <w:szCs w:val="28"/>
        </w:rPr>
        <w:t>• Partir de las motivaciones, intereses e ideas previas del alumnado para la selección de los contenidos, teniendo en cuenta las expectativas de los participantes en el programa así como la funcionalidad a corto y largo plazo de la estrategia metodológica.</w:t>
      </w:r>
    </w:p>
    <w:p w:rsidR="008E394A" w:rsidRDefault="008E394A" w:rsidP="008E394A">
      <w:pPr>
        <w:pStyle w:val="Prrafodelista"/>
        <w:ind w:left="-284"/>
        <w:jc w:val="both"/>
        <w:rPr>
          <w:sz w:val="28"/>
          <w:szCs w:val="28"/>
        </w:rPr>
      </w:pPr>
      <w:r w:rsidRPr="008E394A">
        <w:rPr>
          <w:sz w:val="28"/>
          <w:szCs w:val="28"/>
        </w:rPr>
        <w:t xml:space="preserve">• Promover la búsqueda de activos, implicando a otros miembros de la comunidad a través de Asociaciones, </w:t>
      </w:r>
      <w:r w:rsidR="00337215">
        <w:rPr>
          <w:sz w:val="28"/>
          <w:szCs w:val="28"/>
        </w:rPr>
        <w:t xml:space="preserve">ONG, Ayuntamientos, Diputación </w:t>
      </w:r>
      <w:r w:rsidRPr="008E394A">
        <w:rPr>
          <w:sz w:val="28"/>
          <w:szCs w:val="28"/>
        </w:rPr>
        <w:t>u otras Instituciones locales, como recursos potenciales para la promoción de la Educación Ambiental en el contexto educativo. Los centros desarrollarán un proceso de mejora ambiental mediante el autoanálisis y posterior corrección de las deficiencias detectadas, que implique asimismo una mejora en la práctica educativa.</w:t>
      </w:r>
    </w:p>
    <w:p w:rsidR="00B7570B" w:rsidRDefault="00B7570B" w:rsidP="008E394A">
      <w:pPr>
        <w:pStyle w:val="Prrafodelista"/>
        <w:ind w:left="-284"/>
        <w:jc w:val="both"/>
        <w:rPr>
          <w:sz w:val="28"/>
          <w:szCs w:val="28"/>
        </w:rPr>
      </w:pPr>
    </w:p>
    <w:p w:rsidR="00B7570B" w:rsidRPr="008E394A" w:rsidRDefault="00B7570B" w:rsidP="008E394A">
      <w:pPr>
        <w:pStyle w:val="Prrafodelista"/>
        <w:ind w:left="-284"/>
        <w:jc w:val="both"/>
        <w:rPr>
          <w:sz w:val="28"/>
          <w:szCs w:val="28"/>
        </w:rPr>
      </w:pPr>
    </w:p>
    <w:p w:rsidR="00A60770" w:rsidRPr="00F722FD" w:rsidRDefault="00BF63D7" w:rsidP="008E394A">
      <w:pPr>
        <w:pStyle w:val="Prrafodelista"/>
        <w:ind w:left="-284"/>
        <w:jc w:val="both"/>
        <w:rPr>
          <w:b/>
          <w:color w:val="0000FF"/>
          <w:sz w:val="32"/>
          <w:szCs w:val="32"/>
        </w:rPr>
      </w:pPr>
      <w:r>
        <w:rPr>
          <w:b/>
          <w:color w:val="0000FF"/>
          <w:sz w:val="32"/>
          <w:szCs w:val="32"/>
        </w:rPr>
        <w:t>2.3</w:t>
      </w:r>
      <w:r w:rsidR="008E394A" w:rsidRPr="00F722FD">
        <w:rPr>
          <w:b/>
          <w:color w:val="0000FF"/>
          <w:sz w:val="32"/>
          <w:szCs w:val="32"/>
        </w:rPr>
        <w:t>.</w:t>
      </w:r>
      <w:r w:rsidR="008E394A" w:rsidRPr="00F722FD">
        <w:rPr>
          <w:b/>
          <w:color w:val="0000FF"/>
          <w:sz w:val="32"/>
          <w:szCs w:val="32"/>
        </w:rPr>
        <w:tab/>
        <w:t>Actividades</w:t>
      </w:r>
    </w:p>
    <w:p w:rsidR="00F215CE" w:rsidRPr="0059633A" w:rsidRDefault="00F215CE" w:rsidP="0059633A">
      <w:pPr>
        <w:numPr>
          <w:ilvl w:val="0"/>
          <w:numId w:val="9"/>
        </w:numPr>
        <w:ind w:left="142"/>
        <w:jc w:val="both"/>
        <w:rPr>
          <w:sz w:val="28"/>
          <w:szCs w:val="28"/>
        </w:rPr>
      </w:pPr>
      <w:r w:rsidRPr="0059633A">
        <w:rPr>
          <w:sz w:val="28"/>
          <w:szCs w:val="28"/>
        </w:rPr>
        <w:t>Acondicionar los espacios comunes del Centro (jardineras, macetas, etc.).</w:t>
      </w:r>
    </w:p>
    <w:p w:rsidR="00F215CE" w:rsidRPr="0059633A" w:rsidRDefault="00F215CE" w:rsidP="0059633A">
      <w:pPr>
        <w:numPr>
          <w:ilvl w:val="0"/>
          <w:numId w:val="9"/>
        </w:numPr>
        <w:ind w:left="142"/>
        <w:jc w:val="both"/>
        <w:rPr>
          <w:sz w:val="28"/>
          <w:szCs w:val="28"/>
        </w:rPr>
      </w:pPr>
      <w:r w:rsidRPr="0059633A">
        <w:rPr>
          <w:sz w:val="28"/>
          <w:szCs w:val="28"/>
        </w:rPr>
        <w:lastRenderedPageBreak/>
        <w:t>Lograr una vía de financiación (recursos económicos) para el desarrollo de este programa.</w:t>
      </w:r>
    </w:p>
    <w:p w:rsidR="00F215CE" w:rsidRPr="0059633A" w:rsidRDefault="00F215CE" w:rsidP="0059633A">
      <w:pPr>
        <w:numPr>
          <w:ilvl w:val="0"/>
          <w:numId w:val="9"/>
        </w:numPr>
        <w:ind w:left="142"/>
        <w:jc w:val="both"/>
        <w:rPr>
          <w:sz w:val="28"/>
          <w:szCs w:val="28"/>
        </w:rPr>
      </w:pPr>
      <w:r w:rsidRPr="0059633A">
        <w:rPr>
          <w:sz w:val="28"/>
          <w:szCs w:val="28"/>
        </w:rPr>
        <w:t>Campaña de sensibilización para reciclar y mantener los espacios comunes limpios.</w:t>
      </w:r>
    </w:p>
    <w:p w:rsidR="00F215CE" w:rsidRPr="0059633A" w:rsidRDefault="00F215CE" w:rsidP="0059633A">
      <w:pPr>
        <w:numPr>
          <w:ilvl w:val="0"/>
          <w:numId w:val="9"/>
        </w:numPr>
        <w:ind w:left="142"/>
        <w:jc w:val="both"/>
        <w:rPr>
          <w:sz w:val="28"/>
          <w:szCs w:val="28"/>
        </w:rPr>
      </w:pPr>
      <w:r w:rsidRPr="0059633A">
        <w:rPr>
          <w:sz w:val="28"/>
          <w:szCs w:val="28"/>
        </w:rPr>
        <w:t>Participación en los Encuentros Provincial y Regional de Coordinadores de Ecoescuelas.</w:t>
      </w:r>
    </w:p>
    <w:p w:rsidR="00F215CE" w:rsidRPr="0059633A" w:rsidRDefault="00F215CE" w:rsidP="0059633A">
      <w:pPr>
        <w:numPr>
          <w:ilvl w:val="0"/>
          <w:numId w:val="9"/>
        </w:numPr>
        <w:ind w:left="142"/>
        <w:jc w:val="both"/>
        <w:rPr>
          <w:sz w:val="28"/>
          <w:szCs w:val="28"/>
        </w:rPr>
      </w:pPr>
      <w:r w:rsidRPr="0059633A">
        <w:rPr>
          <w:sz w:val="28"/>
          <w:szCs w:val="28"/>
        </w:rPr>
        <w:t>Constitución y puesta en funcionamiento de la PATRULLAS.</w:t>
      </w:r>
    </w:p>
    <w:p w:rsidR="00F215CE" w:rsidRPr="0059633A" w:rsidRDefault="00F215CE" w:rsidP="0059633A">
      <w:pPr>
        <w:numPr>
          <w:ilvl w:val="0"/>
          <w:numId w:val="9"/>
        </w:numPr>
        <w:ind w:left="142"/>
        <w:jc w:val="both"/>
        <w:rPr>
          <w:sz w:val="28"/>
          <w:szCs w:val="28"/>
        </w:rPr>
      </w:pPr>
      <w:r w:rsidRPr="0059633A">
        <w:rPr>
          <w:sz w:val="28"/>
          <w:szCs w:val="28"/>
        </w:rPr>
        <w:t>Plan de ahorro de energía y agua en el Centro, colocando también carteles informativos y controlando su consumo.</w:t>
      </w:r>
    </w:p>
    <w:p w:rsidR="00F215CE" w:rsidRPr="0059633A" w:rsidRDefault="00F215CE" w:rsidP="0059633A">
      <w:pPr>
        <w:numPr>
          <w:ilvl w:val="0"/>
          <w:numId w:val="9"/>
        </w:numPr>
        <w:ind w:left="142"/>
        <w:jc w:val="both"/>
        <w:rPr>
          <w:sz w:val="28"/>
          <w:szCs w:val="28"/>
        </w:rPr>
      </w:pPr>
      <w:r w:rsidRPr="0059633A">
        <w:rPr>
          <w:sz w:val="28"/>
          <w:szCs w:val="28"/>
        </w:rPr>
        <w:t xml:space="preserve">Realización de alguna visita cultural a cerca de clasificación y reciclado de residuos para los escolares, de modo que esta actúe de manera más visual e impactante que una charla o trabajo de investigación. </w:t>
      </w:r>
    </w:p>
    <w:p w:rsidR="00F215CE" w:rsidRPr="0059633A" w:rsidRDefault="00F215CE" w:rsidP="0059633A">
      <w:pPr>
        <w:numPr>
          <w:ilvl w:val="0"/>
          <w:numId w:val="9"/>
        </w:numPr>
        <w:ind w:left="142"/>
        <w:jc w:val="both"/>
        <w:rPr>
          <w:sz w:val="28"/>
          <w:szCs w:val="28"/>
        </w:rPr>
      </w:pPr>
      <w:r w:rsidRPr="0059633A">
        <w:rPr>
          <w:sz w:val="28"/>
          <w:szCs w:val="28"/>
        </w:rPr>
        <w:t>Celebración del Día Mundial del Medio Ambiente (5 de Junio de2016).</w:t>
      </w:r>
    </w:p>
    <w:p w:rsidR="00F215CE" w:rsidRDefault="00F215CE" w:rsidP="0059633A">
      <w:pPr>
        <w:numPr>
          <w:ilvl w:val="0"/>
          <w:numId w:val="9"/>
        </w:numPr>
        <w:ind w:left="142"/>
        <w:jc w:val="both"/>
        <w:rPr>
          <w:sz w:val="28"/>
          <w:szCs w:val="28"/>
        </w:rPr>
      </w:pPr>
      <w:r w:rsidRPr="0059633A">
        <w:rPr>
          <w:sz w:val="28"/>
          <w:szCs w:val="28"/>
        </w:rPr>
        <w:t>Charla sobre el reciclado, por parte de algún experto, de cara a una mayor concienciación de la comunidad educativa si fuera posible, dirigida a profesorado y familias</w:t>
      </w:r>
      <w:r w:rsidR="00CE5A48" w:rsidRPr="0059633A">
        <w:rPr>
          <w:sz w:val="28"/>
          <w:szCs w:val="28"/>
        </w:rPr>
        <w:t xml:space="preserve">, no en otro centro ni en el CEP, sino aquí mismo, para garantizar la participación. </w:t>
      </w:r>
    </w:p>
    <w:p w:rsidR="0059633A" w:rsidRPr="00706451" w:rsidRDefault="0059633A" w:rsidP="0059633A">
      <w:pPr>
        <w:pStyle w:val="Prrafodelista"/>
        <w:ind w:left="-284"/>
        <w:jc w:val="both"/>
        <w:rPr>
          <w:sz w:val="28"/>
          <w:szCs w:val="28"/>
        </w:rPr>
      </w:pPr>
      <w:r w:rsidRPr="00706451">
        <w:rPr>
          <w:sz w:val="28"/>
          <w:szCs w:val="28"/>
        </w:rPr>
        <w:t xml:space="preserve">• </w:t>
      </w:r>
      <w:r w:rsidRPr="00053B11">
        <w:rPr>
          <w:sz w:val="28"/>
          <w:szCs w:val="28"/>
          <w:u w:val="single"/>
        </w:rPr>
        <w:t>Celebración de efemérides</w:t>
      </w:r>
      <w:r w:rsidRPr="00706451">
        <w:rPr>
          <w:sz w:val="28"/>
          <w:szCs w:val="28"/>
        </w:rPr>
        <w:t>:</w:t>
      </w:r>
      <w:r>
        <w:rPr>
          <w:sz w:val="28"/>
          <w:szCs w:val="28"/>
        </w:rPr>
        <w:t xml:space="preserve"> Se realizaran actividades a nivel de centro y/o de aula para conmemorar los siguientes días: </w:t>
      </w:r>
    </w:p>
    <w:p w:rsidR="0059633A" w:rsidRPr="00706451" w:rsidRDefault="0059633A" w:rsidP="0059633A">
      <w:pPr>
        <w:pStyle w:val="Prrafodelista"/>
        <w:ind w:left="-284"/>
        <w:jc w:val="both"/>
        <w:rPr>
          <w:sz w:val="28"/>
          <w:szCs w:val="28"/>
        </w:rPr>
      </w:pPr>
      <w:r w:rsidRPr="00706451">
        <w:rPr>
          <w:sz w:val="28"/>
          <w:szCs w:val="28"/>
        </w:rPr>
        <w:tab/>
        <w:t>. Día Mundial del Agua.22 de Marzo</w:t>
      </w:r>
    </w:p>
    <w:p w:rsidR="0059633A" w:rsidRPr="00706451" w:rsidRDefault="0059633A" w:rsidP="0059633A">
      <w:pPr>
        <w:pStyle w:val="Prrafodelista"/>
        <w:ind w:left="-284"/>
        <w:jc w:val="both"/>
        <w:rPr>
          <w:sz w:val="28"/>
          <w:szCs w:val="28"/>
        </w:rPr>
      </w:pPr>
      <w:r w:rsidRPr="00706451">
        <w:rPr>
          <w:sz w:val="28"/>
          <w:szCs w:val="28"/>
        </w:rPr>
        <w:tab/>
        <w:t>. Día de la Tierra.22 de Abril</w:t>
      </w:r>
      <w:r w:rsidRPr="00706451">
        <w:rPr>
          <w:sz w:val="28"/>
          <w:szCs w:val="28"/>
        </w:rPr>
        <w:tab/>
      </w:r>
    </w:p>
    <w:p w:rsidR="0059633A" w:rsidRPr="00706451" w:rsidRDefault="0059633A" w:rsidP="0059633A">
      <w:pPr>
        <w:pStyle w:val="Prrafodelista"/>
        <w:ind w:left="-284"/>
        <w:jc w:val="both"/>
        <w:rPr>
          <w:sz w:val="28"/>
          <w:szCs w:val="28"/>
        </w:rPr>
      </w:pPr>
      <w:r w:rsidRPr="00706451">
        <w:rPr>
          <w:sz w:val="28"/>
          <w:szCs w:val="28"/>
        </w:rPr>
        <w:tab/>
        <w:t>. Día Mundial del Ambiente.05 de Junio.</w:t>
      </w:r>
    </w:p>
    <w:p w:rsidR="0059633A" w:rsidRPr="0059633A" w:rsidRDefault="0059633A" w:rsidP="0059633A">
      <w:pPr>
        <w:pStyle w:val="Prrafodelista"/>
        <w:ind w:left="-284"/>
        <w:jc w:val="both"/>
        <w:rPr>
          <w:sz w:val="28"/>
          <w:szCs w:val="28"/>
        </w:rPr>
      </w:pPr>
      <w:r w:rsidRPr="00706451">
        <w:rPr>
          <w:sz w:val="28"/>
          <w:szCs w:val="28"/>
        </w:rPr>
        <w:tab/>
        <w:t>. Día del Árbol.15 de Junio.</w:t>
      </w:r>
    </w:p>
    <w:p w:rsidR="00E16103" w:rsidRDefault="00E16103" w:rsidP="00F215CE">
      <w:pPr>
        <w:jc w:val="both"/>
        <w:rPr>
          <w:b/>
        </w:rPr>
      </w:pPr>
    </w:p>
    <w:p w:rsidR="00F215CE" w:rsidRDefault="00F215CE" w:rsidP="00F215CE">
      <w:pPr>
        <w:jc w:val="both"/>
        <w:rPr>
          <w:b/>
          <w:color w:val="0000FF"/>
          <w:sz w:val="32"/>
          <w:szCs w:val="32"/>
        </w:rPr>
      </w:pPr>
      <w:r w:rsidRPr="0059633A">
        <w:rPr>
          <w:b/>
          <w:color w:val="0000FF"/>
          <w:sz w:val="32"/>
          <w:szCs w:val="32"/>
        </w:rPr>
        <w:t>2</w:t>
      </w:r>
      <w:r w:rsidR="00BF63D7">
        <w:rPr>
          <w:b/>
          <w:color w:val="0000FF"/>
          <w:sz w:val="32"/>
          <w:szCs w:val="32"/>
        </w:rPr>
        <w:t>.4</w:t>
      </w:r>
      <w:r w:rsidR="00337215" w:rsidRPr="0059633A">
        <w:rPr>
          <w:b/>
          <w:color w:val="0000FF"/>
          <w:sz w:val="32"/>
          <w:szCs w:val="32"/>
        </w:rPr>
        <w:t>.</w:t>
      </w:r>
      <w:r w:rsidR="0059633A">
        <w:rPr>
          <w:b/>
          <w:color w:val="0000FF"/>
          <w:sz w:val="32"/>
          <w:szCs w:val="32"/>
        </w:rPr>
        <w:t xml:space="preserve"> </w:t>
      </w:r>
      <w:r w:rsidR="00337215" w:rsidRPr="0059633A">
        <w:rPr>
          <w:b/>
          <w:color w:val="0000FF"/>
          <w:sz w:val="32"/>
          <w:szCs w:val="32"/>
        </w:rPr>
        <w:t>Participació</w:t>
      </w:r>
      <w:r w:rsidRPr="0059633A">
        <w:rPr>
          <w:b/>
          <w:color w:val="0000FF"/>
          <w:sz w:val="32"/>
          <w:szCs w:val="32"/>
        </w:rPr>
        <w:t>n del entorno</w:t>
      </w:r>
    </w:p>
    <w:p w:rsidR="003E0D68" w:rsidRDefault="003E0D68" w:rsidP="003E0D68">
      <w:pPr>
        <w:pStyle w:val="Prrafodelista"/>
        <w:numPr>
          <w:ilvl w:val="0"/>
          <w:numId w:val="1"/>
        </w:numPr>
        <w:ind w:left="-284" w:hanging="567"/>
        <w:jc w:val="both"/>
        <w:rPr>
          <w:b/>
          <w:sz w:val="28"/>
          <w:szCs w:val="28"/>
        </w:rPr>
      </w:pPr>
      <w:r w:rsidRPr="00A60770">
        <w:rPr>
          <w:b/>
          <w:sz w:val="28"/>
          <w:szCs w:val="28"/>
        </w:rPr>
        <w:t>Participación del entorno. Relación con otros sectores</w:t>
      </w:r>
    </w:p>
    <w:p w:rsidR="003E0D68" w:rsidRPr="00706451" w:rsidRDefault="003E0D68" w:rsidP="003E0D68">
      <w:pPr>
        <w:ind w:left="-567"/>
        <w:jc w:val="both"/>
        <w:rPr>
          <w:sz w:val="28"/>
          <w:szCs w:val="28"/>
        </w:rPr>
      </w:pPr>
      <w:r>
        <w:rPr>
          <w:sz w:val="28"/>
          <w:szCs w:val="28"/>
        </w:rPr>
        <w:t>• A lo largo de la vivencia del proyecto nos pondremos en contacto con las siguientes</w:t>
      </w:r>
      <w:r w:rsidRPr="00706451">
        <w:rPr>
          <w:sz w:val="28"/>
          <w:szCs w:val="28"/>
        </w:rPr>
        <w:t xml:space="preserve"> instituciones:</w:t>
      </w:r>
      <w:r>
        <w:rPr>
          <w:sz w:val="28"/>
          <w:szCs w:val="28"/>
        </w:rPr>
        <w:t xml:space="preserve"> </w:t>
      </w:r>
    </w:p>
    <w:p w:rsidR="003E0D68" w:rsidRPr="00053B11" w:rsidRDefault="003E0D68" w:rsidP="003E0D68">
      <w:pPr>
        <w:pStyle w:val="Prrafodelista"/>
        <w:numPr>
          <w:ilvl w:val="0"/>
          <w:numId w:val="2"/>
        </w:numPr>
        <w:spacing w:before="100" w:beforeAutospacing="1"/>
        <w:ind w:left="284"/>
        <w:jc w:val="both"/>
        <w:rPr>
          <w:sz w:val="28"/>
          <w:szCs w:val="28"/>
        </w:rPr>
      </w:pPr>
      <w:r w:rsidRPr="00053B11">
        <w:rPr>
          <w:sz w:val="28"/>
          <w:szCs w:val="28"/>
        </w:rPr>
        <w:lastRenderedPageBreak/>
        <w:t>CEP.</w:t>
      </w:r>
    </w:p>
    <w:p w:rsidR="003E0D68" w:rsidRPr="00053B11" w:rsidRDefault="003E0D68" w:rsidP="003E0D68">
      <w:pPr>
        <w:pStyle w:val="Prrafodelista"/>
        <w:numPr>
          <w:ilvl w:val="0"/>
          <w:numId w:val="2"/>
        </w:numPr>
        <w:spacing w:before="100" w:beforeAutospacing="1"/>
        <w:ind w:left="284"/>
        <w:jc w:val="both"/>
        <w:rPr>
          <w:sz w:val="28"/>
          <w:szCs w:val="28"/>
        </w:rPr>
      </w:pPr>
      <w:r w:rsidRPr="00053B11">
        <w:rPr>
          <w:sz w:val="28"/>
          <w:szCs w:val="28"/>
        </w:rPr>
        <w:t>Delegación de Medio Ambiente.</w:t>
      </w:r>
    </w:p>
    <w:p w:rsidR="003E0D68" w:rsidRPr="00053B11" w:rsidRDefault="003E0D68" w:rsidP="003E0D68">
      <w:pPr>
        <w:pStyle w:val="Prrafodelista"/>
        <w:numPr>
          <w:ilvl w:val="0"/>
          <w:numId w:val="2"/>
        </w:numPr>
        <w:spacing w:before="100" w:beforeAutospacing="1"/>
        <w:ind w:left="284"/>
        <w:jc w:val="both"/>
        <w:rPr>
          <w:sz w:val="28"/>
          <w:szCs w:val="28"/>
        </w:rPr>
      </w:pPr>
      <w:r w:rsidRPr="00053B11">
        <w:rPr>
          <w:sz w:val="28"/>
          <w:szCs w:val="28"/>
        </w:rPr>
        <w:t>Parques Naturales.</w:t>
      </w:r>
    </w:p>
    <w:p w:rsidR="003E0D68" w:rsidRPr="00053B11" w:rsidRDefault="003E0D68" w:rsidP="003E0D68">
      <w:pPr>
        <w:pStyle w:val="Prrafodelista"/>
        <w:numPr>
          <w:ilvl w:val="0"/>
          <w:numId w:val="2"/>
        </w:numPr>
        <w:spacing w:before="100" w:beforeAutospacing="1"/>
        <w:ind w:left="284"/>
        <w:jc w:val="both"/>
        <w:rPr>
          <w:sz w:val="28"/>
          <w:szCs w:val="28"/>
        </w:rPr>
      </w:pPr>
      <w:r w:rsidRPr="00053B11">
        <w:rPr>
          <w:sz w:val="28"/>
          <w:szCs w:val="28"/>
        </w:rPr>
        <w:t>Ayuntamiento.</w:t>
      </w:r>
    </w:p>
    <w:p w:rsidR="003E0D68" w:rsidRPr="00053B11" w:rsidRDefault="003E0D68" w:rsidP="003E0D68">
      <w:pPr>
        <w:pStyle w:val="Prrafodelista"/>
        <w:numPr>
          <w:ilvl w:val="0"/>
          <w:numId w:val="2"/>
        </w:numPr>
        <w:spacing w:before="100" w:beforeAutospacing="1"/>
        <w:ind w:left="284"/>
        <w:jc w:val="both"/>
        <w:rPr>
          <w:sz w:val="28"/>
          <w:szCs w:val="28"/>
        </w:rPr>
      </w:pPr>
      <w:r w:rsidRPr="00053B11">
        <w:rPr>
          <w:sz w:val="28"/>
          <w:szCs w:val="28"/>
        </w:rPr>
        <w:t>AMPA.</w:t>
      </w:r>
    </w:p>
    <w:p w:rsidR="003E0D68" w:rsidRDefault="003E0D68" w:rsidP="003E0D68">
      <w:pPr>
        <w:pStyle w:val="Prrafodelista"/>
        <w:numPr>
          <w:ilvl w:val="0"/>
          <w:numId w:val="2"/>
        </w:numPr>
        <w:spacing w:before="100" w:beforeAutospacing="1"/>
        <w:ind w:left="284"/>
        <w:jc w:val="both"/>
        <w:rPr>
          <w:sz w:val="28"/>
          <w:szCs w:val="28"/>
        </w:rPr>
      </w:pPr>
      <w:r w:rsidRPr="00053B11">
        <w:rPr>
          <w:sz w:val="28"/>
          <w:szCs w:val="28"/>
        </w:rPr>
        <w:t>Asociaciones de defensa de la Naturaleza.</w:t>
      </w:r>
    </w:p>
    <w:p w:rsidR="00BA06A8" w:rsidRPr="00E16103" w:rsidRDefault="003E0D68" w:rsidP="0095617C">
      <w:pPr>
        <w:pStyle w:val="Prrafodelista"/>
        <w:numPr>
          <w:ilvl w:val="0"/>
          <w:numId w:val="2"/>
        </w:numPr>
        <w:spacing w:before="100" w:beforeAutospacing="1"/>
        <w:ind w:left="284"/>
        <w:jc w:val="both"/>
        <w:rPr>
          <w:sz w:val="28"/>
          <w:szCs w:val="28"/>
        </w:rPr>
      </w:pPr>
      <w:r w:rsidRPr="003E0D68">
        <w:rPr>
          <w:sz w:val="28"/>
          <w:szCs w:val="28"/>
        </w:rPr>
        <w:t>Parque de las Ciencias</w:t>
      </w:r>
      <w:r>
        <w:rPr>
          <w:sz w:val="28"/>
          <w:szCs w:val="28"/>
        </w:rPr>
        <w:t>.</w:t>
      </w:r>
    </w:p>
    <w:p w:rsidR="00BA06A8" w:rsidRPr="00927D29" w:rsidRDefault="00BA06A8" w:rsidP="00BA06A8">
      <w:pPr>
        <w:jc w:val="both"/>
        <w:rPr>
          <w:b/>
          <w:sz w:val="28"/>
          <w:szCs w:val="28"/>
        </w:rPr>
      </w:pPr>
      <w:r w:rsidRPr="00927D29">
        <w:rPr>
          <w:b/>
          <w:sz w:val="28"/>
          <w:szCs w:val="28"/>
        </w:rPr>
        <w:t>Áreas de trabajo:</w:t>
      </w:r>
    </w:p>
    <w:p w:rsidR="00BA06A8" w:rsidRPr="00BA06A8" w:rsidRDefault="00BA06A8" w:rsidP="00BA06A8">
      <w:pPr>
        <w:jc w:val="both"/>
        <w:rPr>
          <w:sz w:val="28"/>
          <w:szCs w:val="28"/>
        </w:rPr>
      </w:pPr>
      <w:r w:rsidRPr="00BA06A8">
        <w:rPr>
          <w:sz w:val="28"/>
          <w:szCs w:val="28"/>
        </w:rPr>
        <w:t xml:space="preserve">• </w:t>
      </w:r>
      <w:r w:rsidRPr="00927D29">
        <w:rPr>
          <w:sz w:val="28"/>
          <w:szCs w:val="28"/>
          <w:u w:val="single"/>
        </w:rPr>
        <w:t>Reciclado:</w:t>
      </w:r>
      <w:r>
        <w:rPr>
          <w:sz w:val="28"/>
          <w:szCs w:val="28"/>
        </w:rPr>
        <w:t xml:space="preserve"> Situamos en cada aula diferentes contenedores para el reciclaje de</w:t>
      </w:r>
      <w:r w:rsidRPr="00BA06A8">
        <w:rPr>
          <w:sz w:val="28"/>
          <w:szCs w:val="28"/>
        </w:rPr>
        <w:t xml:space="preserve"> </w:t>
      </w:r>
      <w:r>
        <w:rPr>
          <w:sz w:val="28"/>
          <w:szCs w:val="28"/>
        </w:rPr>
        <w:t>p</w:t>
      </w:r>
      <w:r w:rsidRPr="00BA06A8">
        <w:rPr>
          <w:sz w:val="28"/>
          <w:szCs w:val="28"/>
        </w:rPr>
        <w:t>apel, cartón</w:t>
      </w:r>
      <w:r>
        <w:rPr>
          <w:sz w:val="28"/>
          <w:szCs w:val="28"/>
        </w:rPr>
        <w:t xml:space="preserve"> y plástico. Además en el centro se recogen también </w:t>
      </w:r>
      <w:r w:rsidRPr="00BA06A8">
        <w:rPr>
          <w:sz w:val="28"/>
          <w:szCs w:val="28"/>
        </w:rPr>
        <w:t>aluminio, cartuchos de tinta, pilas...</w:t>
      </w:r>
    </w:p>
    <w:p w:rsidR="00BA06A8" w:rsidRPr="00BA06A8" w:rsidRDefault="00BA06A8" w:rsidP="00BA06A8">
      <w:pPr>
        <w:jc w:val="both"/>
        <w:rPr>
          <w:sz w:val="28"/>
          <w:szCs w:val="28"/>
        </w:rPr>
      </w:pPr>
      <w:r w:rsidRPr="00BA06A8">
        <w:rPr>
          <w:sz w:val="28"/>
          <w:szCs w:val="28"/>
        </w:rPr>
        <w:t xml:space="preserve">• </w:t>
      </w:r>
      <w:r w:rsidR="00927D29" w:rsidRPr="00927D29">
        <w:rPr>
          <w:sz w:val="28"/>
          <w:szCs w:val="28"/>
          <w:u w:val="single"/>
        </w:rPr>
        <w:t xml:space="preserve">Ahorro de recursos </w:t>
      </w:r>
      <w:r w:rsidR="00927D29">
        <w:rPr>
          <w:sz w:val="28"/>
          <w:szCs w:val="28"/>
        </w:rPr>
        <w:t>como: a</w:t>
      </w:r>
      <w:r w:rsidRPr="00BA06A8">
        <w:rPr>
          <w:sz w:val="28"/>
          <w:szCs w:val="28"/>
        </w:rPr>
        <w:t>gua,</w:t>
      </w:r>
      <w:r w:rsidR="00927D29">
        <w:rPr>
          <w:sz w:val="28"/>
          <w:szCs w:val="28"/>
        </w:rPr>
        <w:t xml:space="preserve"> </w:t>
      </w:r>
      <w:r w:rsidRPr="00BA06A8">
        <w:rPr>
          <w:sz w:val="28"/>
          <w:szCs w:val="28"/>
        </w:rPr>
        <w:t>electricidad,</w:t>
      </w:r>
      <w:r w:rsidR="00927D29">
        <w:rPr>
          <w:sz w:val="28"/>
          <w:szCs w:val="28"/>
        </w:rPr>
        <w:t xml:space="preserve"> </w:t>
      </w:r>
      <w:r w:rsidRPr="00BA06A8">
        <w:rPr>
          <w:sz w:val="28"/>
          <w:szCs w:val="28"/>
        </w:rPr>
        <w:t>papel,</w:t>
      </w:r>
      <w:r w:rsidR="00927D29">
        <w:rPr>
          <w:sz w:val="28"/>
          <w:szCs w:val="28"/>
        </w:rPr>
        <w:t xml:space="preserve"> </w:t>
      </w:r>
      <w:r w:rsidRPr="00BA06A8">
        <w:rPr>
          <w:sz w:val="28"/>
          <w:szCs w:val="28"/>
        </w:rPr>
        <w:t>materiales escolares</w:t>
      </w:r>
      <w:r w:rsidR="00927D29">
        <w:rPr>
          <w:sz w:val="28"/>
          <w:szCs w:val="28"/>
        </w:rPr>
        <w:t>… Nombrando encargados de manera rotativa y poniendo medios para ello. (Por ejemplo, en la fuente del recreo situamos un cubo vacío para que recoja el agua que sobra, y ésta se vierte a su vez en un contenedor mayor, destinado a regar el huerto…)</w:t>
      </w:r>
    </w:p>
    <w:p w:rsidR="00BA06A8" w:rsidRPr="00BA06A8" w:rsidRDefault="00BA06A8" w:rsidP="00BA06A8">
      <w:pPr>
        <w:jc w:val="both"/>
        <w:rPr>
          <w:sz w:val="28"/>
          <w:szCs w:val="28"/>
        </w:rPr>
      </w:pPr>
      <w:r w:rsidRPr="00BA06A8">
        <w:rPr>
          <w:sz w:val="28"/>
          <w:szCs w:val="28"/>
        </w:rPr>
        <w:t xml:space="preserve">• </w:t>
      </w:r>
      <w:r w:rsidRPr="00927D29">
        <w:rPr>
          <w:sz w:val="28"/>
          <w:szCs w:val="28"/>
          <w:u w:val="single"/>
        </w:rPr>
        <w:t>Huerto escolar</w:t>
      </w:r>
      <w:r w:rsidR="00053B11">
        <w:rPr>
          <w:sz w:val="28"/>
          <w:szCs w:val="28"/>
        </w:rPr>
        <w:t xml:space="preserve"> a lo largo de todo el curso: Cada clase dispone de una parcela donde realiza todas las actividades relacionadas con el huerto: </w:t>
      </w:r>
      <w:r w:rsidR="00053B11" w:rsidRPr="00053B11">
        <w:rPr>
          <w:sz w:val="28"/>
          <w:szCs w:val="28"/>
        </w:rPr>
        <w:t>parcelado</w:t>
      </w:r>
      <w:r w:rsidR="00053B11">
        <w:rPr>
          <w:sz w:val="28"/>
          <w:szCs w:val="28"/>
        </w:rPr>
        <w:t>,</w:t>
      </w:r>
      <w:r w:rsidR="00053B11" w:rsidRPr="00053B11">
        <w:rPr>
          <w:sz w:val="28"/>
          <w:szCs w:val="28"/>
        </w:rPr>
        <w:t xml:space="preserve"> </w:t>
      </w:r>
      <w:r w:rsidR="00053B11">
        <w:rPr>
          <w:sz w:val="28"/>
          <w:szCs w:val="28"/>
        </w:rPr>
        <w:t>recoger malas hierbas, cavar surcos, plantar semillas, regar…</w:t>
      </w:r>
    </w:p>
    <w:p w:rsidR="00BA06A8" w:rsidRPr="00BA06A8" w:rsidRDefault="00BA06A8" w:rsidP="00BA06A8">
      <w:pPr>
        <w:jc w:val="both"/>
        <w:rPr>
          <w:sz w:val="28"/>
          <w:szCs w:val="28"/>
        </w:rPr>
      </w:pPr>
      <w:r w:rsidRPr="00BA06A8">
        <w:rPr>
          <w:sz w:val="28"/>
          <w:szCs w:val="28"/>
        </w:rPr>
        <w:t xml:space="preserve">• </w:t>
      </w:r>
      <w:r w:rsidRPr="00927D29">
        <w:rPr>
          <w:sz w:val="28"/>
          <w:szCs w:val="28"/>
          <w:u w:val="single"/>
        </w:rPr>
        <w:t>Vivero</w:t>
      </w:r>
      <w:r w:rsidRPr="00BA06A8">
        <w:rPr>
          <w:sz w:val="28"/>
          <w:szCs w:val="28"/>
        </w:rPr>
        <w:t xml:space="preserve"> de árboles y arbustos autóctonos.</w:t>
      </w:r>
    </w:p>
    <w:p w:rsidR="00BA06A8" w:rsidRDefault="00BA06A8" w:rsidP="00BA06A8">
      <w:pPr>
        <w:jc w:val="both"/>
        <w:rPr>
          <w:sz w:val="28"/>
          <w:szCs w:val="28"/>
        </w:rPr>
      </w:pPr>
      <w:r w:rsidRPr="00BA06A8">
        <w:rPr>
          <w:sz w:val="28"/>
          <w:szCs w:val="28"/>
        </w:rPr>
        <w:t xml:space="preserve">• </w:t>
      </w:r>
      <w:r w:rsidR="00927D29" w:rsidRPr="00927D29">
        <w:rPr>
          <w:sz w:val="28"/>
          <w:szCs w:val="28"/>
          <w:u w:val="single"/>
        </w:rPr>
        <w:t>Reforestación del entorno</w:t>
      </w:r>
      <w:r w:rsidR="00927D29">
        <w:rPr>
          <w:sz w:val="28"/>
          <w:szCs w:val="28"/>
        </w:rPr>
        <w:t xml:space="preserve">: </w:t>
      </w:r>
      <w:r w:rsidR="00927D29" w:rsidRPr="00927D29">
        <w:rPr>
          <w:sz w:val="28"/>
          <w:szCs w:val="28"/>
        </w:rPr>
        <w:t>Jornada de reforestación en una zona del entorno de Granada.</w:t>
      </w:r>
    </w:p>
    <w:p w:rsidR="00927D29" w:rsidRDefault="00E009E6" w:rsidP="00625812">
      <w:pPr>
        <w:pStyle w:val="Prrafodelista"/>
        <w:numPr>
          <w:ilvl w:val="0"/>
          <w:numId w:val="2"/>
        </w:numPr>
        <w:ind w:left="284"/>
        <w:jc w:val="both"/>
        <w:rPr>
          <w:sz w:val="28"/>
          <w:szCs w:val="28"/>
        </w:rPr>
      </w:pPr>
      <w:r w:rsidRPr="00E009E6">
        <w:rPr>
          <w:sz w:val="28"/>
          <w:szCs w:val="28"/>
          <w:u w:val="single"/>
        </w:rPr>
        <w:t>Otras a</w:t>
      </w:r>
      <w:r w:rsidR="00625812" w:rsidRPr="00E009E6">
        <w:rPr>
          <w:sz w:val="28"/>
          <w:szCs w:val="28"/>
          <w:u w:val="single"/>
        </w:rPr>
        <w:t>ctividades didácticas</w:t>
      </w:r>
      <w:r w:rsidR="00625812" w:rsidRPr="00625812">
        <w:rPr>
          <w:sz w:val="28"/>
          <w:szCs w:val="28"/>
        </w:rPr>
        <w:t xml:space="preserve"> llevadas a cabo</w:t>
      </w:r>
      <w:r>
        <w:rPr>
          <w:sz w:val="28"/>
          <w:szCs w:val="28"/>
        </w:rPr>
        <w:t xml:space="preserve"> por nuestro alumnado</w:t>
      </w:r>
      <w:r w:rsidR="00625812" w:rsidRPr="00625812">
        <w:rPr>
          <w:sz w:val="28"/>
          <w:szCs w:val="28"/>
        </w:rPr>
        <w:t xml:space="preserve"> a nivel de aula/centro</w:t>
      </w:r>
      <w:r>
        <w:rPr>
          <w:sz w:val="28"/>
          <w:szCs w:val="28"/>
        </w:rPr>
        <w:t>, como la elaboración de</w:t>
      </w:r>
      <w:r w:rsidR="00625812" w:rsidRPr="00625812">
        <w:rPr>
          <w:sz w:val="28"/>
          <w:szCs w:val="28"/>
        </w:rPr>
        <w:t xml:space="preserve"> Cartas al Ayuntamiento, que redactará nuestro alumnado, fruto de una evaluación del entorno, documentando las demandas que consideren oportunas o creación de patrullas de carácter rotativo, para que nuestro alumnado pueda hacerse responsable de las demandas/soluciones de tipo ecológico que existen en nuestro centro. </w:t>
      </w:r>
      <w:r>
        <w:rPr>
          <w:sz w:val="28"/>
          <w:szCs w:val="28"/>
        </w:rPr>
        <w:t>Otras actividades se especifican</w:t>
      </w:r>
      <w:r w:rsidR="002E0F5B">
        <w:rPr>
          <w:sz w:val="28"/>
          <w:szCs w:val="28"/>
        </w:rPr>
        <w:t xml:space="preserve"> en los siguientes </w:t>
      </w:r>
      <w:proofErr w:type="gramStart"/>
      <w:r w:rsidR="002E0F5B">
        <w:rPr>
          <w:sz w:val="28"/>
          <w:szCs w:val="28"/>
        </w:rPr>
        <w:t xml:space="preserve">apartados </w:t>
      </w:r>
      <w:r w:rsidR="00625812">
        <w:rPr>
          <w:sz w:val="28"/>
          <w:szCs w:val="28"/>
        </w:rPr>
        <w:t>.</w:t>
      </w:r>
      <w:proofErr w:type="gramEnd"/>
    </w:p>
    <w:p w:rsidR="002E0F5B" w:rsidRPr="003E0D68" w:rsidRDefault="002E0F5B" w:rsidP="002E0F5B">
      <w:pPr>
        <w:jc w:val="both"/>
        <w:rPr>
          <w:b/>
          <w:sz w:val="28"/>
          <w:szCs w:val="28"/>
        </w:rPr>
      </w:pPr>
      <w:r w:rsidRPr="003E0D68">
        <w:rPr>
          <w:b/>
          <w:sz w:val="28"/>
          <w:szCs w:val="28"/>
        </w:rPr>
        <w:t>Más específicamente:</w:t>
      </w:r>
    </w:p>
    <w:p w:rsidR="002E0F5B" w:rsidRPr="0095617C" w:rsidRDefault="002E0F5B" w:rsidP="002E0F5B">
      <w:pPr>
        <w:numPr>
          <w:ilvl w:val="0"/>
          <w:numId w:val="10"/>
        </w:numPr>
        <w:tabs>
          <w:tab w:val="clear" w:pos="720"/>
          <w:tab w:val="num" w:pos="284"/>
        </w:tabs>
        <w:spacing w:before="100" w:beforeAutospacing="1" w:after="100" w:afterAutospacing="1" w:line="240" w:lineRule="auto"/>
        <w:ind w:left="284"/>
        <w:jc w:val="both"/>
        <w:rPr>
          <w:rFonts w:cstheme="minorHAnsi"/>
          <w:sz w:val="28"/>
          <w:szCs w:val="28"/>
          <w:lang w:eastAsia="es-ES"/>
        </w:rPr>
      </w:pPr>
      <w:r w:rsidRPr="0095617C">
        <w:rPr>
          <w:rFonts w:cstheme="minorHAnsi"/>
          <w:b/>
          <w:bCs/>
          <w:sz w:val="28"/>
          <w:szCs w:val="28"/>
          <w:lang w:eastAsia="es-ES"/>
        </w:rPr>
        <w:lastRenderedPageBreak/>
        <w:t>Entre el profesorado</w:t>
      </w:r>
      <w:r>
        <w:rPr>
          <w:rFonts w:cstheme="minorHAnsi"/>
          <w:sz w:val="28"/>
          <w:szCs w:val="28"/>
          <w:lang w:eastAsia="es-ES"/>
        </w:rPr>
        <w:t>, aprovecharemos algunas</w:t>
      </w:r>
      <w:r w:rsidRPr="0095617C">
        <w:rPr>
          <w:rFonts w:cstheme="minorHAnsi"/>
          <w:sz w:val="28"/>
          <w:szCs w:val="28"/>
          <w:lang w:eastAsia="es-ES"/>
        </w:rPr>
        <w:t xml:space="preserve"> reuniones de los lunes para diseñar y realizar el seguimiento del proyecto. También se dejará un espacio en los claustros para hacer resumen de cómo estamos trabajando nuestra Ecoescuela.</w:t>
      </w:r>
    </w:p>
    <w:p w:rsidR="002E0F5B" w:rsidRPr="0095617C" w:rsidRDefault="002E0F5B" w:rsidP="002E0F5B">
      <w:pPr>
        <w:numPr>
          <w:ilvl w:val="0"/>
          <w:numId w:val="10"/>
        </w:numPr>
        <w:tabs>
          <w:tab w:val="clear" w:pos="720"/>
          <w:tab w:val="num" w:pos="284"/>
        </w:tabs>
        <w:spacing w:before="100" w:beforeAutospacing="1" w:after="100" w:afterAutospacing="1" w:line="240" w:lineRule="auto"/>
        <w:ind w:left="284"/>
        <w:jc w:val="both"/>
        <w:rPr>
          <w:rFonts w:cstheme="minorHAnsi"/>
          <w:sz w:val="28"/>
          <w:szCs w:val="28"/>
          <w:lang w:eastAsia="es-ES"/>
        </w:rPr>
      </w:pPr>
      <w:r w:rsidRPr="0095617C">
        <w:rPr>
          <w:rFonts w:cstheme="minorHAnsi"/>
          <w:b/>
          <w:bCs/>
          <w:sz w:val="28"/>
          <w:szCs w:val="28"/>
          <w:lang w:eastAsia="es-ES"/>
        </w:rPr>
        <w:t xml:space="preserve">Profesorado y alumnado, </w:t>
      </w:r>
      <w:r w:rsidRPr="0095617C">
        <w:rPr>
          <w:rFonts w:cstheme="minorHAnsi"/>
          <w:sz w:val="28"/>
          <w:szCs w:val="28"/>
          <w:lang w:eastAsia="es-ES"/>
        </w:rPr>
        <w:t>se otorgará a las horas de tutoría un punto de debate y recopilación de ideas. En cada área se establece la conexión curricular que desarrollan en el aula.</w:t>
      </w:r>
    </w:p>
    <w:p w:rsidR="002E0F5B" w:rsidRPr="0095617C" w:rsidRDefault="002E0F5B" w:rsidP="002E0F5B">
      <w:pPr>
        <w:numPr>
          <w:ilvl w:val="0"/>
          <w:numId w:val="11"/>
        </w:numPr>
        <w:tabs>
          <w:tab w:val="clear" w:pos="720"/>
          <w:tab w:val="num" w:pos="284"/>
        </w:tabs>
        <w:spacing w:before="100" w:beforeAutospacing="1" w:after="100" w:afterAutospacing="1" w:line="240" w:lineRule="auto"/>
        <w:ind w:left="284"/>
        <w:jc w:val="both"/>
        <w:rPr>
          <w:rFonts w:cstheme="minorHAnsi"/>
          <w:sz w:val="28"/>
          <w:szCs w:val="28"/>
          <w:lang w:eastAsia="es-ES"/>
        </w:rPr>
      </w:pPr>
      <w:r w:rsidRPr="0095617C">
        <w:rPr>
          <w:rFonts w:cstheme="minorHAnsi"/>
          <w:b/>
          <w:bCs/>
          <w:sz w:val="28"/>
          <w:szCs w:val="28"/>
          <w:lang w:eastAsia="es-ES"/>
        </w:rPr>
        <w:t>Profesorado-alumnado-padres-ayuntamiento,</w:t>
      </w:r>
      <w:r w:rsidRPr="0095617C">
        <w:rPr>
          <w:rFonts w:cstheme="minorHAnsi"/>
          <w:sz w:val="28"/>
          <w:szCs w:val="28"/>
          <w:lang w:eastAsia="es-ES"/>
        </w:rPr>
        <w:t xml:space="preserve"> estarán presentes en el Consejo Escolar del centro para la distribución de responsabilidades, el desarrollo y la evaluación del proyecto.</w:t>
      </w:r>
    </w:p>
    <w:p w:rsidR="002E0F5B" w:rsidRPr="0095617C" w:rsidRDefault="002E0F5B" w:rsidP="002E0F5B">
      <w:pPr>
        <w:numPr>
          <w:ilvl w:val="0"/>
          <w:numId w:val="12"/>
        </w:numPr>
        <w:tabs>
          <w:tab w:val="clear" w:pos="720"/>
          <w:tab w:val="num" w:pos="284"/>
        </w:tabs>
        <w:spacing w:before="100" w:beforeAutospacing="1" w:after="100" w:afterAutospacing="1" w:line="240" w:lineRule="auto"/>
        <w:ind w:left="284"/>
        <w:jc w:val="both"/>
        <w:rPr>
          <w:rFonts w:cstheme="minorHAnsi"/>
          <w:sz w:val="28"/>
          <w:szCs w:val="28"/>
          <w:lang w:eastAsia="es-ES"/>
        </w:rPr>
      </w:pPr>
      <w:r w:rsidRPr="0095617C">
        <w:rPr>
          <w:rFonts w:cstheme="minorHAnsi"/>
          <w:b/>
          <w:bCs/>
          <w:sz w:val="28"/>
          <w:szCs w:val="28"/>
          <w:lang w:eastAsia="es-ES"/>
        </w:rPr>
        <w:t xml:space="preserve">Profesorado-agentes externos de apoyo, </w:t>
      </w:r>
      <w:r w:rsidRPr="0095617C">
        <w:rPr>
          <w:rFonts w:cstheme="minorHAnsi"/>
          <w:sz w:val="28"/>
          <w:szCs w:val="28"/>
          <w:lang w:eastAsia="es-ES"/>
        </w:rPr>
        <w:t>se establece una conexión a través de la coordinadora del proyecto y se orientará a programar actuaciones concretas según los temas decididos en nuestro Proyecto de Ecoescuelas. Se concretarán al iniciar el curso escolar, previo estudio de la necesidad de formarnos o informarnos en determinados temas específicos o contar con su colaboración.</w:t>
      </w:r>
    </w:p>
    <w:p w:rsidR="002E0F5B" w:rsidRPr="0095617C" w:rsidRDefault="002E0F5B" w:rsidP="002E0F5B">
      <w:pPr>
        <w:numPr>
          <w:ilvl w:val="0"/>
          <w:numId w:val="14"/>
        </w:numPr>
        <w:tabs>
          <w:tab w:val="clear" w:pos="720"/>
          <w:tab w:val="num" w:pos="284"/>
        </w:tabs>
        <w:spacing w:before="100" w:beforeAutospacing="1" w:after="100" w:afterAutospacing="1" w:line="240" w:lineRule="auto"/>
        <w:ind w:left="284"/>
        <w:jc w:val="both"/>
        <w:rPr>
          <w:rFonts w:cstheme="minorHAnsi"/>
          <w:sz w:val="28"/>
          <w:szCs w:val="28"/>
          <w:lang w:eastAsia="es-ES"/>
        </w:rPr>
      </w:pPr>
      <w:r w:rsidRPr="0095617C">
        <w:rPr>
          <w:rFonts w:cstheme="minorHAnsi"/>
          <w:b/>
          <w:bCs/>
          <w:sz w:val="28"/>
          <w:szCs w:val="28"/>
          <w:lang w:eastAsia="es-ES"/>
        </w:rPr>
        <w:t xml:space="preserve">Profesorado-asesoría del CEP de referencia, </w:t>
      </w:r>
      <w:r w:rsidRPr="0095617C">
        <w:rPr>
          <w:rFonts w:cstheme="minorHAnsi"/>
          <w:sz w:val="28"/>
          <w:szCs w:val="28"/>
          <w:lang w:eastAsia="es-ES"/>
        </w:rPr>
        <w:t>se realizará con la conexión de la coordinadora del proyecto, aunque es de gran ayuda una reunión conjunta para clarificar las líneas de formación o dudas que demande el claustro.</w:t>
      </w:r>
    </w:p>
    <w:p w:rsidR="00E16103" w:rsidRDefault="002E0F5B" w:rsidP="00BF63D7">
      <w:pPr>
        <w:numPr>
          <w:ilvl w:val="0"/>
          <w:numId w:val="15"/>
        </w:numPr>
        <w:tabs>
          <w:tab w:val="clear" w:pos="720"/>
          <w:tab w:val="num" w:pos="284"/>
        </w:tabs>
        <w:spacing w:before="100" w:beforeAutospacing="1" w:after="100" w:afterAutospacing="1" w:line="240" w:lineRule="auto"/>
        <w:ind w:left="284"/>
        <w:jc w:val="both"/>
        <w:rPr>
          <w:rFonts w:cstheme="minorHAnsi"/>
          <w:sz w:val="28"/>
          <w:szCs w:val="28"/>
          <w:lang w:eastAsia="es-ES"/>
        </w:rPr>
      </w:pPr>
      <w:r w:rsidRPr="0095617C">
        <w:rPr>
          <w:rFonts w:cstheme="minorHAnsi"/>
          <w:b/>
          <w:bCs/>
          <w:sz w:val="28"/>
          <w:szCs w:val="28"/>
          <w:lang w:eastAsia="es-ES"/>
        </w:rPr>
        <w:t xml:space="preserve">Centro-comunidad </w:t>
      </w:r>
      <w:proofErr w:type="spellStart"/>
      <w:r w:rsidRPr="0095617C">
        <w:rPr>
          <w:rFonts w:cstheme="minorHAnsi"/>
          <w:b/>
          <w:bCs/>
          <w:sz w:val="28"/>
          <w:szCs w:val="28"/>
          <w:lang w:eastAsia="es-ES"/>
        </w:rPr>
        <w:t>Colabor</w:t>
      </w:r>
      <w:proofErr w:type="spellEnd"/>
      <w:r w:rsidRPr="0095617C">
        <w:rPr>
          <w:rFonts w:cstheme="minorHAnsi"/>
          <w:b/>
          <w:bCs/>
          <w:sz w:val="28"/>
          <w:szCs w:val="28"/>
          <w:lang w:eastAsia="es-ES"/>
        </w:rPr>
        <w:t xml:space="preserve">@, </w:t>
      </w:r>
      <w:r w:rsidRPr="0095617C">
        <w:rPr>
          <w:rFonts w:cstheme="minorHAnsi"/>
          <w:sz w:val="28"/>
          <w:szCs w:val="28"/>
          <w:lang w:eastAsia="es-ES"/>
        </w:rPr>
        <w:t>intercambiar experiencias.</w:t>
      </w:r>
    </w:p>
    <w:p w:rsidR="00972D82" w:rsidRPr="00BF63D7" w:rsidRDefault="00972D82" w:rsidP="00972D82">
      <w:pPr>
        <w:spacing w:before="100" w:beforeAutospacing="1" w:after="100" w:afterAutospacing="1" w:line="240" w:lineRule="auto"/>
        <w:ind w:left="284"/>
        <w:jc w:val="both"/>
        <w:rPr>
          <w:rFonts w:cstheme="minorHAnsi"/>
          <w:sz w:val="28"/>
          <w:szCs w:val="28"/>
          <w:lang w:eastAsia="es-ES"/>
        </w:rPr>
      </w:pPr>
    </w:p>
    <w:p w:rsidR="00F723FD" w:rsidRDefault="00F723FD" w:rsidP="00F723FD">
      <w:pPr>
        <w:spacing w:before="100" w:beforeAutospacing="1"/>
        <w:jc w:val="both"/>
        <w:rPr>
          <w:b/>
          <w:color w:val="0000FF"/>
          <w:sz w:val="32"/>
          <w:szCs w:val="32"/>
        </w:rPr>
      </w:pPr>
      <w:r w:rsidRPr="00F723FD">
        <w:rPr>
          <w:b/>
          <w:color w:val="0000FF"/>
          <w:sz w:val="32"/>
          <w:szCs w:val="32"/>
        </w:rPr>
        <w:t>2</w:t>
      </w:r>
      <w:r w:rsidR="00E16103">
        <w:rPr>
          <w:b/>
          <w:color w:val="0000FF"/>
          <w:sz w:val="32"/>
          <w:szCs w:val="32"/>
        </w:rPr>
        <w:t>.</w:t>
      </w:r>
      <w:r w:rsidR="00BF63D7">
        <w:rPr>
          <w:b/>
          <w:color w:val="0000FF"/>
          <w:sz w:val="32"/>
          <w:szCs w:val="32"/>
        </w:rPr>
        <w:t>5</w:t>
      </w:r>
      <w:r w:rsidRPr="00F723FD">
        <w:rPr>
          <w:b/>
          <w:color w:val="0000FF"/>
          <w:sz w:val="32"/>
          <w:szCs w:val="32"/>
        </w:rPr>
        <w:t>.</w:t>
      </w:r>
      <w:r w:rsidR="00BF63D7">
        <w:rPr>
          <w:b/>
          <w:color w:val="0000FF"/>
          <w:sz w:val="32"/>
          <w:szCs w:val="32"/>
        </w:rPr>
        <w:t xml:space="preserve"> </w:t>
      </w:r>
      <w:r w:rsidRPr="00F723FD">
        <w:rPr>
          <w:b/>
          <w:color w:val="0000FF"/>
          <w:sz w:val="32"/>
          <w:szCs w:val="32"/>
        </w:rPr>
        <w:t>Comunicación y difusión</w:t>
      </w:r>
    </w:p>
    <w:p w:rsidR="00972D82" w:rsidRPr="00F723FD" w:rsidRDefault="00972D82" w:rsidP="00F723FD">
      <w:pPr>
        <w:spacing w:before="100" w:beforeAutospacing="1"/>
        <w:jc w:val="both"/>
        <w:rPr>
          <w:b/>
          <w:color w:val="0000FF"/>
          <w:sz w:val="32"/>
          <w:szCs w:val="32"/>
        </w:rPr>
      </w:pPr>
    </w:p>
    <w:p w:rsidR="00F723FD" w:rsidRPr="00F723FD" w:rsidRDefault="00F723FD" w:rsidP="00F723FD">
      <w:pPr>
        <w:spacing w:before="100" w:beforeAutospacing="1"/>
        <w:jc w:val="both"/>
        <w:rPr>
          <w:sz w:val="28"/>
          <w:szCs w:val="28"/>
        </w:rPr>
      </w:pPr>
      <w:r w:rsidRPr="00F723FD">
        <w:rPr>
          <w:sz w:val="28"/>
          <w:szCs w:val="28"/>
        </w:rPr>
        <w:t>Daremos difusión de este proyecto a toda la Comunidad Escolar a través de los siguientes medios:</w:t>
      </w:r>
    </w:p>
    <w:p w:rsidR="00F723FD" w:rsidRPr="00F723FD" w:rsidRDefault="00F723FD" w:rsidP="00F723FD">
      <w:pPr>
        <w:pStyle w:val="Prrafodelista"/>
        <w:numPr>
          <w:ilvl w:val="0"/>
          <w:numId w:val="2"/>
        </w:numPr>
        <w:spacing w:before="100" w:beforeAutospacing="1"/>
        <w:jc w:val="both"/>
        <w:rPr>
          <w:sz w:val="28"/>
          <w:szCs w:val="28"/>
        </w:rPr>
      </w:pPr>
      <w:r w:rsidRPr="00F723FD">
        <w:rPr>
          <w:sz w:val="28"/>
          <w:szCs w:val="28"/>
        </w:rPr>
        <w:t>Periódico escolar, que incluirá una sección dedicada a tal fin</w:t>
      </w:r>
      <w:r>
        <w:rPr>
          <w:sz w:val="28"/>
          <w:szCs w:val="28"/>
        </w:rPr>
        <w:t>.</w:t>
      </w:r>
    </w:p>
    <w:p w:rsidR="00F723FD" w:rsidRPr="00F723FD" w:rsidRDefault="00F723FD" w:rsidP="00F723FD">
      <w:pPr>
        <w:pStyle w:val="Prrafodelista"/>
        <w:numPr>
          <w:ilvl w:val="0"/>
          <w:numId w:val="2"/>
        </w:numPr>
        <w:spacing w:before="100" w:beforeAutospacing="1"/>
        <w:jc w:val="both"/>
        <w:rPr>
          <w:sz w:val="28"/>
          <w:szCs w:val="28"/>
        </w:rPr>
      </w:pPr>
      <w:r>
        <w:rPr>
          <w:sz w:val="28"/>
          <w:szCs w:val="28"/>
        </w:rPr>
        <w:t>B</w:t>
      </w:r>
      <w:r w:rsidRPr="00F723FD">
        <w:rPr>
          <w:sz w:val="28"/>
          <w:szCs w:val="28"/>
        </w:rPr>
        <w:t>log escolar</w:t>
      </w:r>
      <w:r>
        <w:rPr>
          <w:sz w:val="28"/>
          <w:szCs w:val="28"/>
        </w:rPr>
        <w:t>.</w:t>
      </w:r>
    </w:p>
    <w:p w:rsidR="00F723FD" w:rsidRPr="00F723FD" w:rsidRDefault="00F723FD" w:rsidP="00F723FD">
      <w:pPr>
        <w:pStyle w:val="Prrafodelista"/>
        <w:numPr>
          <w:ilvl w:val="0"/>
          <w:numId w:val="2"/>
        </w:numPr>
        <w:spacing w:before="100" w:beforeAutospacing="1"/>
        <w:jc w:val="both"/>
        <w:rPr>
          <w:sz w:val="28"/>
          <w:szCs w:val="28"/>
        </w:rPr>
      </w:pPr>
      <w:r w:rsidRPr="00F723FD">
        <w:rPr>
          <w:sz w:val="28"/>
          <w:szCs w:val="28"/>
        </w:rPr>
        <w:t>Cartelería colocada por el centro escolar para recordar hábitos u otras cosas importantes.</w:t>
      </w:r>
    </w:p>
    <w:p w:rsidR="00F723FD" w:rsidRDefault="00F723FD" w:rsidP="00F723FD">
      <w:pPr>
        <w:pStyle w:val="Prrafodelista"/>
        <w:numPr>
          <w:ilvl w:val="0"/>
          <w:numId w:val="2"/>
        </w:numPr>
        <w:spacing w:before="100" w:beforeAutospacing="1"/>
        <w:jc w:val="both"/>
        <w:rPr>
          <w:sz w:val="28"/>
          <w:szCs w:val="28"/>
        </w:rPr>
      </w:pPr>
      <w:r w:rsidRPr="00F723FD">
        <w:rPr>
          <w:sz w:val="28"/>
          <w:szCs w:val="28"/>
        </w:rPr>
        <w:t>Campañas en el barrio, como la que elabora las cartas al Ayuntamiento.</w:t>
      </w:r>
    </w:p>
    <w:p w:rsidR="00BF63D7" w:rsidRPr="00BB08E1" w:rsidRDefault="00BF63D7" w:rsidP="00BB08E1">
      <w:pPr>
        <w:jc w:val="both"/>
        <w:rPr>
          <w:sz w:val="28"/>
          <w:szCs w:val="28"/>
        </w:rPr>
      </w:pPr>
    </w:p>
    <w:p w:rsidR="00BB64BA" w:rsidRDefault="00BF63D7" w:rsidP="00BF63D7">
      <w:pPr>
        <w:ind w:left="1135"/>
        <w:jc w:val="both"/>
        <w:rPr>
          <w:b/>
          <w:color w:val="0000FF"/>
          <w:sz w:val="32"/>
          <w:szCs w:val="32"/>
        </w:rPr>
      </w:pPr>
      <w:r>
        <w:rPr>
          <w:b/>
          <w:color w:val="0000FF"/>
          <w:sz w:val="32"/>
          <w:szCs w:val="32"/>
        </w:rPr>
        <w:lastRenderedPageBreak/>
        <w:t>2.6</w:t>
      </w:r>
      <w:r w:rsidR="00E16103">
        <w:rPr>
          <w:b/>
          <w:color w:val="0000FF"/>
          <w:sz w:val="32"/>
          <w:szCs w:val="32"/>
        </w:rPr>
        <w:t xml:space="preserve">. </w:t>
      </w:r>
      <w:r w:rsidR="00F65C01" w:rsidRPr="00E16103">
        <w:rPr>
          <w:b/>
          <w:color w:val="0000FF"/>
          <w:sz w:val="32"/>
          <w:szCs w:val="32"/>
        </w:rPr>
        <w:t>Compromiso medioambiental del centro</w:t>
      </w:r>
    </w:p>
    <w:p w:rsidR="00972D82" w:rsidRPr="00BF63D7" w:rsidRDefault="00972D82" w:rsidP="00BF63D7">
      <w:pPr>
        <w:ind w:left="1135"/>
        <w:jc w:val="both"/>
        <w:rPr>
          <w:b/>
          <w:color w:val="0000FF"/>
          <w:sz w:val="32"/>
          <w:szCs w:val="32"/>
        </w:rPr>
      </w:pPr>
    </w:p>
    <w:p w:rsidR="00400ED1" w:rsidRDefault="00400ED1" w:rsidP="00BB64BA">
      <w:pPr>
        <w:pStyle w:val="Prrafodelista"/>
        <w:ind w:left="-284"/>
        <w:jc w:val="both"/>
        <w:rPr>
          <w:sz w:val="28"/>
          <w:szCs w:val="28"/>
        </w:rPr>
      </w:pPr>
      <w:r>
        <w:rPr>
          <w:sz w:val="28"/>
          <w:szCs w:val="28"/>
        </w:rPr>
        <w:t>Todo el claustro se involucrará en el proyecto, colaborando en la concienciación, instauración de hábitos ecológicos (ahorro de agua y luz, recogida de basuras y reciclaje, cuidado de las plantas de nuestro entorno…)</w:t>
      </w:r>
      <w:r w:rsidR="00053B11">
        <w:rPr>
          <w:sz w:val="28"/>
          <w:szCs w:val="28"/>
        </w:rPr>
        <w:t>, así como en la c</w:t>
      </w:r>
      <w:r w:rsidR="00BB64BA">
        <w:rPr>
          <w:sz w:val="28"/>
          <w:szCs w:val="28"/>
        </w:rPr>
        <w:t>artelería a elaborar.</w:t>
      </w:r>
    </w:p>
    <w:p w:rsidR="00927D29" w:rsidRDefault="00927D29" w:rsidP="00BB64BA">
      <w:pPr>
        <w:pStyle w:val="Prrafodelista"/>
        <w:ind w:left="-284"/>
        <w:jc w:val="both"/>
        <w:rPr>
          <w:sz w:val="28"/>
          <w:szCs w:val="28"/>
        </w:rPr>
      </w:pPr>
    </w:p>
    <w:p w:rsidR="00927D29" w:rsidRPr="00927D29" w:rsidRDefault="00927D29" w:rsidP="00927D29">
      <w:pPr>
        <w:pStyle w:val="Prrafodelista"/>
        <w:ind w:left="-284"/>
        <w:rPr>
          <w:sz w:val="28"/>
          <w:szCs w:val="28"/>
        </w:rPr>
      </w:pPr>
      <w:r w:rsidRPr="00927D29">
        <w:rPr>
          <w:sz w:val="28"/>
          <w:szCs w:val="28"/>
        </w:rPr>
        <w:t>Vehículo para el currículum:</w:t>
      </w:r>
    </w:p>
    <w:p w:rsidR="00927D29" w:rsidRPr="00927D29" w:rsidRDefault="00927D29" w:rsidP="00DD1C1F">
      <w:pPr>
        <w:pStyle w:val="Prrafodelista"/>
        <w:numPr>
          <w:ilvl w:val="0"/>
          <w:numId w:val="2"/>
        </w:numPr>
        <w:ind w:left="0"/>
        <w:rPr>
          <w:sz w:val="28"/>
          <w:szCs w:val="28"/>
        </w:rPr>
      </w:pPr>
      <w:r w:rsidRPr="00927D29">
        <w:rPr>
          <w:sz w:val="28"/>
          <w:szCs w:val="28"/>
        </w:rPr>
        <w:t xml:space="preserve">Trabajar textos y noticias relacionadas con el Medio Ambiente en el </w:t>
      </w:r>
      <w:r w:rsidRPr="00D0630D">
        <w:rPr>
          <w:sz w:val="28"/>
          <w:szCs w:val="28"/>
          <w:u w:val="single"/>
        </w:rPr>
        <w:t>Plan Lector</w:t>
      </w:r>
      <w:r w:rsidRPr="00927D29">
        <w:rPr>
          <w:sz w:val="28"/>
          <w:szCs w:val="28"/>
        </w:rPr>
        <w:t>.</w:t>
      </w:r>
    </w:p>
    <w:p w:rsidR="00927D29" w:rsidRPr="00927D29" w:rsidRDefault="00927D29" w:rsidP="00DD1C1F">
      <w:pPr>
        <w:pStyle w:val="Prrafodelista"/>
        <w:numPr>
          <w:ilvl w:val="0"/>
          <w:numId w:val="2"/>
        </w:numPr>
        <w:ind w:left="0"/>
        <w:rPr>
          <w:sz w:val="28"/>
          <w:szCs w:val="28"/>
        </w:rPr>
      </w:pPr>
      <w:r w:rsidRPr="00927D29">
        <w:rPr>
          <w:sz w:val="28"/>
          <w:szCs w:val="28"/>
        </w:rPr>
        <w:t xml:space="preserve">Hacer trabajos de </w:t>
      </w:r>
      <w:r w:rsidRPr="00D0630D">
        <w:rPr>
          <w:sz w:val="28"/>
          <w:szCs w:val="28"/>
          <w:u w:val="single"/>
        </w:rPr>
        <w:t>plástica con los materiales reciclados</w:t>
      </w:r>
      <w:r w:rsidRPr="00927D29">
        <w:rPr>
          <w:sz w:val="28"/>
          <w:szCs w:val="28"/>
        </w:rPr>
        <w:t>.</w:t>
      </w:r>
    </w:p>
    <w:p w:rsidR="00927D29" w:rsidRPr="00927D29" w:rsidRDefault="00927D29" w:rsidP="00DD1C1F">
      <w:pPr>
        <w:pStyle w:val="Prrafodelista"/>
        <w:numPr>
          <w:ilvl w:val="0"/>
          <w:numId w:val="2"/>
        </w:numPr>
        <w:ind w:left="0"/>
        <w:rPr>
          <w:sz w:val="28"/>
          <w:szCs w:val="28"/>
        </w:rPr>
      </w:pPr>
      <w:r w:rsidRPr="00927D29">
        <w:rPr>
          <w:sz w:val="28"/>
          <w:szCs w:val="28"/>
        </w:rPr>
        <w:t>Concurso trimestral a nivel de Centro de trabajos con materiales reciclados.</w:t>
      </w:r>
    </w:p>
    <w:p w:rsidR="00927D29" w:rsidRPr="00927D29" w:rsidRDefault="00927D29" w:rsidP="00DD1C1F">
      <w:pPr>
        <w:pStyle w:val="Prrafodelista"/>
        <w:numPr>
          <w:ilvl w:val="0"/>
          <w:numId w:val="2"/>
        </w:numPr>
        <w:ind w:left="0"/>
        <w:rPr>
          <w:sz w:val="28"/>
          <w:szCs w:val="28"/>
        </w:rPr>
      </w:pPr>
      <w:r w:rsidRPr="00D0630D">
        <w:rPr>
          <w:sz w:val="28"/>
          <w:szCs w:val="28"/>
          <w:u w:val="single"/>
        </w:rPr>
        <w:t>Concurso literario</w:t>
      </w:r>
      <w:r w:rsidRPr="00927D29">
        <w:rPr>
          <w:sz w:val="28"/>
          <w:szCs w:val="28"/>
        </w:rPr>
        <w:t xml:space="preserve"> sobre el Medio Ambiente.</w:t>
      </w:r>
    </w:p>
    <w:p w:rsidR="00927D29" w:rsidRPr="00927D29" w:rsidRDefault="00927D29" w:rsidP="00DD1C1F">
      <w:pPr>
        <w:pStyle w:val="Prrafodelista"/>
        <w:numPr>
          <w:ilvl w:val="0"/>
          <w:numId w:val="2"/>
        </w:numPr>
        <w:ind w:left="0"/>
        <w:rPr>
          <w:sz w:val="28"/>
          <w:szCs w:val="28"/>
        </w:rPr>
      </w:pPr>
      <w:r w:rsidRPr="00927D29">
        <w:rPr>
          <w:sz w:val="28"/>
          <w:szCs w:val="28"/>
        </w:rPr>
        <w:t>Búsqueda de información por parte de los alumnos sobre el tema y debates en grupo.</w:t>
      </w:r>
    </w:p>
    <w:p w:rsidR="00927D29" w:rsidRPr="00927D29" w:rsidRDefault="00927D29" w:rsidP="00DD1C1F">
      <w:pPr>
        <w:pStyle w:val="Prrafodelista"/>
        <w:numPr>
          <w:ilvl w:val="0"/>
          <w:numId w:val="2"/>
        </w:numPr>
        <w:ind w:left="0"/>
        <w:rPr>
          <w:sz w:val="28"/>
          <w:szCs w:val="28"/>
        </w:rPr>
      </w:pPr>
      <w:r w:rsidRPr="00D0630D">
        <w:rPr>
          <w:sz w:val="28"/>
          <w:szCs w:val="28"/>
          <w:u w:val="single"/>
        </w:rPr>
        <w:t>Decorar el Centro</w:t>
      </w:r>
      <w:r w:rsidRPr="00927D29">
        <w:rPr>
          <w:sz w:val="28"/>
          <w:szCs w:val="28"/>
        </w:rPr>
        <w:t xml:space="preserve"> con materiales reciclados.</w:t>
      </w:r>
    </w:p>
    <w:p w:rsidR="00BB08E1" w:rsidRPr="00BB08E1" w:rsidRDefault="00927D29" w:rsidP="00BB08E1">
      <w:pPr>
        <w:pStyle w:val="Prrafodelista"/>
        <w:numPr>
          <w:ilvl w:val="0"/>
          <w:numId w:val="2"/>
        </w:numPr>
        <w:ind w:left="0"/>
        <w:rPr>
          <w:sz w:val="28"/>
          <w:szCs w:val="28"/>
        </w:rPr>
      </w:pPr>
      <w:r w:rsidRPr="00927D29">
        <w:rPr>
          <w:sz w:val="28"/>
          <w:szCs w:val="28"/>
        </w:rPr>
        <w:t>Búsqueda de recursos materiales, audiovisuales, gráficos, interactivos…</w:t>
      </w:r>
    </w:p>
    <w:p w:rsidR="00BB08E1" w:rsidRPr="00BB08E1" w:rsidRDefault="00BB08E1" w:rsidP="00BB08E1">
      <w:pPr>
        <w:pStyle w:val="Prrafodelista"/>
        <w:ind w:left="-284"/>
        <w:jc w:val="both"/>
        <w:rPr>
          <w:sz w:val="28"/>
          <w:szCs w:val="28"/>
        </w:rPr>
      </w:pPr>
      <w:r w:rsidRPr="00BB08E1">
        <w:rPr>
          <w:sz w:val="28"/>
          <w:szCs w:val="28"/>
        </w:rPr>
        <w:t>•</w:t>
      </w:r>
      <w:r w:rsidRPr="00BB08E1">
        <w:rPr>
          <w:sz w:val="28"/>
          <w:szCs w:val="28"/>
        </w:rPr>
        <w:tab/>
        <w:t>Visitar pla</w:t>
      </w:r>
      <w:r>
        <w:rPr>
          <w:sz w:val="28"/>
          <w:szCs w:val="28"/>
        </w:rPr>
        <w:t>nta de tratamiento de residuos.</w:t>
      </w:r>
    </w:p>
    <w:p w:rsidR="00BB08E1" w:rsidRPr="00BB08E1" w:rsidRDefault="00BB08E1" w:rsidP="00BB08E1">
      <w:pPr>
        <w:pStyle w:val="Prrafodelista"/>
        <w:ind w:left="-284"/>
        <w:jc w:val="both"/>
        <w:rPr>
          <w:sz w:val="28"/>
          <w:szCs w:val="28"/>
        </w:rPr>
      </w:pPr>
      <w:r w:rsidRPr="00BB08E1">
        <w:rPr>
          <w:sz w:val="28"/>
          <w:szCs w:val="28"/>
        </w:rPr>
        <w:t>•</w:t>
      </w:r>
      <w:r w:rsidRPr="00BB08E1">
        <w:rPr>
          <w:sz w:val="28"/>
          <w:szCs w:val="28"/>
        </w:rPr>
        <w:tab/>
      </w:r>
      <w:r>
        <w:rPr>
          <w:sz w:val="28"/>
          <w:szCs w:val="28"/>
        </w:rPr>
        <w:t>Buscar alternativas ecológicas a los actuales envoltorios de los bocadillos.</w:t>
      </w:r>
    </w:p>
    <w:p w:rsidR="00BB08E1" w:rsidRPr="00BB08E1" w:rsidRDefault="00BB08E1" w:rsidP="00BB08E1">
      <w:pPr>
        <w:pStyle w:val="Prrafodelista"/>
        <w:ind w:left="-284"/>
        <w:jc w:val="both"/>
        <w:rPr>
          <w:sz w:val="28"/>
          <w:szCs w:val="28"/>
        </w:rPr>
      </w:pPr>
      <w:r w:rsidRPr="00BB08E1">
        <w:rPr>
          <w:sz w:val="28"/>
          <w:szCs w:val="28"/>
        </w:rPr>
        <w:t>•</w:t>
      </w:r>
      <w:r w:rsidRPr="00BB08E1">
        <w:rPr>
          <w:sz w:val="28"/>
          <w:szCs w:val="28"/>
        </w:rPr>
        <w:tab/>
        <w:t>Plantar semillas en envases reciclados.</w:t>
      </w:r>
    </w:p>
    <w:p w:rsidR="00BB08E1" w:rsidRPr="00BB08E1" w:rsidRDefault="00BB08E1" w:rsidP="00BB08E1">
      <w:pPr>
        <w:pStyle w:val="Prrafodelista"/>
        <w:ind w:left="-284"/>
        <w:jc w:val="both"/>
        <w:rPr>
          <w:sz w:val="28"/>
          <w:szCs w:val="28"/>
        </w:rPr>
      </w:pPr>
    </w:p>
    <w:p w:rsidR="00BB64BA" w:rsidRPr="00BF63D7" w:rsidRDefault="00BF63D7" w:rsidP="00BF63D7">
      <w:pPr>
        <w:ind w:left="1135"/>
        <w:jc w:val="both"/>
        <w:rPr>
          <w:b/>
          <w:color w:val="0000FF"/>
          <w:sz w:val="32"/>
          <w:szCs w:val="32"/>
        </w:rPr>
      </w:pPr>
      <w:r>
        <w:rPr>
          <w:b/>
          <w:color w:val="0000FF"/>
          <w:sz w:val="32"/>
          <w:szCs w:val="32"/>
        </w:rPr>
        <w:t xml:space="preserve">2.7. </w:t>
      </w:r>
      <w:r w:rsidR="00BB64BA" w:rsidRPr="00BF63D7">
        <w:rPr>
          <w:b/>
          <w:color w:val="0000FF"/>
          <w:sz w:val="32"/>
          <w:szCs w:val="32"/>
        </w:rPr>
        <w:t>Plan de Formación</w:t>
      </w:r>
    </w:p>
    <w:p w:rsidR="00053B11" w:rsidRDefault="00053B11" w:rsidP="00053B11">
      <w:pPr>
        <w:pStyle w:val="Prrafodelista"/>
        <w:ind w:left="-284"/>
        <w:jc w:val="both"/>
        <w:rPr>
          <w:b/>
          <w:sz w:val="28"/>
          <w:szCs w:val="28"/>
        </w:rPr>
      </w:pPr>
    </w:p>
    <w:p w:rsidR="00DB5C92" w:rsidRDefault="00DB5C92" w:rsidP="00DB5C92">
      <w:pPr>
        <w:pStyle w:val="Prrafodelista"/>
        <w:ind w:left="-284"/>
        <w:jc w:val="both"/>
        <w:rPr>
          <w:sz w:val="28"/>
          <w:szCs w:val="28"/>
        </w:rPr>
      </w:pPr>
      <w:r w:rsidRPr="00DB5C92">
        <w:rPr>
          <w:b/>
          <w:sz w:val="28"/>
          <w:szCs w:val="28"/>
        </w:rPr>
        <w:t>•</w:t>
      </w:r>
      <w:r w:rsidRPr="00DB5C92">
        <w:rPr>
          <w:b/>
          <w:sz w:val="28"/>
          <w:szCs w:val="28"/>
        </w:rPr>
        <w:tab/>
      </w:r>
      <w:r w:rsidRPr="00DB5C92">
        <w:rPr>
          <w:sz w:val="28"/>
          <w:szCs w:val="28"/>
        </w:rPr>
        <w:t>Formación sobre reciclado en nuestro Centro</w:t>
      </w:r>
      <w:r>
        <w:rPr>
          <w:sz w:val="28"/>
          <w:szCs w:val="28"/>
        </w:rPr>
        <w:t>, para poder implicar a las familias y que sea un objetivo realista.</w:t>
      </w:r>
      <w:r w:rsidRPr="00DB5C92">
        <w:rPr>
          <w:sz w:val="28"/>
          <w:szCs w:val="28"/>
        </w:rPr>
        <w:t xml:space="preserve"> </w:t>
      </w:r>
    </w:p>
    <w:p w:rsidR="00DB5C92" w:rsidRPr="00DB5C92" w:rsidRDefault="00DB5C92" w:rsidP="00DB5C92">
      <w:pPr>
        <w:pStyle w:val="Prrafodelista"/>
        <w:ind w:left="-284"/>
        <w:jc w:val="both"/>
        <w:rPr>
          <w:sz w:val="28"/>
          <w:szCs w:val="28"/>
        </w:rPr>
      </w:pPr>
      <w:r w:rsidRPr="00DB5C92">
        <w:rPr>
          <w:sz w:val="28"/>
          <w:szCs w:val="28"/>
        </w:rPr>
        <w:t>•</w:t>
      </w:r>
      <w:r w:rsidRPr="00DB5C92">
        <w:rPr>
          <w:sz w:val="28"/>
          <w:szCs w:val="28"/>
        </w:rPr>
        <w:tab/>
        <w:t>Asistencia a los encuentros Provinciales.</w:t>
      </w:r>
    </w:p>
    <w:p w:rsidR="00DB5C92" w:rsidRPr="00DB5C92" w:rsidRDefault="00DB5C92" w:rsidP="00DB5C92">
      <w:pPr>
        <w:pStyle w:val="Prrafodelista"/>
        <w:ind w:left="-284"/>
        <w:jc w:val="both"/>
        <w:rPr>
          <w:sz w:val="28"/>
          <w:szCs w:val="28"/>
        </w:rPr>
      </w:pPr>
      <w:r w:rsidRPr="00DB5C92">
        <w:rPr>
          <w:sz w:val="28"/>
          <w:szCs w:val="28"/>
        </w:rPr>
        <w:t>•</w:t>
      </w:r>
      <w:r w:rsidRPr="00DB5C92">
        <w:rPr>
          <w:sz w:val="28"/>
          <w:szCs w:val="28"/>
        </w:rPr>
        <w:tab/>
        <w:t xml:space="preserve">Formación en nuestros Centro sobre </w:t>
      </w:r>
      <w:r>
        <w:rPr>
          <w:sz w:val="28"/>
          <w:szCs w:val="28"/>
        </w:rPr>
        <w:t>plan re recogida de residuo y ecohuerto, para poder hacer el nuestro.</w:t>
      </w:r>
    </w:p>
    <w:p w:rsidR="00DB5C92" w:rsidRDefault="00DB5C92" w:rsidP="00DB5C92">
      <w:pPr>
        <w:pStyle w:val="Prrafodelista"/>
        <w:ind w:left="-284"/>
        <w:jc w:val="both"/>
        <w:rPr>
          <w:sz w:val="28"/>
          <w:szCs w:val="28"/>
        </w:rPr>
      </w:pPr>
      <w:r w:rsidRPr="00DB5C92">
        <w:rPr>
          <w:sz w:val="28"/>
          <w:szCs w:val="28"/>
        </w:rPr>
        <w:t>•</w:t>
      </w:r>
      <w:r w:rsidRPr="00DB5C92">
        <w:rPr>
          <w:sz w:val="28"/>
          <w:szCs w:val="28"/>
        </w:rPr>
        <w:tab/>
        <w:t>Ponencias al profesorado sobre distintas temáticas medioambientales impartidas por el Coordinador de Ecoescuelas de nuestro Centro</w:t>
      </w:r>
      <w:r>
        <w:rPr>
          <w:sz w:val="28"/>
          <w:szCs w:val="28"/>
        </w:rPr>
        <w:t xml:space="preserve"> en el mismo en horario de exclusivas, lunes de 16:00 a 19:00</w:t>
      </w:r>
      <w:r w:rsidRPr="00DB5C92">
        <w:rPr>
          <w:sz w:val="28"/>
          <w:szCs w:val="28"/>
        </w:rPr>
        <w:t>.</w:t>
      </w:r>
    </w:p>
    <w:p w:rsidR="00972D82" w:rsidRPr="00DB5C92" w:rsidRDefault="00972D82" w:rsidP="00DB5C92">
      <w:pPr>
        <w:pStyle w:val="Prrafodelista"/>
        <w:ind w:left="-284"/>
        <w:jc w:val="both"/>
        <w:rPr>
          <w:sz w:val="28"/>
          <w:szCs w:val="28"/>
        </w:rPr>
      </w:pPr>
    </w:p>
    <w:p w:rsidR="00DB5C92" w:rsidRPr="00DB5C92" w:rsidRDefault="00DB5C92" w:rsidP="00DB5C92">
      <w:pPr>
        <w:pStyle w:val="Prrafodelista"/>
        <w:ind w:left="-284"/>
        <w:jc w:val="both"/>
        <w:rPr>
          <w:b/>
          <w:sz w:val="28"/>
          <w:szCs w:val="28"/>
        </w:rPr>
      </w:pPr>
    </w:p>
    <w:p w:rsidR="00DB5C92" w:rsidRDefault="00BF63D7" w:rsidP="00DB5C92">
      <w:pPr>
        <w:pStyle w:val="Prrafodelista"/>
        <w:ind w:left="-284"/>
        <w:jc w:val="both"/>
        <w:rPr>
          <w:b/>
          <w:color w:val="0000FF"/>
          <w:sz w:val="32"/>
          <w:szCs w:val="32"/>
        </w:rPr>
      </w:pPr>
      <w:r>
        <w:rPr>
          <w:b/>
          <w:color w:val="0000FF"/>
          <w:sz w:val="32"/>
          <w:szCs w:val="32"/>
        </w:rPr>
        <w:lastRenderedPageBreak/>
        <w:t>2.8</w:t>
      </w:r>
      <w:r w:rsidR="00DB5C92" w:rsidRPr="00DB5C92">
        <w:rPr>
          <w:b/>
          <w:color w:val="0000FF"/>
          <w:sz w:val="32"/>
          <w:szCs w:val="32"/>
        </w:rPr>
        <w:t>.</w:t>
      </w:r>
      <w:r w:rsidR="00DB5C92" w:rsidRPr="00DB5C92">
        <w:rPr>
          <w:b/>
          <w:color w:val="0000FF"/>
          <w:sz w:val="32"/>
          <w:szCs w:val="32"/>
        </w:rPr>
        <w:tab/>
        <w:t>Actuaciones previstas para la evaluación</w:t>
      </w:r>
    </w:p>
    <w:p w:rsidR="00282BFF" w:rsidRDefault="00282BFF" w:rsidP="00282BFF">
      <w:pPr>
        <w:ind w:left="-284"/>
        <w:jc w:val="both"/>
        <w:rPr>
          <w:sz w:val="28"/>
          <w:szCs w:val="28"/>
        </w:rPr>
      </w:pPr>
      <w:r>
        <w:rPr>
          <w:sz w:val="28"/>
          <w:szCs w:val="28"/>
        </w:rPr>
        <w:t>Tendremos en cuenta que es necesario p</w:t>
      </w:r>
      <w:r w:rsidRPr="00D0630D">
        <w:rPr>
          <w:sz w:val="28"/>
          <w:szCs w:val="28"/>
        </w:rPr>
        <w:t>r</w:t>
      </w:r>
      <w:r>
        <w:rPr>
          <w:sz w:val="28"/>
          <w:szCs w:val="28"/>
        </w:rPr>
        <w:t>omover, detectar,</w:t>
      </w:r>
      <w:r w:rsidRPr="00D0630D">
        <w:rPr>
          <w:sz w:val="28"/>
          <w:szCs w:val="28"/>
        </w:rPr>
        <w:t xml:space="preserve"> premiar y difundir aquellas experiencias, innovaciones, realizaciones modélicas y buenas prácticas, que contribuyan a los objetivos propuestos y/o que puedan servir de paradigma, guía o estímulo para terceros.</w:t>
      </w:r>
    </w:p>
    <w:p w:rsidR="00282BFF" w:rsidRDefault="00282BFF" w:rsidP="00282BFF">
      <w:pPr>
        <w:ind w:left="-284"/>
        <w:jc w:val="both"/>
        <w:rPr>
          <w:sz w:val="28"/>
          <w:szCs w:val="28"/>
        </w:rPr>
      </w:pPr>
      <w:r>
        <w:rPr>
          <w:sz w:val="28"/>
          <w:szCs w:val="28"/>
        </w:rPr>
        <w:t xml:space="preserve">De modo que establecemos un apartado de </w:t>
      </w:r>
      <w:r w:rsidRPr="00D0630D">
        <w:rPr>
          <w:sz w:val="28"/>
          <w:szCs w:val="28"/>
          <w:u w:val="single"/>
        </w:rPr>
        <w:t>evaluación</w:t>
      </w:r>
      <w:r>
        <w:rPr>
          <w:sz w:val="28"/>
          <w:szCs w:val="28"/>
        </w:rPr>
        <w:t xml:space="preserve"> de las actividades que se ponen en marcha, de modo que premiaremos a los alumnos que más se hayan implicado, y otro apartado de </w:t>
      </w:r>
      <w:r w:rsidRPr="00D0630D">
        <w:rPr>
          <w:sz w:val="28"/>
          <w:szCs w:val="28"/>
          <w:u w:val="single"/>
        </w:rPr>
        <w:t>autoevaluación</w:t>
      </w:r>
      <w:r>
        <w:rPr>
          <w:sz w:val="28"/>
          <w:szCs w:val="28"/>
        </w:rPr>
        <w:t>, donde evaluaremos los logros conseguidos, desde nuestro punto de partida, que son los objetivos, hasta el resultado a final de curso.</w:t>
      </w:r>
    </w:p>
    <w:p w:rsidR="00282BFF" w:rsidRPr="00BF63D7" w:rsidRDefault="00282BFF" w:rsidP="00BF63D7">
      <w:pPr>
        <w:ind w:left="-284"/>
        <w:jc w:val="both"/>
        <w:rPr>
          <w:sz w:val="28"/>
          <w:szCs w:val="28"/>
        </w:rPr>
      </w:pPr>
      <w:proofErr w:type="spellStart"/>
      <w:r>
        <w:rPr>
          <w:sz w:val="28"/>
          <w:szCs w:val="28"/>
        </w:rPr>
        <w:t>C</w:t>
      </w:r>
      <w:r w:rsidRPr="00282BFF">
        <w:rPr>
          <w:sz w:val="28"/>
          <w:szCs w:val="28"/>
        </w:rPr>
        <w:t>que</w:t>
      </w:r>
      <w:proofErr w:type="spellEnd"/>
      <w:r w:rsidRPr="00282BFF">
        <w:rPr>
          <w:sz w:val="28"/>
          <w:szCs w:val="28"/>
        </w:rPr>
        <w:t xml:space="preserve"> es más importante premiar y reforzar aquello que se hace bien y modelar aquello que se puede mejorar. De modo que esta debe ser la metodología.</w:t>
      </w:r>
    </w:p>
    <w:p w:rsidR="00282BFF" w:rsidRDefault="00282BFF" w:rsidP="00282BFF">
      <w:pPr>
        <w:pStyle w:val="Prrafodelista"/>
        <w:ind w:left="-284"/>
        <w:jc w:val="both"/>
        <w:rPr>
          <w:sz w:val="28"/>
          <w:szCs w:val="28"/>
        </w:rPr>
      </w:pPr>
      <w:r w:rsidRPr="00282BFF">
        <w:rPr>
          <w:sz w:val="28"/>
          <w:szCs w:val="28"/>
        </w:rPr>
        <w:t>Los indicadores que vamos a tener en cuenta son:</w:t>
      </w:r>
    </w:p>
    <w:p w:rsidR="00282BFF" w:rsidRPr="00282BFF" w:rsidRDefault="00282BFF" w:rsidP="00282BFF">
      <w:pPr>
        <w:pStyle w:val="Prrafodelista"/>
        <w:ind w:left="-284"/>
        <w:jc w:val="both"/>
        <w:rPr>
          <w:sz w:val="28"/>
          <w:szCs w:val="28"/>
        </w:rPr>
      </w:pPr>
    </w:p>
    <w:p w:rsidR="00282BFF" w:rsidRPr="00282BFF" w:rsidRDefault="00282BFF" w:rsidP="00282BFF">
      <w:pPr>
        <w:pStyle w:val="Prrafodelista"/>
        <w:ind w:left="-284"/>
        <w:jc w:val="both"/>
        <w:rPr>
          <w:sz w:val="28"/>
          <w:szCs w:val="28"/>
        </w:rPr>
      </w:pPr>
      <w:r w:rsidRPr="00282BFF">
        <w:rPr>
          <w:sz w:val="28"/>
          <w:szCs w:val="28"/>
        </w:rPr>
        <w:t>•</w:t>
      </w:r>
      <w:r w:rsidRPr="00282BFF">
        <w:rPr>
          <w:sz w:val="28"/>
          <w:szCs w:val="28"/>
        </w:rPr>
        <w:tab/>
        <w:t>Nivel de asistencia a las reuniones de formación.</w:t>
      </w:r>
    </w:p>
    <w:p w:rsidR="00282BFF" w:rsidRPr="00282BFF" w:rsidRDefault="00282BFF" w:rsidP="00282BFF">
      <w:pPr>
        <w:pStyle w:val="Prrafodelista"/>
        <w:ind w:left="-284"/>
        <w:jc w:val="both"/>
        <w:rPr>
          <w:sz w:val="28"/>
          <w:szCs w:val="28"/>
        </w:rPr>
      </w:pPr>
      <w:r w:rsidRPr="00282BFF">
        <w:rPr>
          <w:sz w:val="28"/>
          <w:szCs w:val="28"/>
        </w:rPr>
        <w:t>•</w:t>
      </w:r>
      <w:r w:rsidRPr="00282BFF">
        <w:rPr>
          <w:sz w:val="28"/>
          <w:szCs w:val="28"/>
        </w:rPr>
        <w:tab/>
        <w:t>Propuestas reflejadas en las programaciones didácticas relacionadas con la educación medioambiental.</w:t>
      </w:r>
    </w:p>
    <w:p w:rsidR="00282BFF" w:rsidRPr="00282BFF" w:rsidRDefault="00282BFF" w:rsidP="00282BFF">
      <w:pPr>
        <w:pStyle w:val="Prrafodelista"/>
        <w:ind w:left="-284"/>
        <w:jc w:val="both"/>
        <w:rPr>
          <w:sz w:val="28"/>
          <w:szCs w:val="28"/>
        </w:rPr>
      </w:pPr>
      <w:r w:rsidRPr="00282BFF">
        <w:rPr>
          <w:sz w:val="28"/>
          <w:szCs w:val="28"/>
        </w:rPr>
        <w:t>•</w:t>
      </w:r>
      <w:r w:rsidRPr="00282BFF">
        <w:rPr>
          <w:sz w:val="28"/>
          <w:szCs w:val="28"/>
        </w:rPr>
        <w:tab/>
        <w:t>Grado de satisfacción de cada sector de la comunidad educativa.</w:t>
      </w:r>
    </w:p>
    <w:p w:rsidR="00282BFF" w:rsidRPr="00282BFF" w:rsidRDefault="00282BFF" w:rsidP="00282BFF">
      <w:pPr>
        <w:pStyle w:val="Prrafodelista"/>
        <w:ind w:left="-284"/>
        <w:jc w:val="both"/>
        <w:rPr>
          <w:sz w:val="28"/>
          <w:szCs w:val="28"/>
        </w:rPr>
      </w:pPr>
      <w:r w:rsidRPr="00282BFF">
        <w:rPr>
          <w:sz w:val="28"/>
          <w:szCs w:val="28"/>
        </w:rPr>
        <w:t>•</w:t>
      </w:r>
      <w:r w:rsidRPr="00282BFF">
        <w:rPr>
          <w:sz w:val="28"/>
          <w:szCs w:val="28"/>
        </w:rPr>
        <w:tab/>
        <w:t>Cantidad y calidad de materiales elaborados.</w:t>
      </w:r>
    </w:p>
    <w:p w:rsidR="00282BFF" w:rsidRPr="00282BFF" w:rsidRDefault="00282BFF" w:rsidP="00282BFF">
      <w:pPr>
        <w:pStyle w:val="Prrafodelista"/>
        <w:ind w:left="-284"/>
        <w:jc w:val="both"/>
        <w:rPr>
          <w:sz w:val="28"/>
          <w:szCs w:val="28"/>
        </w:rPr>
      </w:pPr>
      <w:r w:rsidRPr="00282BFF">
        <w:rPr>
          <w:sz w:val="28"/>
          <w:szCs w:val="28"/>
        </w:rPr>
        <w:t>•</w:t>
      </w:r>
      <w:r w:rsidRPr="00282BFF">
        <w:rPr>
          <w:sz w:val="28"/>
          <w:szCs w:val="28"/>
        </w:rPr>
        <w:tab/>
        <w:t>Idoneidad de las actividades formativas para su aplicación en el aula.</w:t>
      </w:r>
    </w:p>
    <w:p w:rsidR="00282BFF" w:rsidRPr="00282BFF" w:rsidRDefault="00282BFF" w:rsidP="00282BFF">
      <w:pPr>
        <w:pStyle w:val="Prrafodelista"/>
        <w:ind w:left="-284"/>
        <w:jc w:val="both"/>
        <w:rPr>
          <w:sz w:val="28"/>
          <w:szCs w:val="28"/>
        </w:rPr>
      </w:pPr>
      <w:r w:rsidRPr="00282BFF">
        <w:rPr>
          <w:sz w:val="28"/>
          <w:szCs w:val="28"/>
        </w:rPr>
        <w:t>•</w:t>
      </w:r>
      <w:r w:rsidRPr="00282BFF">
        <w:rPr>
          <w:sz w:val="28"/>
          <w:szCs w:val="28"/>
        </w:rPr>
        <w:tab/>
        <w:t>Idoneidad de calendario y horarios.</w:t>
      </w:r>
    </w:p>
    <w:p w:rsidR="00282BFF" w:rsidRDefault="00282BFF" w:rsidP="00282BFF">
      <w:pPr>
        <w:pStyle w:val="Prrafodelista"/>
        <w:ind w:left="-284"/>
        <w:jc w:val="both"/>
        <w:rPr>
          <w:b/>
          <w:color w:val="0000FF"/>
          <w:sz w:val="32"/>
          <w:szCs w:val="32"/>
        </w:rPr>
      </w:pPr>
    </w:p>
    <w:p w:rsidR="00282BFF" w:rsidRDefault="00282BFF" w:rsidP="00282BFF">
      <w:pPr>
        <w:pStyle w:val="Prrafodelista"/>
        <w:ind w:left="-284"/>
        <w:jc w:val="both"/>
        <w:rPr>
          <w:b/>
          <w:color w:val="0000FF"/>
          <w:sz w:val="32"/>
          <w:szCs w:val="32"/>
        </w:rPr>
      </w:pPr>
    </w:p>
    <w:p w:rsidR="00DB5C92" w:rsidRPr="00DB5C92" w:rsidRDefault="00BF63D7" w:rsidP="00282BFF">
      <w:pPr>
        <w:pStyle w:val="Prrafodelista"/>
        <w:ind w:left="-284"/>
        <w:jc w:val="both"/>
        <w:rPr>
          <w:b/>
          <w:color w:val="0000FF"/>
          <w:sz w:val="32"/>
          <w:szCs w:val="32"/>
        </w:rPr>
      </w:pPr>
      <w:r>
        <w:rPr>
          <w:b/>
          <w:color w:val="0000FF"/>
          <w:sz w:val="32"/>
          <w:szCs w:val="32"/>
        </w:rPr>
        <w:t>2.9</w:t>
      </w:r>
      <w:r w:rsidR="00282BFF" w:rsidRPr="00282BFF">
        <w:rPr>
          <w:b/>
          <w:color w:val="0000FF"/>
          <w:sz w:val="32"/>
          <w:szCs w:val="32"/>
        </w:rPr>
        <w:t>. Calendario</w:t>
      </w:r>
    </w:p>
    <w:p w:rsidR="009A69F0" w:rsidRDefault="00837926" w:rsidP="00837926">
      <w:pPr>
        <w:overflowPunct w:val="0"/>
        <w:autoSpaceDE w:val="0"/>
        <w:autoSpaceDN w:val="0"/>
        <w:adjustRightInd w:val="0"/>
        <w:spacing w:after="160" w:line="259" w:lineRule="auto"/>
        <w:jc w:val="both"/>
        <w:rPr>
          <w:rFonts w:eastAsia="Calibri" w:cstheme="minorHAnsi"/>
          <w:color w:val="000000"/>
          <w:sz w:val="28"/>
          <w:szCs w:val="28"/>
        </w:rPr>
      </w:pPr>
      <w:r w:rsidRPr="00837926">
        <w:rPr>
          <w:rFonts w:eastAsia="Calibri" w:cstheme="minorHAnsi"/>
          <w:color w:val="000000"/>
          <w:sz w:val="28"/>
          <w:szCs w:val="28"/>
        </w:rPr>
        <w:t>-Reuniones con el ETCP y de Ciclo, en las que Ecoescuelas ocupará un punto permanente, se llevarán a cabo reuniones periódicas para la generación y puesta en práctica de las actuaciones que se van a desarrollar en el marco del programa para compartir las dificultades y logros, para plantear propuestas de mejora</w:t>
      </w:r>
      <w:r w:rsidR="009A69F0">
        <w:rPr>
          <w:rFonts w:eastAsia="Calibri" w:cstheme="minorHAnsi"/>
          <w:color w:val="000000"/>
          <w:sz w:val="28"/>
          <w:szCs w:val="28"/>
        </w:rPr>
        <w:t>.</w:t>
      </w:r>
    </w:p>
    <w:p w:rsidR="00837926" w:rsidRPr="00837926" w:rsidRDefault="00837926" w:rsidP="00837926">
      <w:pPr>
        <w:overflowPunct w:val="0"/>
        <w:autoSpaceDE w:val="0"/>
        <w:autoSpaceDN w:val="0"/>
        <w:adjustRightInd w:val="0"/>
        <w:spacing w:after="160" w:line="259" w:lineRule="auto"/>
        <w:jc w:val="both"/>
        <w:rPr>
          <w:rFonts w:eastAsia="Calibri" w:cstheme="minorHAnsi"/>
          <w:color w:val="000000"/>
          <w:sz w:val="28"/>
          <w:szCs w:val="28"/>
        </w:rPr>
      </w:pPr>
      <w:r w:rsidRPr="00837926">
        <w:rPr>
          <w:rFonts w:eastAsia="Calibri" w:cstheme="minorHAnsi"/>
          <w:color w:val="000000"/>
          <w:sz w:val="28"/>
          <w:szCs w:val="28"/>
        </w:rPr>
        <w:t>- Reu</w:t>
      </w:r>
      <w:r w:rsidR="009A69F0">
        <w:rPr>
          <w:rFonts w:eastAsia="Calibri" w:cstheme="minorHAnsi"/>
          <w:color w:val="000000"/>
          <w:sz w:val="28"/>
          <w:szCs w:val="28"/>
        </w:rPr>
        <w:t>niones plenarias de Claustro</w:t>
      </w:r>
      <w:r w:rsidRPr="00837926">
        <w:rPr>
          <w:rFonts w:eastAsia="Calibri" w:cstheme="minorHAnsi"/>
          <w:color w:val="000000"/>
          <w:sz w:val="28"/>
          <w:szCs w:val="28"/>
        </w:rPr>
        <w:t>, para reparto de diferentes tareas y responsabilidades y para las puestas en común. Igualmente, para el seguimiento y para las puestas en común</w:t>
      </w:r>
      <w:r w:rsidRPr="00837926">
        <w:rPr>
          <w:rFonts w:eastAsia="Calibri" w:cstheme="minorHAnsi"/>
          <w:sz w:val="28"/>
          <w:szCs w:val="28"/>
        </w:rPr>
        <w:t xml:space="preserve">. </w:t>
      </w:r>
      <w:r w:rsidRPr="00837926">
        <w:rPr>
          <w:rFonts w:eastAsia="Calibri" w:cstheme="minorHAnsi"/>
          <w:color w:val="000000"/>
          <w:sz w:val="28"/>
          <w:szCs w:val="28"/>
        </w:rPr>
        <w:t xml:space="preserve">En ellas se propondrá el trabajo a desarrollar  y el seguimiento- evaluación de las tareas específicas que se hayan llevado a cabo de </w:t>
      </w:r>
      <w:r w:rsidRPr="00837926">
        <w:rPr>
          <w:rFonts w:eastAsia="Calibri" w:cstheme="minorHAnsi"/>
          <w:color w:val="000000"/>
          <w:sz w:val="28"/>
          <w:szCs w:val="28"/>
        </w:rPr>
        <w:lastRenderedPageBreak/>
        <w:t>acuerdo con el Plan de Trabajo. En ellas habremos de resolver las dudas que surjan y proporcionar y analizar los materiales necesarios.</w:t>
      </w:r>
    </w:p>
    <w:p w:rsidR="00837926" w:rsidRPr="00837926" w:rsidRDefault="00837926" w:rsidP="00837926">
      <w:pPr>
        <w:overflowPunct w:val="0"/>
        <w:autoSpaceDE w:val="0"/>
        <w:autoSpaceDN w:val="0"/>
        <w:adjustRightInd w:val="0"/>
        <w:spacing w:after="160" w:line="259" w:lineRule="auto"/>
        <w:jc w:val="both"/>
        <w:rPr>
          <w:rFonts w:eastAsia="Calibri" w:cstheme="minorHAnsi"/>
          <w:color w:val="000000"/>
          <w:sz w:val="28"/>
          <w:szCs w:val="28"/>
        </w:rPr>
      </w:pPr>
      <w:r w:rsidRPr="00837926">
        <w:rPr>
          <w:rFonts w:eastAsia="Calibri" w:cstheme="minorHAnsi"/>
          <w:color w:val="000000"/>
          <w:sz w:val="28"/>
          <w:szCs w:val="28"/>
        </w:rPr>
        <w:t>- Trabajos individuales: búsqueda de información, convocatorias de reuniones con otros miembros de la Comunidad Educativa, así como ponencias de carácter general o búsqueda de un asesor y otros trabajos.</w:t>
      </w:r>
    </w:p>
    <w:p w:rsidR="00837926" w:rsidRPr="00837926" w:rsidRDefault="00837926" w:rsidP="00837926">
      <w:pPr>
        <w:overflowPunct w:val="0"/>
        <w:autoSpaceDE w:val="0"/>
        <w:autoSpaceDN w:val="0"/>
        <w:adjustRightInd w:val="0"/>
        <w:spacing w:after="160" w:line="259" w:lineRule="auto"/>
        <w:jc w:val="both"/>
        <w:rPr>
          <w:rFonts w:eastAsia="Calibri" w:cstheme="minorHAnsi"/>
          <w:color w:val="000000"/>
          <w:sz w:val="28"/>
          <w:szCs w:val="28"/>
        </w:rPr>
      </w:pPr>
      <w:r w:rsidRPr="00837926">
        <w:rPr>
          <w:rFonts w:eastAsia="Calibri" w:cstheme="minorHAnsi"/>
          <w:color w:val="000000"/>
          <w:sz w:val="28"/>
          <w:szCs w:val="28"/>
        </w:rPr>
        <w:t xml:space="preserve">- Reuniones en pequeño grupo (Comisión de Actuación de Ecoescuelas) para temas que después han de ser discutidos y consensuados en gran grupo. </w:t>
      </w:r>
    </w:p>
    <w:p w:rsidR="00837926" w:rsidRPr="00837926" w:rsidRDefault="00837926" w:rsidP="00837926">
      <w:pPr>
        <w:spacing w:after="160" w:line="259" w:lineRule="auto"/>
        <w:jc w:val="both"/>
        <w:rPr>
          <w:rFonts w:ascii="Comic Sans MS" w:eastAsia="Calibri" w:hAnsi="Comic Sans MS" w:cs="Times New Roman"/>
          <w:b/>
          <w:sz w:val="24"/>
          <w:szCs w:val="24"/>
        </w:rPr>
      </w:pPr>
    </w:p>
    <w:p w:rsidR="00837926" w:rsidRPr="00837926" w:rsidRDefault="00837926" w:rsidP="00837926">
      <w:pPr>
        <w:spacing w:after="160" w:line="259" w:lineRule="auto"/>
        <w:contextualSpacing/>
        <w:jc w:val="both"/>
        <w:rPr>
          <w:rFonts w:ascii="Comic Sans MS" w:eastAsia="Calibri" w:hAnsi="Comic Sans MS" w:cs="Times New Roman"/>
          <w:b/>
          <w:sz w:val="24"/>
          <w:szCs w:val="24"/>
        </w:rPr>
      </w:pPr>
    </w:p>
    <w:p w:rsidR="00837926" w:rsidRPr="00837926" w:rsidRDefault="00837926" w:rsidP="00837926">
      <w:pPr>
        <w:spacing w:after="160" w:line="259" w:lineRule="auto"/>
        <w:ind w:left="720"/>
        <w:contextualSpacing/>
        <w:jc w:val="both"/>
        <w:rPr>
          <w:rFonts w:ascii="Comic Sans MS" w:eastAsia="Calibri" w:hAnsi="Comic Sans MS" w:cs="Times New Roman"/>
          <w:b/>
          <w:sz w:val="24"/>
          <w:szCs w:val="24"/>
        </w:rPr>
      </w:pPr>
    </w:p>
    <w:p w:rsidR="00837926" w:rsidRPr="00837926" w:rsidRDefault="00837926" w:rsidP="00837926">
      <w:pPr>
        <w:spacing w:after="160" w:line="259" w:lineRule="auto"/>
        <w:ind w:left="720"/>
        <w:contextualSpacing/>
        <w:jc w:val="both"/>
        <w:rPr>
          <w:rFonts w:ascii="Comic Sans MS" w:eastAsia="Calibri" w:hAnsi="Comic Sans MS" w:cs="Times New Roman"/>
          <w:b/>
          <w:sz w:val="24"/>
          <w:szCs w:val="24"/>
        </w:rPr>
      </w:pPr>
    </w:p>
    <w:p w:rsidR="00837926" w:rsidRPr="00837926" w:rsidRDefault="00837926" w:rsidP="00837926">
      <w:pPr>
        <w:spacing w:after="160" w:line="259" w:lineRule="auto"/>
        <w:ind w:left="720"/>
        <w:contextualSpacing/>
        <w:jc w:val="both"/>
        <w:rPr>
          <w:rFonts w:ascii="Comic Sans MS" w:eastAsia="Calibri" w:hAnsi="Comic Sans MS" w:cs="Times New Roman"/>
          <w:b/>
          <w:sz w:val="24"/>
          <w:szCs w:val="24"/>
        </w:rPr>
      </w:pPr>
    </w:p>
    <w:p w:rsidR="00837926" w:rsidRPr="00837926" w:rsidRDefault="00837926" w:rsidP="00837926">
      <w:pPr>
        <w:spacing w:after="160" w:line="259" w:lineRule="auto"/>
        <w:ind w:left="720"/>
        <w:contextualSpacing/>
        <w:jc w:val="both"/>
        <w:rPr>
          <w:rFonts w:ascii="Comic Sans MS" w:eastAsia="Calibri" w:hAnsi="Comic Sans MS" w:cs="Times New Roman"/>
          <w:b/>
          <w:sz w:val="24"/>
          <w:szCs w:val="24"/>
        </w:rPr>
      </w:pPr>
    </w:p>
    <w:p w:rsidR="00837926" w:rsidRPr="00837926" w:rsidRDefault="00837926" w:rsidP="00837926">
      <w:pPr>
        <w:spacing w:after="160" w:line="259" w:lineRule="auto"/>
        <w:ind w:left="720"/>
        <w:contextualSpacing/>
        <w:jc w:val="both"/>
        <w:rPr>
          <w:rFonts w:ascii="Comic Sans MS" w:eastAsia="Calibri" w:hAnsi="Comic Sans MS" w:cs="Times New Roman"/>
          <w:b/>
          <w:sz w:val="24"/>
          <w:szCs w:val="24"/>
        </w:rPr>
      </w:pPr>
    </w:p>
    <w:p w:rsidR="00837926" w:rsidRPr="00837926" w:rsidRDefault="00837926" w:rsidP="00837926">
      <w:pPr>
        <w:spacing w:after="160" w:line="259" w:lineRule="auto"/>
        <w:ind w:left="720"/>
        <w:contextualSpacing/>
        <w:jc w:val="both"/>
        <w:rPr>
          <w:rFonts w:ascii="Comic Sans MS" w:eastAsia="Calibri" w:hAnsi="Comic Sans MS" w:cs="Times New Roman"/>
          <w:b/>
          <w:sz w:val="24"/>
          <w:szCs w:val="24"/>
        </w:rPr>
      </w:pPr>
    </w:p>
    <w:p w:rsidR="00837926" w:rsidRPr="00837926" w:rsidRDefault="00837926" w:rsidP="00837926">
      <w:pPr>
        <w:spacing w:after="160" w:line="259" w:lineRule="auto"/>
        <w:ind w:left="720"/>
        <w:contextualSpacing/>
        <w:jc w:val="both"/>
        <w:rPr>
          <w:rFonts w:ascii="Comic Sans MS" w:eastAsia="Calibri" w:hAnsi="Comic Sans MS" w:cs="Times New Roman"/>
          <w:b/>
          <w:sz w:val="24"/>
          <w:szCs w:val="24"/>
        </w:rPr>
      </w:pPr>
    </w:p>
    <w:p w:rsidR="00837926" w:rsidRPr="00837926" w:rsidRDefault="00837926" w:rsidP="00837926">
      <w:pPr>
        <w:spacing w:after="160" w:line="259" w:lineRule="auto"/>
        <w:ind w:left="720"/>
        <w:contextualSpacing/>
        <w:jc w:val="both"/>
        <w:rPr>
          <w:rFonts w:ascii="Comic Sans MS" w:eastAsia="Calibri" w:hAnsi="Comic Sans MS" w:cs="Times New Roman"/>
          <w:b/>
          <w:sz w:val="24"/>
          <w:szCs w:val="24"/>
        </w:rPr>
      </w:pPr>
    </w:p>
    <w:p w:rsidR="00837926" w:rsidRPr="00837926" w:rsidRDefault="00837926" w:rsidP="00837926">
      <w:pPr>
        <w:spacing w:after="160" w:line="259" w:lineRule="auto"/>
        <w:ind w:left="720"/>
        <w:contextualSpacing/>
        <w:jc w:val="both"/>
        <w:rPr>
          <w:rFonts w:ascii="Comic Sans MS" w:eastAsia="Calibri" w:hAnsi="Comic Sans MS" w:cs="Times New Roman"/>
          <w:b/>
          <w:sz w:val="24"/>
          <w:szCs w:val="24"/>
        </w:rPr>
      </w:pPr>
    </w:p>
    <w:p w:rsidR="00837926" w:rsidRPr="00837926" w:rsidRDefault="00837926" w:rsidP="00837926">
      <w:pPr>
        <w:spacing w:after="160" w:line="259" w:lineRule="auto"/>
        <w:ind w:left="720"/>
        <w:contextualSpacing/>
        <w:jc w:val="both"/>
        <w:rPr>
          <w:rFonts w:ascii="Comic Sans MS" w:eastAsia="Calibri" w:hAnsi="Comic Sans MS" w:cs="Times New Roman"/>
          <w:b/>
          <w:sz w:val="24"/>
          <w:szCs w:val="24"/>
        </w:rPr>
      </w:pPr>
    </w:p>
    <w:p w:rsidR="00837926" w:rsidRPr="00837926" w:rsidRDefault="00837926" w:rsidP="00837926">
      <w:pPr>
        <w:spacing w:after="160" w:line="259" w:lineRule="auto"/>
        <w:ind w:left="720"/>
        <w:contextualSpacing/>
        <w:jc w:val="both"/>
        <w:rPr>
          <w:rFonts w:ascii="Comic Sans MS" w:eastAsia="Calibri" w:hAnsi="Comic Sans MS" w:cs="Times New Roman"/>
          <w:b/>
          <w:sz w:val="24"/>
          <w:szCs w:val="24"/>
        </w:rPr>
      </w:pPr>
    </w:p>
    <w:p w:rsidR="00837926" w:rsidRPr="00837926" w:rsidRDefault="00837926" w:rsidP="00837926">
      <w:pPr>
        <w:spacing w:after="160" w:line="259" w:lineRule="auto"/>
        <w:ind w:left="720"/>
        <w:contextualSpacing/>
        <w:jc w:val="both"/>
        <w:rPr>
          <w:rFonts w:ascii="Comic Sans MS" w:eastAsia="Calibri" w:hAnsi="Comic Sans MS" w:cs="Times New Roman"/>
          <w:b/>
          <w:sz w:val="24"/>
          <w:szCs w:val="24"/>
        </w:rPr>
      </w:pPr>
    </w:p>
    <w:p w:rsidR="00BB64BA" w:rsidRPr="00282BFF" w:rsidRDefault="00BB64BA" w:rsidP="00282BFF">
      <w:pPr>
        <w:jc w:val="both"/>
        <w:rPr>
          <w:b/>
          <w:sz w:val="28"/>
          <w:szCs w:val="28"/>
        </w:rPr>
      </w:pPr>
    </w:p>
    <w:p w:rsidR="00400ED1" w:rsidRPr="00400ED1" w:rsidRDefault="00400ED1" w:rsidP="00BB64BA">
      <w:pPr>
        <w:pStyle w:val="Prrafodelista"/>
        <w:ind w:left="-284"/>
        <w:jc w:val="both"/>
        <w:rPr>
          <w:sz w:val="28"/>
          <w:szCs w:val="28"/>
        </w:rPr>
      </w:pPr>
    </w:p>
    <w:p w:rsidR="00DD1C1F" w:rsidRPr="00400ED1" w:rsidRDefault="00DD1C1F" w:rsidP="00BB64BA">
      <w:pPr>
        <w:pStyle w:val="Prrafodelista"/>
        <w:ind w:left="-284"/>
        <w:jc w:val="both"/>
        <w:rPr>
          <w:sz w:val="28"/>
          <w:szCs w:val="28"/>
        </w:rPr>
      </w:pPr>
    </w:p>
    <w:sectPr w:rsidR="00DD1C1F" w:rsidRPr="00400ED1" w:rsidSect="00A60770">
      <w:footerReference w:type="default" r:id="rId9"/>
      <w:pgSz w:w="11906" w:h="16838"/>
      <w:pgMar w:top="1417" w:right="70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B3" w:rsidRDefault="006D1FB3" w:rsidP="00E16103">
      <w:pPr>
        <w:spacing w:after="0" w:line="240" w:lineRule="auto"/>
      </w:pPr>
      <w:r>
        <w:separator/>
      </w:r>
    </w:p>
  </w:endnote>
  <w:endnote w:type="continuationSeparator" w:id="0">
    <w:p w:rsidR="006D1FB3" w:rsidRDefault="006D1FB3" w:rsidP="00E1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3976"/>
      <w:docPartObj>
        <w:docPartGallery w:val="Page Numbers (Bottom of Page)"/>
        <w:docPartUnique/>
      </w:docPartObj>
    </w:sdtPr>
    <w:sdtEndPr/>
    <w:sdtContent>
      <w:p w:rsidR="00E16103" w:rsidRDefault="00E16103">
        <w:pPr>
          <w:pStyle w:val="Piedepgina"/>
          <w:jc w:val="right"/>
        </w:pPr>
        <w:r>
          <w:fldChar w:fldCharType="begin"/>
        </w:r>
        <w:r>
          <w:instrText>PAGE   \* MERGEFORMAT</w:instrText>
        </w:r>
        <w:r>
          <w:fldChar w:fldCharType="separate"/>
        </w:r>
        <w:r w:rsidR="00DF1BC7">
          <w:rPr>
            <w:noProof/>
          </w:rPr>
          <w:t>13</w:t>
        </w:r>
        <w:r>
          <w:fldChar w:fldCharType="end"/>
        </w:r>
      </w:p>
    </w:sdtContent>
  </w:sdt>
  <w:p w:rsidR="00E16103" w:rsidRDefault="00E161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B3" w:rsidRDefault="006D1FB3" w:rsidP="00E16103">
      <w:pPr>
        <w:spacing w:after="0" w:line="240" w:lineRule="auto"/>
      </w:pPr>
      <w:r>
        <w:separator/>
      </w:r>
    </w:p>
  </w:footnote>
  <w:footnote w:type="continuationSeparator" w:id="0">
    <w:p w:rsidR="006D1FB3" w:rsidRDefault="006D1FB3" w:rsidP="00E16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DF6"/>
    <w:multiLevelType w:val="hybridMultilevel"/>
    <w:tmpl w:val="C1208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510A24"/>
    <w:multiLevelType w:val="multilevel"/>
    <w:tmpl w:val="A5566B10"/>
    <w:lvl w:ilvl="0">
      <w:start w:val="1"/>
      <w:numFmt w:val="decimal"/>
      <w:lvlText w:val="%1."/>
      <w:lvlJc w:val="left"/>
      <w:pPr>
        <w:ind w:left="-180" w:hanging="360"/>
      </w:pPr>
      <w:rPr>
        <w:rFonts w:cs="Times New Roman" w:hint="default"/>
      </w:rPr>
    </w:lvl>
    <w:lvl w:ilvl="1">
      <w:start w:val="2"/>
      <w:numFmt w:val="decimal"/>
      <w:isLgl/>
      <w:lvlText w:val="%1.%2."/>
      <w:lvlJc w:val="left"/>
      <w:pPr>
        <w:ind w:left="180" w:hanging="720"/>
      </w:pPr>
      <w:rPr>
        <w:rFonts w:hint="default"/>
      </w:rPr>
    </w:lvl>
    <w:lvl w:ilvl="2">
      <w:start w:val="1"/>
      <w:numFmt w:val="decimal"/>
      <w:isLgl/>
      <w:lvlText w:val="%1.%2.%3."/>
      <w:lvlJc w:val="left"/>
      <w:pPr>
        <w:ind w:left="180" w:hanging="720"/>
      </w:pPr>
      <w:rPr>
        <w:rFonts w:hint="default"/>
      </w:rPr>
    </w:lvl>
    <w:lvl w:ilvl="3">
      <w:start w:val="1"/>
      <w:numFmt w:val="decimal"/>
      <w:isLgl/>
      <w:lvlText w:val="%1.%2.%3.%4."/>
      <w:lvlJc w:val="left"/>
      <w:pPr>
        <w:ind w:left="540" w:hanging="108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900" w:hanging="1440"/>
      </w:pPr>
      <w:rPr>
        <w:rFonts w:hint="default"/>
      </w:rPr>
    </w:lvl>
    <w:lvl w:ilvl="6">
      <w:start w:val="1"/>
      <w:numFmt w:val="decimal"/>
      <w:isLgl/>
      <w:lvlText w:val="%1.%2.%3.%4.%5.%6.%7."/>
      <w:lvlJc w:val="left"/>
      <w:pPr>
        <w:ind w:left="1260" w:hanging="1800"/>
      </w:pPr>
      <w:rPr>
        <w:rFonts w:hint="default"/>
      </w:rPr>
    </w:lvl>
    <w:lvl w:ilvl="7">
      <w:start w:val="1"/>
      <w:numFmt w:val="decimal"/>
      <w:isLgl/>
      <w:lvlText w:val="%1.%2.%3.%4.%5.%6.%7.%8."/>
      <w:lvlJc w:val="left"/>
      <w:pPr>
        <w:ind w:left="1260" w:hanging="1800"/>
      </w:pPr>
      <w:rPr>
        <w:rFonts w:hint="default"/>
      </w:rPr>
    </w:lvl>
    <w:lvl w:ilvl="8">
      <w:start w:val="1"/>
      <w:numFmt w:val="decimal"/>
      <w:isLgl/>
      <w:lvlText w:val="%1.%2.%3.%4.%5.%6.%7.%8.%9."/>
      <w:lvlJc w:val="left"/>
      <w:pPr>
        <w:ind w:left="1620" w:hanging="2160"/>
      </w:pPr>
      <w:rPr>
        <w:rFonts w:hint="default"/>
      </w:rPr>
    </w:lvl>
  </w:abstractNum>
  <w:abstractNum w:abstractNumId="2">
    <w:nsid w:val="188C5942"/>
    <w:multiLevelType w:val="multilevel"/>
    <w:tmpl w:val="F19A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1547E"/>
    <w:multiLevelType w:val="multilevel"/>
    <w:tmpl w:val="32E27624"/>
    <w:lvl w:ilvl="0">
      <w:start w:val="2"/>
      <w:numFmt w:val="decimal"/>
      <w:lvlText w:val="%1."/>
      <w:lvlJc w:val="left"/>
      <w:pPr>
        <w:tabs>
          <w:tab w:val="num" w:pos="360"/>
        </w:tabs>
        <w:ind w:left="360" w:hanging="360"/>
      </w:pPr>
      <w:rPr>
        <w:rFonts w:cs="Times New Roman" w:hint="default"/>
      </w:rPr>
    </w:lvl>
    <w:lvl w:ilvl="1">
      <w:start w:val="8"/>
      <w:numFmt w:val="decimal"/>
      <w:isLgl/>
      <w:lvlText w:val="%1.%2."/>
      <w:lvlJc w:val="left"/>
      <w:pPr>
        <w:ind w:left="1855" w:hanging="720"/>
      </w:pPr>
      <w:rPr>
        <w:rFonts w:hint="default"/>
      </w:rPr>
    </w:lvl>
    <w:lvl w:ilvl="2">
      <w:start w:val="1"/>
      <w:numFmt w:val="decimal"/>
      <w:isLgl/>
      <w:lvlText w:val="%1.%2.%3."/>
      <w:lvlJc w:val="left"/>
      <w:pPr>
        <w:ind w:left="2370" w:hanging="1080"/>
      </w:pPr>
      <w:rPr>
        <w:rFonts w:hint="default"/>
      </w:rPr>
    </w:lvl>
    <w:lvl w:ilvl="3">
      <w:start w:val="1"/>
      <w:numFmt w:val="decimal"/>
      <w:isLgl/>
      <w:lvlText w:val="%1.%2.%3.%4."/>
      <w:lvlJc w:val="left"/>
      <w:pPr>
        <w:ind w:left="3195" w:hanging="1440"/>
      </w:pPr>
      <w:rPr>
        <w:rFonts w:hint="default"/>
      </w:rPr>
    </w:lvl>
    <w:lvl w:ilvl="4">
      <w:start w:val="1"/>
      <w:numFmt w:val="decimal"/>
      <w:isLgl/>
      <w:lvlText w:val="%1.%2.%3.%4.%5."/>
      <w:lvlJc w:val="left"/>
      <w:pPr>
        <w:ind w:left="4020" w:hanging="1800"/>
      </w:pPr>
      <w:rPr>
        <w:rFonts w:hint="default"/>
      </w:rPr>
    </w:lvl>
    <w:lvl w:ilvl="5">
      <w:start w:val="1"/>
      <w:numFmt w:val="decimal"/>
      <w:isLgl/>
      <w:lvlText w:val="%1.%2.%3.%4.%5.%6."/>
      <w:lvlJc w:val="left"/>
      <w:pPr>
        <w:ind w:left="4845" w:hanging="2160"/>
      </w:pPr>
      <w:rPr>
        <w:rFonts w:hint="default"/>
      </w:rPr>
    </w:lvl>
    <w:lvl w:ilvl="6">
      <w:start w:val="1"/>
      <w:numFmt w:val="decimal"/>
      <w:isLgl/>
      <w:lvlText w:val="%1.%2.%3.%4.%5.%6.%7."/>
      <w:lvlJc w:val="left"/>
      <w:pPr>
        <w:ind w:left="5310" w:hanging="2160"/>
      </w:pPr>
      <w:rPr>
        <w:rFonts w:hint="default"/>
      </w:rPr>
    </w:lvl>
    <w:lvl w:ilvl="7">
      <w:start w:val="1"/>
      <w:numFmt w:val="decimal"/>
      <w:isLgl/>
      <w:lvlText w:val="%1.%2.%3.%4.%5.%6.%7.%8."/>
      <w:lvlJc w:val="left"/>
      <w:pPr>
        <w:ind w:left="6135" w:hanging="2520"/>
      </w:pPr>
      <w:rPr>
        <w:rFonts w:hint="default"/>
      </w:rPr>
    </w:lvl>
    <w:lvl w:ilvl="8">
      <w:start w:val="1"/>
      <w:numFmt w:val="decimal"/>
      <w:isLgl/>
      <w:lvlText w:val="%1.%2.%3.%4.%5.%6.%7.%8.%9."/>
      <w:lvlJc w:val="left"/>
      <w:pPr>
        <w:ind w:left="6960" w:hanging="2880"/>
      </w:pPr>
      <w:rPr>
        <w:rFonts w:hint="default"/>
      </w:rPr>
    </w:lvl>
  </w:abstractNum>
  <w:abstractNum w:abstractNumId="4">
    <w:nsid w:val="24F51150"/>
    <w:multiLevelType w:val="hybridMultilevel"/>
    <w:tmpl w:val="694C0B8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C6E2216"/>
    <w:multiLevelType w:val="multilevel"/>
    <w:tmpl w:val="A00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E1532"/>
    <w:multiLevelType w:val="multilevel"/>
    <w:tmpl w:val="24E6094E"/>
    <w:lvl w:ilvl="0">
      <w:start w:val="1"/>
      <w:numFmt w:val="decimal"/>
      <w:lvlText w:val="%1."/>
      <w:lvlJc w:val="left"/>
      <w:pPr>
        <w:tabs>
          <w:tab w:val="num" w:pos="1440"/>
        </w:tabs>
        <w:ind w:left="1440" w:hanging="360"/>
      </w:pPr>
      <w:rPr>
        <w:rFonts w:cs="Times New Roman"/>
      </w:rPr>
    </w:lvl>
    <w:lvl w:ilvl="1">
      <w:start w:val="7"/>
      <w:numFmt w:val="decimal"/>
      <w:isLgl/>
      <w:lvlText w:val="%1.%2."/>
      <w:lvlJc w:val="left"/>
      <w:pPr>
        <w:ind w:left="1800" w:hanging="720"/>
      </w:pPr>
      <w:rPr>
        <w:rFonts w:ascii="Times New Roman" w:hAnsi="Times New Roman" w:cs="Times New Roman" w:hint="default"/>
        <w:b/>
        <w:color w:val="00B050"/>
        <w:u w:val="single"/>
      </w:rPr>
    </w:lvl>
    <w:lvl w:ilvl="2">
      <w:start w:val="1"/>
      <w:numFmt w:val="decimal"/>
      <w:isLgl/>
      <w:lvlText w:val="%1.%2.%3."/>
      <w:lvlJc w:val="left"/>
      <w:pPr>
        <w:ind w:left="1800" w:hanging="720"/>
      </w:pPr>
      <w:rPr>
        <w:rFonts w:ascii="Times New Roman" w:hAnsi="Times New Roman" w:cs="Times New Roman" w:hint="default"/>
        <w:b/>
        <w:color w:val="00B050"/>
        <w:u w:val="single"/>
      </w:rPr>
    </w:lvl>
    <w:lvl w:ilvl="3">
      <w:start w:val="1"/>
      <w:numFmt w:val="decimal"/>
      <w:isLgl/>
      <w:lvlText w:val="%1.%2.%3.%4."/>
      <w:lvlJc w:val="left"/>
      <w:pPr>
        <w:ind w:left="2160" w:hanging="1080"/>
      </w:pPr>
      <w:rPr>
        <w:rFonts w:ascii="Times New Roman" w:hAnsi="Times New Roman" w:cs="Times New Roman" w:hint="default"/>
        <w:b/>
        <w:color w:val="00B050"/>
        <w:u w:val="single"/>
      </w:rPr>
    </w:lvl>
    <w:lvl w:ilvl="4">
      <w:start w:val="1"/>
      <w:numFmt w:val="decimal"/>
      <w:isLgl/>
      <w:lvlText w:val="%1.%2.%3.%4.%5."/>
      <w:lvlJc w:val="left"/>
      <w:pPr>
        <w:ind w:left="2160" w:hanging="1080"/>
      </w:pPr>
      <w:rPr>
        <w:rFonts w:ascii="Times New Roman" w:hAnsi="Times New Roman" w:cs="Times New Roman" w:hint="default"/>
        <w:b/>
        <w:color w:val="00B050"/>
        <w:u w:val="single"/>
      </w:rPr>
    </w:lvl>
    <w:lvl w:ilvl="5">
      <w:start w:val="1"/>
      <w:numFmt w:val="decimal"/>
      <w:isLgl/>
      <w:lvlText w:val="%1.%2.%3.%4.%5.%6."/>
      <w:lvlJc w:val="left"/>
      <w:pPr>
        <w:ind w:left="2520" w:hanging="1440"/>
      </w:pPr>
      <w:rPr>
        <w:rFonts w:ascii="Times New Roman" w:hAnsi="Times New Roman" w:cs="Times New Roman" w:hint="default"/>
        <w:b/>
        <w:color w:val="00B050"/>
        <w:u w:val="single"/>
      </w:rPr>
    </w:lvl>
    <w:lvl w:ilvl="6">
      <w:start w:val="1"/>
      <w:numFmt w:val="decimal"/>
      <w:isLgl/>
      <w:lvlText w:val="%1.%2.%3.%4.%5.%6.%7."/>
      <w:lvlJc w:val="left"/>
      <w:pPr>
        <w:ind w:left="2520" w:hanging="1440"/>
      </w:pPr>
      <w:rPr>
        <w:rFonts w:ascii="Times New Roman" w:hAnsi="Times New Roman" w:cs="Times New Roman" w:hint="default"/>
        <w:b/>
        <w:color w:val="00B050"/>
        <w:u w:val="single"/>
      </w:rPr>
    </w:lvl>
    <w:lvl w:ilvl="7">
      <w:start w:val="1"/>
      <w:numFmt w:val="decimal"/>
      <w:isLgl/>
      <w:lvlText w:val="%1.%2.%3.%4.%5.%6.%7.%8."/>
      <w:lvlJc w:val="left"/>
      <w:pPr>
        <w:ind w:left="2880" w:hanging="1800"/>
      </w:pPr>
      <w:rPr>
        <w:rFonts w:ascii="Times New Roman" w:hAnsi="Times New Roman" w:cs="Times New Roman" w:hint="default"/>
        <w:b/>
        <w:color w:val="00B050"/>
        <w:u w:val="single"/>
      </w:rPr>
    </w:lvl>
    <w:lvl w:ilvl="8">
      <w:start w:val="1"/>
      <w:numFmt w:val="decimal"/>
      <w:isLgl/>
      <w:lvlText w:val="%1.%2.%3.%4.%5.%6.%7.%8.%9."/>
      <w:lvlJc w:val="left"/>
      <w:pPr>
        <w:ind w:left="3240" w:hanging="2160"/>
      </w:pPr>
      <w:rPr>
        <w:rFonts w:ascii="Times New Roman" w:hAnsi="Times New Roman" w:cs="Times New Roman" w:hint="default"/>
        <w:b/>
        <w:color w:val="00B050"/>
        <w:u w:val="single"/>
      </w:rPr>
    </w:lvl>
  </w:abstractNum>
  <w:abstractNum w:abstractNumId="7">
    <w:nsid w:val="3E946BFC"/>
    <w:multiLevelType w:val="multilevel"/>
    <w:tmpl w:val="D69A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9514F"/>
    <w:multiLevelType w:val="hybridMultilevel"/>
    <w:tmpl w:val="ED0EC6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AC11380"/>
    <w:multiLevelType w:val="multilevel"/>
    <w:tmpl w:val="B77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9299B"/>
    <w:multiLevelType w:val="multilevel"/>
    <w:tmpl w:val="C28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C35268"/>
    <w:multiLevelType w:val="hybridMultilevel"/>
    <w:tmpl w:val="2A96388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5F8C4587"/>
    <w:multiLevelType w:val="hybridMultilevel"/>
    <w:tmpl w:val="0798B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E633B7"/>
    <w:multiLevelType w:val="multilevel"/>
    <w:tmpl w:val="84E2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0E4A72"/>
    <w:multiLevelType w:val="hybridMultilevel"/>
    <w:tmpl w:val="719044AE"/>
    <w:lvl w:ilvl="0" w:tplc="3FCE4278">
      <w:start w:val="1"/>
      <w:numFmt w:val="bullet"/>
      <w:lvlText w:val="•"/>
      <w:lvlJc w:val="left"/>
      <w:pPr>
        <w:tabs>
          <w:tab w:val="num" w:pos="720"/>
        </w:tabs>
        <w:ind w:left="720" w:hanging="360"/>
      </w:pPr>
      <w:rPr>
        <w:rFonts w:ascii="Arial" w:hAnsi="Arial" w:hint="default"/>
      </w:rPr>
    </w:lvl>
    <w:lvl w:ilvl="1" w:tplc="6478BC92" w:tentative="1">
      <w:start w:val="1"/>
      <w:numFmt w:val="bullet"/>
      <w:lvlText w:val="•"/>
      <w:lvlJc w:val="left"/>
      <w:pPr>
        <w:tabs>
          <w:tab w:val="num" w:pos="1440"/>
        </w:tabs>
        <w:ind w:left="1440" w:hanging="360"/>
      </w:pPr>
      <w:rPr>
        <w:rFonts w:ascii="Arial" w:hAnsi="Arial" w:hint="default"/>
      </w:rPr>
    </w:lvl>
    <w:lvl w:ilvl="2" w:tplc="B5400166" w:tentative="1">
      <w:start w:val="1"/>
      <w:numFmt w:val="bullet"/>
      <w:lvlText w:val="•"/>
      <w:lvlJc w:val="left"/>
      <w:pPr>
        <w:tabs>
          <w:tab w:val="num" w:pos="2160"/>
        </w:tabs>
        <w:ind w:left="2160" w:hanging="360"/>
      </w:pPr>
      <w:rPr>
        <w:rFonts w:ascii="Arial" w:hAnsi="Arial" w:hint="default"/>
      </w:rPr>
    </w:lvl>
    <w:lvl w:ilvl="3" w:tplc="E110C20A" w:tentative="1">
      <w:start w:val="1"/>
      <w:numFmt w:val="bullet"/>
      <w:lvlText w:val="•"/>
      <w:lvlJc w:val="left"/>
      <w:pPr>
        <w:tabs>
          <w:tab w:val="num" w:pos="2880"/>
        </w:tabs>
        <w:ind w:left="2880" w:hanging="360"/>
      </w:pPr>
      <w:rPr>
        <w:rFonts w:ascii="Arial" w:hAnsi="Arial" w:hint="default"/>
      </w:rPr>
    </w:lvl>
    <w:lvl w:ilvl="4" w:tplc="953808B2" w:tentative="1">
      <w:start w:val="1"/>
      <w:numFmt w:val="bullet"/>
      <w:lvlText w:val="•"/>
      <w:lvlJc w:val="left"/>
      <w:pPr>
        <w:tabs>
          <w:tab w:val="num" w:pos="3600"/>
        </w:tabs>
        <w:ind w:left="3600" w:hanging="360"/>
      </w:pPr>
      <w:rPr>
        <w:rFonts w:ascii="Arial" w:hAnsi="Arial" w:hint="default"/>
      </w:rPr>
    </w:lvl>
    <w:lvl w:ilvl="5" w:tplc="00262C96" w:tentative="1">
      <w:start w:val="1"/>
      <w:numFmt w:val="bullet"/>
      <w:lvlText w:val="•"/>
      <w:lvlJc w:val="left"/>
      <w:pPr>
        <w:tabs>
          <w:tab w:val="num" w:pos="4320"/>
        </w:tabs>
        <w:ind w:left="4320" w:hanging="360"/>
      </w:pPr>
      <w:rPr>
        <w:rFonts w:ascii="Arial" w:hAnsi="Arial" w:hint="default"/>
      </w:rPr>
    </w:lvl>
    <w:lvl w:ilvl="6" w:tplc="D9FE7AA2" w:tentative="1">
      <w:start w:val="1"/>
      <w:numFmt w:val="bullet"/>
      <w:lvlText w:val="•"/>
      <w:lvlJc w:val="left"/>
      <w:pPr>
        <w:tabs>
          <w:tab w:val="num" w:pos="5040"/>
        </w:tabs>
        <w:ind w:left="5040" w:hanging="360"/>
      </w:pPr>
      <w:rPr>
        <w:rFonts w:ascii="Arial" w:hAnsi="Arial" w:hint="default"/>
      </w:rPr>
    </w:lvl>
    <w:lvl w:ilvl="7" w:tplc="099ACE74" w:tentative="1">
      <w:start w:val="1"/>
      <w:numFmt w:val="bullet"/>
      <w:lvlText w:val="•"/>
      <w:lvlJc w:val="left"/>
      <w:pPr>
        <w:tabs>
          <w:tab w:val="num" w:pos="5760"/>
        </w:tabs>
        <w:ind w:left="5760" w:hanging="360"/>
      </w:pPr>
      <w:rPr>
        <w:rFonts w:ascii="Arial" w:hAnsi="Arial" w:hint="default"/>
      </w:rPr>
    </w:lvl>
    <w:lvl w:ilvl="8" w:tplc="C5AA94BA" w:tentative="1">
      <w:start w:val="1"/>
      <w:numFmt w:val="bullet"/>
      <w:lvlText w:val="•"/>
      <w:lvlJc w:val="left"/>
      <w:pPr>
        <w:tabs>
          <w:tab w:val="num" w:pos="6480"/>
        </w:tabs>
        <w:ind w:left="6480" w:hanging="360"/>
      </w:pPr>
      <w:rPr>
        <w:rFonts w:ascii="Arial" w:hAnsi="Arial" w:hint="default"/>
      </w:rPr>
    </w:lvl>
  </w:abstractNum>
  <w:abstractNum w:abstractNumId="15">
    <w:nsid w:val="798074E2"/>
    <w:multiLevelType w:val="hybridMultilevel"/>
    <w:tmpl w:val="BBA2DB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7D9F0A44"/>
    <w:multiLevelType w:val="hybridMultilevel"/>
    <w:tmpl w:val="1EB66D68"/>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hint="default"/>
      </w:rPr>
    </w:lvl>
    <w:lvl w:ilvl="8" w:tplc="0C0A0005" w:tentative="1">
      <w:start w:val="1"/>
      <w:numFmt w:val="bullet"/>
      <w:lvlText w:val=""/>
      <w:lvlJc w:val="left"/>
      <w:pPr>
        <w:ind w:left="7305"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4"/>
  </w:num>
  <w:num w:numId="6">
    <w:abstractNumId w:val="1"/>
  </w:num>
  <w:num w:numId="7">
    <w:abstractNumId w:val="14"/>
  </w:num>
  <w:num w:numId="8">
    <w:abstractNumId w:val="16"/>
  </w:num>
  <w:num w:numId="9">
    <w:abstractNumId w:val="12"/>
  </w:num>
  <w:num w:numId="10">
    <w:abstractNumId w:val="10"/>
  </w:num>
  <w:num w:numId="11">
    <w:abstractNumId w:val="7"/>
  </w:num>
  <w:num w:numId="12">
    <w:abstractNumId w:val="5"/>
  </w:num>
  <w:num w:numId="13">
    <w:abstractNumId w:val="13"/>
  </w:num>
  <w:num w:numId="14">
    <w:abstractNumId w:val="2"/>
  </w:num>
  <w:num w:numId="15">
    <w:abstractNumId w:val="9"/>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39"/>
    <w:rsid w:val="00053B11"/>
    <w:rsid w:val="000E0916"/>
    <w:rsid w:val="0015121C"/>
    <w:rsid w:val="001751C3"/>
    <w:rsid w:val="001B3EBC"/>
    <w:rsid w:val="00282BFF"/>
    <w:rsid w:val="002A0337"/>
    <w:rsid w:val="002D5573"/>
    <w:rsid w:val="002E0F5B"/>
    <w:rsid w:val="00337215"/>
    <w:rsid w:val="00381789"/>
    <w:rsid w:val="003917A3"/>
    <w:rsid w:val="003E0D68"/>
    <w:rsid w:val="00400ED1"/>
    <w:rsid w:val="00446719"/>
    <w:rsid w:val="004E66C6"/>
    <w:rsid w:val="00522D39"/>
    <w:rsid w:val="00525045"/>
    <w:rsid w:val="0059633A"/>
    <w:rsid w:val="00625812"/>
    <w:rsid w:val="00664FD9"/>
    <w:rsid w:val="006962BF"/>
    <w:rsid w:val="006B0CA4"/>
    <w:rsid w:val="006D1FB3"/>
    <w:rsid w:val="006E3228"/>
    <w:rsid w:val="00706451"/>
    <w:rsid w:val="007C3A1F"/>
    <w:rsid w:val="00823A56"/>
    <w:rsid w:val="00837926"/>
    <w:rsid w:val="00841693"/>
    <w:rsid w:val="008517D8"/>
    <w:rsid w:val="008E394A"/>
    <w:rsid w:val="00927D29"/>
    <w:rsid w:val="0095617C"/>
    <w:rsid w:val="00972D82"/>
    <w:rsid w:val="00986669"/>
    <w:rsid w:val="009A69F0"/>
    <w:rsid w:val="00A60770"/>
    <w:rsid w:val="00A637D0"/>
    <w:rsid w:val="00A6697B"/>
    <w:rsid w:val="00B7570B"/>
    <w:rsid w:val="00BA06A8"/>
    <w:rsid w:val="00BB08E1"/>
    <w:rsid w:val="00BB64BA"/>
    <w:rsid w:val="00BF63D7"/>
    <w:rsid w:val="00C20C19"/>
    <w:rsid w:val="00CE5A48"/>
    <w:rsid w:val="00CE6F6B"/>
    <w:rsid w:val="00D0630D"/>
    <w:rsid w:val="00D22204"/>
    <w:rsid w:val="00DB5C92"/>
    <w:rsid w:val="00DD1C1F"/>
    <w:rsid w:val="00DF1BC7"/>
    <w:rsid w:val="00E009E6"/>
    <w:rsid w:val="00E16103"/>
    <w:rsid w:val="00E97441"/>
    <w:rsid w:val="00EE645A"/>
    <w:rsid w:val="00F215CE"/>
    <w:rsid w:val="00F37E43"/>
    <w:rsid w:val="00F51E75"/>
    <w:rsid w:val="00F65C01"/>
    <w:rsid w:val="00F722FD"/>
    <w:rsid w:val="00F723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65C01"/>
    <w:pPr>
      <w:ind w:left="720"/>
      <w:contextualSpacing/>
    </w:pPr>
  </w:style>
  <w:style w:type="paragraph" w:styleId="NormalWeb">
    <w:name w:val="Normal (Web)"/>
    <w:basedOn w:val="Normal"/>
    <w:uiPriority w:val="99"/>
    <w:rsid w:val="00C20C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rsid w:val="00C20C19"/>
    <w:rPr>
      <w:rFonts w:cs="Times New Roman"/>
      <w:color w:val="0000FF"/>
      <w:u w:val="single"/>
    </w:rPr>
  </w:style>
  <w:style w:type="paragraph" w:styleId="Textodeglobo">
    <w:name w:val="Balloon Text"/>
    <w:basedOn w:val="Normal"/>
    <w:link w:val="TextodegloboCar"/>
    <w:uiPriority w:val="99"/>
    <w:semiHidden/>
    <w:unhideWhenUsed/>
    <w:rsid w:val="00837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926"/>
    <w:rPr>
      <w:rFonts w:ascii="Tahoma" w:hAnsi="Tahoma" w:cs="Tahoma"/>
      <w:sz w:val="16"/>
      <w:szCs w:val="16"/>
    </w:rPr>
  </w:style>
  <w:style w:type="paragraph" w:styleId="Encabezado">
    <w:name w:val="header"/>
    <w:basedOn w:val="Normal"/>
    <w:link w:val="EncabezadoCar"/>
    <w:uiPriority w:val="99"/>
    <w:unhideWhenUsed/>
    <w:rsid w:val="00E161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6103"/>
  </w:style>
  <w:style w:type="paragraph" w:styleId="Piedepgina">
    <w:name w:val="footer"/>
    <w:basedOn w:val="Normal"/>
    <w:link w:val="PiedepginaCar"/>
    <w:uiPriority w:val="99"/>
    <w:unhideWhenUsed/>
    <w:rsid w:val="00E161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6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65C01"/>
    <w:pPr>
      <w:ind w:left="720"/>
      <w:contextualSpacing/>
    </w:pPr>
  </w:style>
  <w:style w:type="paragraph" w:styleId="NormalWeb">
    <w:name w:val="Normal (Web)"/>
    <w:basedOn w:val="Normal"/>
    <w:uiPriority w:val="99"/>
    <w:rsid w:val="00C20C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rsid w:val="00C20C19"/>
    <w:rPr>
      <w:rFonts w:cs="Times New Roman"/>
      <w:color w:val="0000FF"/>
      <w:u w:val="single"/>
    </w:rPr>
  </w:style>
  <w:style w:type="paragraph" w:styleId="Textodeglobo">
    <w:name w:val="Balloon Text"/>
    <w:basedOn w:val="Normal"/>
    <w:link w:val="TextodegloboCar"/>
    <w:uiPriority w:val="99"/>
    <w:semiHidden/>
    <w:unhideWhenUsed/>
    <w:rsid w:val="00837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926"/>
    <w:rPr>
      <w:rFonts w:ascii="Tahoma" w:hAnsi="Tahoma" w:cs="Tahoma"/>
      <w:sz w:val="16"/>
      <w:szCs w:val="16"/>
    </w:rPr>
  </w:style>
  <w:style w:type="paragraph" w:styleId="Encabezado">
    <w:name w:val="header"/>
    <w:basedOn w:val="Normal"/>
    <w:link w:val="EncabezadoCar"/>
    <w:uiPriority w:val="99"/>
    <w:unhideWhenUsed/>
    <w:rsid w:val="00E161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6103"/>
  </w:style>
  <w:style w:type="paragraph" w:styleId="Piedepgina">
    <w:name w:val="footer"/>
    <w:basedOn w:val="Normal"/>
    <w:link w:val="PiedepginaCar"/>
    <w:uiPriority w:val="99"/>
    <w:unhideWhenUsed/>
    <w:rsid w:val="00E161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D83B-0292-49E6-9BE8-59F4688B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2705</Words>
  <Characters>14879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GERENTE</dc:creator>
  <cp:lastModifiedBy>CEP</cp:lastModifiedBy>
  <cp:revision>2</cp:revision>
  <dcterms:created xsi:type="dcterms:W3CDTF">2018-03-05T08:18:00Z</dcterms:created>
  <dcterms:modified xsi:type="dcterms:W3CDTF">2018-03-05T08:18:00Z</dcterms:modified>
</cp:coreProperties>
</file>