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0F" w:rsidRPr="00431B0F" w:rsidRDefault="00431B0F" w:rsidP="00431B0F">
      <w:pPr>
        <w:spacing w:after="0" w:line="240" w:lineRule="auto"/>
        <w:ind w:left="181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  <w:r w:rsidRPr="00431B0F">
        <w:rPr>
          <w:rFonts w:ascii="Trebuchet MS" w:eastAsia="Times New Roman" w:hAnsi="Trebuchet MS" w:cs="Segoe UI"/>
          <w:b/>
          <w:bCs/>
          <w:color w:val="000000"/>
          <w:sz w:val="36"/>
          <w:szCs w:val="36"/>
          <w:u w:val="single"/>
          <w:lang w:eastAsia="es-ES"/>
        </w:rPr>
        <w:t>TAREA IES PROFESOR TOMÁS HORMIGO</w:t>
      </w:r>
    </w:p>
    <w:p w:rsidR="00431B0F" w:rsidRDefault="00431B0F" w:rsidP="00431B0F">
      <w:pPr>
        <w:spacing w:after="0" w:line="240" w:lineRule="auto"/>
        <w:ind w:left="181"/>
        <w:jc w:val="center"/>
        <w:rPr>
          <w:rFonts w:ascii="Trebuchet MS" w:eastAsia="Times New Roman" w:hAnsi="Trebuchet MS" w:cs="Segoe UI"/>
          <w:b/>
          <w:bCs/>
          <w:color w:val="000000"/>
          <w:sz w:val="36"/>
          <w:szCs w:val="36"/>
          <w:u w:val="single"/>
          <w:lang w:eastAsia="es-ES"/>
        </w:rPr>
      </w:pPr>
      <w:r w:rsidRPr="00431B0F">
        <w:rPr>
          <w:rFonts w:ascii="Trebuchet MS" w:eastAsia="Times New Roman" w:hAnsi="Trebuchet MS" w:cs="Segoe UI"/>
          <w:b/>
          <w:bCs/>
          <w:color w:val="000000"/>
          <w:sz w:val="36"/>
          <w:szCs w:val="36"/>
          <w:u w:val="single"/>
          <w:lang w:eastAsia="es-ES"/>
        </w:rPr>
        <w:t>(</w:t>
      </w:r>
      <w:r w:rsidR="0044392C" w:rsidRPr="00431B0F">
        <w:rPr>
          <w:rFonts w:ascii="Trebuchet MS" w:eastAsia="Times New Roman" w:hAnsi="Trebuchet MS" w:cs="Segoe UI"/>
          <w:b/>
          <w:bCs/>
          <w:color w:val="000000"/>
          <w:sz w:val="36"/>
          <w:szCs w:val="36"/>
          <w:u w:val="single"/>
          <w:lang w:eastAsia="es-ES"/>
        </w:rPr>
        <w:t>Primera</w:t>
      </w:r>
      <w:r w:rsidRPr="00431B0F">
        <w:rPr>
          <w:rFonts w:ascii="Trebuchet MS" w:eastAsia="Times New Roman" w:hAnsi="Trebuchet MS" w:cs="Segoe UI"/>
          <w:b/>
          <w:bCs/>
          <w:color w:val="000000"/>
          <w:sz w:val="36"/>
          <w:szCs w:val="36"/>
          <w:u w:val="single"/>
          <w:lang w:eastAsia="es-ES"/>
        </w:rPr>
        <w:t xml:space="preserve"> ponencia 27 de Noviembre 2017)</w:t>
      </w:r>
    </w:p>
    <w:p w:rsidR="0044392C" w:rsidRPr="00431B0F" w:rsidRDefault="0044392C" w:rsidP="00431B0F">
      <w:pPr>
        <w:spacing w:after="0" w:line="240" w:lineRule="auto"/>
        <w:ind w:left="181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</w:p>
    <w:p w:rsidR="00431B0F" w:rsidRPr="00431B0F" w:rsidRDefault="00431B0F" w:rsidP="0044392C">
      <w:pPr>
        <w:spacing w:after="0" w:line="240" w:lineRule="auto"/>
        <w:ind w:left="181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  <w:r w:rsidRPr="00431B0F">
        <w:rPr>
          <w:rFonts w:ascii="Trebuchet MS" w:eastAsia="Times New Roman" w:hAnsi="Trebuchet MS" w:cs="Segoe UI"/>
          <w:color w:val="000000"/>
          <w:sz w:val="36"/>
          <w:szCs w:val="36"/>
          <w:lang w:eastAsia="es-ES"/>
        </w:rPr>
        <w:t>DEPARTAMENTO QUE RESPONDE:</w:t>
      </w:r>
      <w:r w:rsidR="0044392C"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  <w:tab/>
      </w:r>
      <w:bookmarkStart w:id="0" w:name="_GoBack"/>
      <w:bookmarkEnd w:id="0"/>
      <w:r>
        <w:rPr>
          <w:rFonts w:ascii="Trebuchet MS" w:eastAsia="Times New Roman" w:hAnsi="Trebuchet MS" w:cs="Segoe UI"/>
          <w:color w:val="000000"/>
          <w:sz w:val="36"/>
          <w:szCs w:val="36"/>
          <w:lang w:eastAsia="es-ES"/>
        </w:rPr>
        <w:t>MATEMÁTICAS</w:t>
      </w:r>
    </w:p>
    <w:p w:rsidR="00431B0F" w:rsidRPr="00431B0F" w:rsidRDefault="00431B0F" w:rsidP="00431B0F">
      <w:pPr>
        <w:spacing w:after="0" w:line="240" w:lineRule="auto"/>
        <w:ind w:left="181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</w:p>
    <w:p w:rsidR="00431B0F" w:rsidRDefault="00431B0F" w:rsidP="00431B0F">
      <w:pPr>
        <w:spacing w:after="0" w:line="240" w:lineRule="auto"/>
        <w:ind w:left="181"/>
        <w:rPr>
          <w:rFonts w:ascii="Trebuchet MS" w:eastAsia="Times New Roman" w:hAnsi="Trebuchet MS" w:cs="Segoe UI"/>
          <w:color w:val="000000"/>
          <w:sz w:val="24"/>
          <w:szCs w:val="24"/>
          <w:lang w:eastAsia="es-ES"/>
        </w:rPr>
      </w:pPr>
      <w:r w:rsidRPr="00431B0F">
        <w:rPr>
          <w:rFonts w:ascii="Trebuchet MS" w:eastAsia="Times New Roman" w:hAnsi="Trebuchet MS" w:cs="Segoe UI"/>
          <w:color w:val="000000"/>
          <w:sz w:val="24"/>
          <w:szCs w:val="24"/>
          <w:lang w:eastAsia="es-ES"/>
        </w:rPr>
        <w:t>1.- ¿Tiene sentido hablar de Proyecto Lingüístico de Centro o es mejor plantearse un nuevo nombre más práctico? ¿Qué nombre? ¿Qué experto sugiera tal adaptación?</w:t>
      </w:r>
    </w:p>
    <w:p w:rsidR="000B2B40" w:rsidRPr="00431B0F" w:rsidRDefault="000B2B40" w:rsidP="00431B0F">
      <w:pPr>
        <w:spacing w:after="0" w:line="240" w:lineRule="auto"/>
        <w:ind w:left="181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</w:p>
    <w:p w:rsidR="00431B0F" w:rsidRPr="00431B0F" w:rsidRDefault="00431B0F" w:rsidP="00431B0F">
      <w:pPr>
        <w:spacing w:after="0" w:line="240" w:lineRule="auto"/>
        <w:ind w:left="181"/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</w:pPr>
      <w:r w:rsidRPr="00431B0F">
        <w:rPr>
          <w:rFonts w:ascii="Candara" w:eastAsia="Times New Roman" w:hAnsi="Candara" w:cs="Arial"/>
          <w:b/>
          <w:bCs/>
          <w:iCs/>
          <w:color w:val="000000"/>
          <w:sz w:val="24"/>
          <w:szCs w:val="24"/>
          <w:lang w:eastAsia="es-ES"/>
        </w:rPr>
        <w:t>Tiene más sentido darle un nombre más práctico y que sea más extensivo, como el de Proyecto Comunicativo de Centro, propuesto por Miguel Calvillo</w:t>
      </w:r>
      <w:r w:rsidRPr="00431B0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ES"/>
        </w:rPr>
        <w:t>.</w:t>
      </w:r>
    </w:p>
    <w:p w:rsidR="00431B0F" w:rsidRPr="00431B0F" w:rsidRDefault="00431B0F" w:rsidP="00431B0F">
      <w:pPr>
        <w:spacing w:after="0" w:line="240" w:lineRule="auto"/>
        <w:ind w:left="181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</w:p>
    <w:p w:rsidR="00431B0F" w:rsidRDefault="00431B0F" w:rsidP="00431B0F">
      <w:pPr>
        <w:spacing w:after="0" w:line="240" w:lineRule="auto"/>
        <w:ind w:left="181"/>
        <w:rPr>
          <w:rFonts w:ascii="Trebuchet MS" w:eastAsia="Times New Roman" w:hAnsi="Trebuchet MS" w:cs="Segoe UI"/>
          <w:color w:val="000000"/>
          <w:sz w:val="24"/>
          <w:szCs w:val="24"/>
          <w:lang w:eastAsia="es-ES"/>
        </w:rPr>
      </w:pPr>
      <w:r w:rsidRPr="00431B0F">
        <w:rPr>
          <w:rFonts w:ascii="Trebuchet MS" w:eastAsia="Times New Roman" w:hAnsi="Trebuchet MS" w:cs="Segoe UI"/>
          <w:color w:val="000000"/>
          <w:sz w:val="24"/>
          <w:szCs w:val="24"/>
          <w:lang w:eastAsia="es-ES"/>
        </w:rPr>
        <w:t>2.- En el PLC, ¿se trata de que todos los profesores trabajen para “los de lengua” o no? ¿De qué se trata entonces?</w:t>
      </w:r>
    </w:p>
    <w:p w:rsidR="000B2B40" w:rsidRPr="00431B0F" w:rsidRDefault="000B2B40" w:rsidP="00431B0F">
      <w:pPr>
        <w:spacing w:after="0" w:line="240" w:lineRule="auto"/>
        <w:ind w:left="181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</w:p>
    <w:p w:rsidR="00431B0F" w:rsidRPr="0044392C" w:rsidRDefault="00431B0F" w:rsidP="00431B0F">
      <w:pPr>
        <w:spacing w:after="0" w:line="240" w:lineRule="auto"/>
        <w:ind w:left="181"/>
        <w:rPr>
          <w:rFonts w:ascii="Candara" w:eastAsia="Times New Roman" w:hAnsi="Candara" w:cs="Arial"/>
          <w:b/>
          <w:color w:val="000000"/>
          <w:sz w:val="24"/>
          <w:szCs w:val="24"/>
          <w:lang w:eastAsia="es-ES"/>
        </w:rPr>
      </w:pPr>
      <w:r w:rsidRPr="0044392C">
        <w:rPr>
          <w:rFonts w:ascii="Candara" w:eastAsia="Times New Roman" w:hAnsi="Candara" w:cs="Arial"/>
          <w:b/>
          <w:color w:val="000000"/>
          <w:sz w:val="24"/>
          <w:szCs w:val="24"/>
          <w:lang w:eastAsia="es-ES"/>
        </w:rPr>
        <w:t xml:space="preserve">No lo vemos así. </w:t>
      </w:r>
      <w:r w:rsidR="0044392C" w:rsidRPr="0044392C">
        <w:rPr>
          <w:rFonts w:ascii="Candara" w:eastAsia="Times New Roman" w:hAnsi="Candara" w:cs="Arial"/>
          <w:b/>
          <w:color w:val="000000"/>
          <w:sz w:val="24"/>
          <w:szCs w:val="24"/>
          <w:lang w:eastAsia="es-ES"/>
        </w:rPr>
        <w:t>Más</w:t>
      </w:r>
      <w:r w:rsidRPr="0044392C">
        <w:rPr>
          <w:rFonts w:ascii="Candara" w:eastAsia="Times New Roman" w:hAnsi="Candara" w:cs="Arial"/>
          <w:b/>
          <w:color w:val="000000"/>
          <w:sz w:val="24"/>
          <w:szCs w:val="24"/>
          <w:lang w:eastAsia="es-ES"/>
        </w:rPr>
        <w:t xml:space="preserve"> bien se trata,  en nuestra opinión, de un proyecto en el que todas las áreas pueden trabajar y beneficiarse de </w:t>
      </w:r>
      <w:r w:rsidR="0044392C" w:rsidRPr="0044392C">
        <w:rPr>
          <w:rFonts w:ascii="Candara" w:eastAsia="Times New Roman" w:hAnsi="Candara" w:cs="Arial"/>
          <w:b/>
          <w:color w:val="000000"/>
          <w:sz w:val="24"/>
          <w:szCs w:val="24"/>
          <w:lang w:eastAsia="es-ES"/>
        </w:rPr>
        <w:t>él</w:t>
      </w:r>
      <w:r w:rsidRPr="0044392C">
        <w:rPr>
          <w:rFonts w:ascii="Candara" w:eastAsia="Times New Roman" w:hAnsi="Candara" w:cs="Arial"/>
          <w:b/>
          <w:color w:val="000000"/>
          <w:sz w:val="24"/>
          <w:szCs w:val="24"/>
          <w:lang w:eastAsia="es-ES"/>
        </w:rPr>
        <w:t xml:space="preserve">, </w:t>
      </w:r>
      <w:r w:rsidR="000B2B40" w:rsidRPr="0044392C">
        <w:rPr>
          <w:rFonts w:ascii="Candara" w:eastAsia="Times New Roman" w:hAnsi="Candara" w:cs="Arial"/>
          <w:b/>
          <w:color w:val="000000"/>
          <w:sz w:val="24"/>
          <w:szCs w:val="24"/>
          <w:lang w:eastAsia="es-ES"/>
        </w:rPr>
        <w:t xml:space="preserve">pues en todas las asignaturas se debe leer, hablar, </w:t>
      </w:r>
      <w:r w:rsidR="0044392C" w:rsidRPr="0044392C">
        <w:rPr>
          <w:rFonts w:ascii="Candara" w:eastAsia="Times New Roman" w:hAnsi="Candara" w:cs="Arial"/>
          <w:b/>
          <w:color w:val="000000"/>
          <w:sz w:val="24"/>
          <w:szCs w:val="24"/>
          <w:lang w:eastAsia="es-ES"/>
        </w:rPr>
        <w:t>escuchar</w:t>
      </w:r>
      <w:r w:rsidR="000B2B40" w:rsidRPr="0044392C">
        <w:rPr>
          <w:rFonts w:ascii="Candara" w:eastAsia="Times New Roman" w:hAnsi="Candara" w:cs="Arial"/>
          <w:b/>
          <w:color w:val="000000"/>
          <w:sz w:val="24"/>
          <w:szCs w:val="24"/>
          <w:lang w:eastAsia="es-ES"/>
        </w:rPr>
        <w:t>, expresarse y comprender lo que se lee</w:t>
      </w:r>
    </w:p>
    <w:p w:rsidR="000B2B40" w:rsidRPr="00431B0F" w:rsidRDefault="000B2B40" w:rsidP="00431B0F">
      <w:pPr>
        <w:spacing w:after="0" w:line="240" w:lineRule="auto"/>
        <w:ind w:left="181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</w:p>
    <w:p w:rsidR="00431B0F" w:rsidRPr="00431B0F" w:rsidRDefault="00431B0F" w:rsidP="00431B0F">
      <w:pPr>
        <w:spacing w:after="0" w:line="240" w:lineRule="auto"/>
        <w:ind w:left="181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  <w:r w:rsidRPr="00431B0F">
        <w:rPr>
          <w:rFonts w:ascii="Trebuchet MS" w:eastAsia="Times New Roman" w:hAnsi="Trebuchet MS" w:cs="Segoe UI"/>
          <w:color w:val="000000"/>
          <w:sz w:val="24"/>
          <w:szCs w:val="24"/>
          <w:lang w:eastAsia="es-ES"/>
        </w:rPr>
        <w:t>3.- ¿Conoces la pirámide del aprendizaje de Cody Blair? Básicamente, ¿en qué consiste?</w:t>
      </w:r>
    </w:p>
    <w:p w:rsidR="00431B0F" w:rsidRPr="00431B0F" w:rsidRDefault="00431B0F" w:rsidP="00431B0F">
      <w:pPr>
        <w:spacing w:after="0" w:line="240" w:lineRule="auto"/>
        <w:ind w:left="181"/>
        <w:rPr>
          <w:rFonts w:ascii="Candara" w:eastAsia="Times New Roman" w:hAnsi="Candara" w:cs="Arial"/>
          <w:b/>
          <w:color w:val="000000"/>
          <w:sz w:val="23"/>
          <w:szCs w:val="23"/>
          <w:lang w:eastAsia="es-ES"/>
        </w:rPr>
      </w:pPr>
      <w:r w:rsidRPr="00431B0F">
        <w:rPr>
          <w:rFonts w:ascii="Candara" w:eastAsia="Times New Roman" w:hAnsi="Candara" w:cs="Arial"/>
          <w:b/>
          <w:bCs/>
          <w:iCs/>
          <w:color w:val="000000"/>
          <w:sz w:val="24"/>
          <w:szCs w:val="24"/>
          <w:lang w:eastAsia="es-ES"/>
        </w:rPr>
        <w:t>Es una pirámide de aprendizaje que consiste en primar el aprendizaje haciendo, más que como receptores de conocimiento; es decir, aprender haciendo.</w:t>
      </w:r>
    </w:p>
    <w:p w:rsidR="00431B0F" w:rsidRPr="00431B0F" w:rsidRDefault="00431B0F" w:rsidP="00431B0F">
      <w:pPr>
        <w:spacing w:after="0" w:line="240" w:lineRule="auto"/>
        <w:ind w:left="181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</w:p>
    <w:p w:rsidR="00431B0F" w:rsidRPr="00431B0F" w:rsidRDefault="00431B0F" w:rsidP="00431B0F">
      <w:pPr>
        <w:spacing w:after="0" w:line="240" w:lineRule="auto"/>
        <w:ind w:left="181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  <w:r w:rsidRPr="00431B0F">
        <w:rPr>
          <w:rFonts w:ascii="Trebuchet MS" w:eastAsia="Times New Roman" w:hAnsi="Trebuchet MS" w:cs="Segoe UI"/>
          <w:color w:val="000000"/>
          <w:sz w:val="24"/>
          <w:szCs w:val="24"/>
          <w:lang w:eastAsia="es-ES"/>
        </w:rPr>
        <w:t>4.- ¿Conoces la pirámide de la motivación de Maslow? Básicamente, ¿en qué consiste?</w:t>
      </w:r>
    </w:p>
    <w:p w:rsidR="00431B0F" w:rsidRPr="00431B0F" w:rsidRDefault="00431B0F" w:rsidP="00431B0F">
      <w:pPr>
        <w:spacing w:after="0" w:line="240" w:lineRule="auto"/>
        <w:ind w:left="181"/>
        <w:rPr>
          <w:rFonts w:ascii="Candara" w:eastAsia="Times New Roman" w:hAnsi="Candara" w:cs="Arial"/>
          <w:b/>
          <w:color w:val="000000"/>
          <w:sz w:val="24"/>
          <w:szCs w:val="24"/>
          <w:lang w:eastAsia="es-ES"/>
        </w:rPr>
      </w:pPr>
      <w:r w:rsidRPr="00431B0F">
        <w:rPr>
          <w:rFonts w:ascii="Candara" w:eastAsia="Times New Roman" w:hAnsi="Candara" w:cs="Arial"/>
          <w:b/>
          <w:bCs/>
          <w:iCs/>
          <w:color w:val="000000"/>
          <w:sz w:val="24"/>
          <w:szCs w:val="24"/>
          <w:lang w:eastAsia="es-ES"/>
        </w:rPr>
        <w:t>La pirámide de Maslow es un gráfico que expresa la jerarquía de las necesidades humanas como principales motivadoras de la acción. Según ésta:</w:t>
      </w:r>
    </w:p>
    <w:p w:rsidR="00431B0F" w:rsidRPr="00431B0F" w:rsidRDefault="00431B0F" w:rsidP="00431B0F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  <w:lang w:eastAsia="es-ES"/>
        </w:rPr>
      </w:pPr>
      <w:r w:rsidRPr="00431B0F">
        <w:rPr>
          <w:rFonts w:ascii="Candara" w:eastAsia="Times New Roman" w:hAnsi="Candara" w:cs="Arial"/>
          <w:b/>
          <w:bCs/>
          <w:iCs/>
          <w:color w:val="000000"/>
          <w:sz w:val="24"/>
          <w:szCs w:val="24"/>
          <w:lang w:eastAsia="es-ES"/>
        </w:rPr>
        <w:t>en primer lugar estarían las necesidades fisiológicas: comer, beber, dormir....</w:t>
      </w:r>
    </w:p>
    <w:p w:rsidR="00431B0F" w:rsidRPr="00431B0F" w:rsidRDefault="00431B0F" w:rsidP="00431B0F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  <w:lang w:eastAsia="es-ES"/>
        </w:rPr>
      </w:pPr>
      <w:r w:rsidRPr="00431B0F">
        <w:rPr>
          <w:rFonts w:ascii="Candara" w:eastAsia="Times New Roman" w:hAnsi="Candara" w:cs="Arial"/>
          <w:b/>
          <w:bCs/>
          <w:iCs/>
          <w:color w:val="000000"/>
          <w:sz w:val="24"/>
          <w:szCs w:val="24"/>
          <w:lang w:eastAsia="es-ES"/>
        </w:rPr>
        <w:t>2º lugar: seguridad.</w:t>
      </w:r>
    </w:p>
    <w:p w:rsidR="00431B0F" w:rsidRPr="00431B0F" w:rsidRDefault="00431B0F" w:rsidP="00431B0F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  <w:lang w:eastAsia="es-ES"/>
        </w:rPr>
      </w:pPr>
      <w:r w:rsidRPr="00431B0F">
        <w:rPr>
          <w:rFonts w:ascii="Candara" w:eastAsia="Times New Roman" w:hAnsi="Candara" w:cs="Arial"/>
          <w:b/>
          <w:bCs/>
          <w:iCs/>
          <w:color w:val="000000"/>
          <w:sz w:val="24"/>
          <w:szCs w:val="24"/>
          <w:lang w:eastAsia="es-ES"/>
        </w:rPr>
        <w:t>3º lugar: la afiliación o los afectos.</w:t>
      </w:r>
    </w:p>
    <w:p w:rsidR="00431B0F" w:rsidRPr="00431B0F" w:rsidRDefault="00431B0F" w:rsidP="00431B0F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  <w:lang w:eastAsia="es-ES"/>
        </w:rPr>
      </w:pPr>
      <w:r w:rsidRPr="00431B0F">
        <w:rPr>
          <w:rFonts w:ascii="Candara" w:eastAsia="Times New Roman" w:hAnsi="Candara" w:cs="Arial"/>
          <w:b/>
          <w:bCs/>
          <w:iCs/>
          <w:color w:val="000000"/>
          <w:sz w:val="24"/>
          <w:szCs w:val="24"/>
          <w:lang w:eastAsia="es-ES"/>
        </w:rPr>
        <w:t>4º lugar: el reconocimiento.</w:t>
      </w:r>
    </w:p>
    <w:p w:rsidR="00431B0F" w:rsidRPr="00431B0F" w:rsidRDefault="00431B0F" w:rsidP="00431B0F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  <w:lang w:eastAsia="es-ES"/>
        </w:rPr>
      </w:pPr>
      <w:r w:rsidRPr="00431B0F">
        <w:rPr>
          <w:rFonts w:ascii="Candara" w:eastAsia="Times New Roman" w:hAnsi="Candara" w:cs="Arial"/>
          <w:b/>
          <w:bCs/>
          <w:iCs/>
          <w:color w:val="000000"/>
          <w:sz w:val="24"/>
          <w:szCs w:val="24"/>
          <w:lang w:eastAsia="es-ES"/>
        </w:rPr>
        <w:t>5º lugar: autorrealización.</w:t>
      </w:r>
    </w:p>
    <w:p w:rsidR="00431B0F" w:rsidRPr="00431B0F" w:rsidRDefault="00431B0F" w:rsidP="00431B0F">
      <w:pPr>
        <w:spacing w:after="0" w:line="240" w:lineRule="auto"/>
        <w:ind w:left="181"/>
        <w:rPr>
          <w:rFonts w:ascii="Candara" w:eastAsia="Times New Roman" w:hAnsi="Candara" w:cs="Arial"/>
          <w:b/>
          <w:color w:val="000000"/>
          <w:sz w:val="24"/>
          <w:szCs w:val="24"/>
          <w:lang w:eastAsia="es-ES"/>
        </w:rPr>
      </w:pPr>
    </w:p>
    <w:p w:rsidR="00431B0F" w:rsidRPr="00431B0F" w:rsidRDefault="00431B0F" w:rsidP="00431B0F">
      <w:pPr>
        <w:spacing w:after="0" w:line="240" w:lineRule="auto"/>
        <w:ind w:left="181"/>
        <w:rPr>
          <w:rFonts w:ascii="Candara" w:eastAsia="Times New Roman" w:hAnsi="Candara" w:cs="Arial"/>
          <w:b/>
          <w:color w:val="000000"/>
          <w:sz w:val="24"/>
          <w:szCs w:val="24"/>
          <w:lang w:eastAsia="es-ES"/>
        </w:rPr>
      </w:pPr>
      <w:r w:rsidRPr="00431B0F">
        <w:rPr>
          <w:rFonts w:ascii="Candara" w:eastAsia="Times New Roman" w:hAnsi="Candara" w:cs="Arial"/>
          <w:b/>
          <w:bCs/>
          <w:iCs/>
          <w:color w:val="000000"/>
          <w:sz w:val="24"/>
          <w:szCs w:val="24"/>
          <w:lang w:eastAsia="es-ES"/>
        </w:rPr>
        <w:t>Por ello, cabe destacar que las cuatro primeras son primordiales, y que difícilmente captará nuestra atención aquellas cosas del quinto lugar sin haber satisfecho antes las cuatro primeras</w:t>
      </w:r>
      <w:r w:rsidRPr="00431B0F">
        <w:rPr>
          <w:rFonts w:ascii="Candara" w:eastAsia="Times New Roman" w:hAnsi="Candara" w:cs="Arial"/>
          <w:b/>
          <w:bCs/>
          <w:iCs/>
          <w:color w:val="444444"/>
          <w:sz w:val="24"/>
          <w:szCs w:val="24"/>
          <w:lang w:eastAsia="es-ES"/>
        </w:rPr>
        <w:t>, o al menos, hasta cierto punto.</w:t>
      </w:r>
    </w:p>
    <w:p w:rsidR="00431B0F" w:rsidRPr="00431B0F" w:rsidRDefault="00431B0F" w:rsidP="00431B0F">
      <w:pPr>
        <w:spacing w:after="0" w:line="240" w:lineRule="auto"/>
        <w:ind w:left="181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</w:p>
    <w:p w:rsidR="00431B0F" w:rsidRPr="00431B0F" w:rsidRDefault="00431B0F" w:rsidP="00431B0F">
      <w:pPr>
        <w:spacing w:after="0" w:line="240" w:lineRule="auto"/>
        <w:ind w:left="181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  <w:r w:rsidRPr="00431B0F">
        <w:rPr>
          <w:rFonts w:ascii="Trebuchet MS" w:eastAsia="Times New Roman" w:hAnsi="Trebuchet MS" w:cs="Segoe UI"/>
          <w:color w:val="000000"/>
          <w:sz w:val="24"/>
          <w:szCs w:val="24"/>
          <w:lang w:eastAsia="es-ES"/>
        </w:rPr>
        <w:t>5.- ¿Conoces el concepto de “Competencia clave”? ¿Cuál es su aspecto fundamental?</w:t>
      </w:r>
    </w:p>
    <w:p w:rsidR="00431B0F" w:rsidRPr="00431B0F" w:rsidRDefault="00431B0F" w:rsidP="00DF5E2C">
      <w:pPr>
        <w:spacing w:after="0" w:line="240" w:lineRule="auto"/>
        <w:ind w:left="181"/>
        <w:jc w:val="both"/>
        <w:rPr>
          <w:rFonts w:ascii="Candara" w:eastAsia="Times New Roman" w:hAnsi="Candara" w:cs="Arial"/>
          <w:color w:val="000000"/>
          <w:sz w:val="23"/>
          <w:szCs w:val="23"/>
          <w:lang w:eastAsia="es-ES"/>
        </w:rPr>
      </w:pPr>
      <w:r w:rsidRPr="00431B0F">
        <w:rPr>
          <w:rFonts w:ascii="Candara" w:eastAsia="Times New Roman" w:hAnsi="Candara" w:cs="Arial"/>
          <w:b/>
          <w:bCs/>
          <w:iCs/>
          <w:color w:val="222222"/>
          <w:sz w:val="24"/>
          <w:szCs w:val="24"/>
          <w:lang w:eastAsia="es-ES"/>
        </w:rPr>
        <w:t>Las competencias clave son las diferentes capacidades y conocimientos, habilidades, pensamientos, carácter y valores -de forma integrada- que el ser humano del siglo XXI utiliza en las diferentes interacciones de para la vida en el ámbito personal, social y laboral.</w:t>
      </w:r>
    </w:p>
    <w:p w:rsidR="00431B0F" w:rsidRPr="00431B0F" w:rsidRDefault="00431B0F" w:rsidP="00DF5E2C">
      <w:pPr>
        <w:spacing w:after="0" w:line="240" w:lineRule="auto"/>
        <w:ind w:left="181"/>
        <w:jc w:val="both"/>
        <w:rPr>
          <w:rFonts w:ascii="Candara" w:eastAsia="Times New Roman" w:hAnsi="Candara" w:cs="Arial"/>
          <w:color w:val="000000"/>
          <w:sz w:val="23"/>
          <w:szCs w:val="23"/>
          <w:lang w:eastAsia="es-ES"/>
        </w:rPr>
      </w:pPr>
      <w:r w:rsidRPr="00431B0F">
        <w:rPr>
          <w:rFonts w:ascii="Candara" w:eastAsia="Times New Roman" w:hAnsi="Candara" w:cs="Arial"/>
          <w:b/>
          <w:bCs/>
          <w:iCs/>
          <w:color w:val="000000"/>
          <w:sz w:val="24"/>
          <w:szCs w:val="24"/>
          <w:lang w:eastAsia="es-ES"/>
        </w:rPr>
        <w:t>Según el marco europeo las competencias se definen como la combinación de habilidades, conocimientos, capacidades y actitudes adecuadas al contexto. Son aquellas que toda persona precisa para su desarrollo y realización personales, así como para la ciudadanía activa, la inclusión social y el empleo. Es la aplicación práctica de todo ello para dar respuesta a demandas complejas y transferir los aprendizajes a diferentes contextos.</w:t>
      </w:r>
    </w:p>
    <w:p w:rsidR="00431B0F" w:rsidRPr="00431B0F" w:rsidRDefault="00431B0F" w:rsidP="00DF5E2C">
      <w:pPr>
        <w:spacing w:after="0" w:line="240" w:lineRule="auto"/>
        <w:ind w:left="181"/>
        <w:jc w:val="both"/>
        <w:rPr>
          <w:rFonts w:ascii="Candara" w:eastAsia="Times New Roman" w:hAnsi="Candara" w:cs="Arial"/>
          <w:color w:val="000000"/>
          <w:sz w:val="23"/>
          <w:szCs w:val="23"/>
          <w:lang w:eastAsia="es-ES"/>
        </w:rPr>
      </w:pPr>
      <w:r w:rsidRPr="00431B0F">
        <w:rPr>
          <w:rFonts w:ascii="Candara" w:eastAsia="Times New Roman" w:hAnsi="Candara" w:cs="Arial"/>
          <w:b/>
          <w:bCs/>
          <w:iCs/>
          <w:color w:val="000000"/>
          <w:sz w:val="24"/>
          <w:szCs w:val="24"/>
          <w:lang w:eastAsia="es-ES"/>
        </w:rPr>
        <w:t xml:space="preserve">Su aspecto fundamental es la COMUNICACIÓN, ya que todas las interacciones pasan por la ella. Es través de la lengua que el ser humano expresa su pensamiento, sus emociones, su </w:t>
      </w:r>
      <w:r w:rsidRPr="00431B0F">
        <w:rPr>
          <w:rFonts w:ascii="Candara" w:eastAsia="Times New Roman" w:hAnsi="Candara" w:cs="Arial"/>
          <w:b/>
          <w:bCs/>
          <w:iCs/>
          <w:color w:val="000000"/>
          <w:sz w:val="24"/>
          <w:szCs w:val="24"/>
          <w:lang w:eastAsia="es-ES"/>
        </w:rPr>
        <w:lastRenderedPageBreak/>
        <w:t>aprendizaje. El lenguaje es imprescindible para la socialización del ser humano, para su propio conocimiento y autocontrol.</w:t>
      </w:r>
    </w:p>
    <w:p w:rsidR="00431B0F" w:rsidRPr="00431B0F" w:rsidRDefault="00431B0F" w:rsidP="00DF5E2C">
      <w:pPr>
        <w:spacing w:after="0" w:line="240" w:lineRule="auto"/>
        <w:ind w:left="181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431B0F" w:rsidRPr="00431B0F" w:rsidRDefault="00431B0F" w:rsidP="00431B0F">
      <w:pPr>
        <w:spacing w:after="0" w:line="240" w:lineRule="auto"/>
        <w:ind w:left="181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</w:p>
    <w:p w:rsidR="00431B0F" w:rsidRDefault="00431B0F" w:rsidP="00431B0F">
      <w:pPr>
        <w:spacing w:after="0" w:line="240" w:lineRule="auto"/>
        <w:ind w:left="181"/>
        <w:rPr>
          <w:rFonts w:ascii="Trebuchet MS" w:eastAsia="Times New Roman" w:hAnsi="Trebuchet MS" w:cs="Segoe UI"/>
          <w:color w:val="000000"/>
          <w:sz w:val="24"/>
          <w:szCs w:val="24"/>
          <w:lang w:eastAsia="es-ES"/>
        </w:rPr>
      </w:pPr>
      <w:r w:rsidRPr="00431B0F">
        <w:rPr>
          <w:rFonts w:ascii="Trebuchet MS" w:eastAsia="Times New Roman" w:hAnsi="Trebuchet MS" w:cs="Segoe UI"/>
          <w:color w:val="000000"/>
          <w:sz w:val="24"/>
          <w:szCs w:val="24"/>
          <w:lang w:eastAsia="es-ES"/>
        </w:rPr>
        <w:t>6.- ¿Crees posible un PLC que sea “motivante” –según Maslow-, que provoque “aprendizaje” –según Blair”, y que trabaje “competencias clave”?</w:t>
      </w:r>
    </w:p>
    <w:p w:rsidR="0044392C" w:rsidRPr="00431B0F" w:rsidRDefault="0044392C" w:rsidP="0044392C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</w:p>
    <w:p w:rsidR="00431B0F" w:rsidRPr="0044392C" w:rsidRDefault="000B2B40" w:rsidP="00431B0F">
      <w:pPr>
        <w:spacing w:after="0" w:line="240" w:lineRule="auto"/>
        <w:ind w:left="181"/>
        <w:rPr>
          <w:rFonts w:ascii="Candara" w:eastAsia="Times New Roman" w:hAnsi="Candara" w:cs="Segoe UI"/>
          <w:b/>
          <w:color w:val="000000"/>
          <w:sz w:val="24"/>
          <w:szCs w:val="24"/>
          <w:lang w:eastAsia="es-ES"/>
        </w:rPr>
      </w:pPr>
      <w:r w:rsidRPr="0044392C">
        <w:rPr>
          <w:rFonts w:ascii="Candara" w:eastAsia="Times New Roman" w:hAnsi="Candara" w:cs="Segoe UI"/>
          <w:b/>
          <w:color w:val="000000"/>
          <w:sz w:val="24"/>
          <w:szCs w:val="24"/>
          <w:lang w:eastAsia="es-ES"/>
        </w:rPr>
        <w:t xml:space="preserve">Debemos intentar conseguirlo. Trabajando desde todas las áreas en la misma línea y siempre teniendo en cuenta los intereses de los alumnos. </w:t>
      </w:r>
    </w:p>
    <w:p w:rsidR="000B2B40" w:rsidRPr="0044392C" w:rsidRDefault="000B2B40" w:rsidP="00431B0F">
      <w:pPr>
        <w:spacing w:after="0" w:line="240" w:lineRule="auto"/>
        <w:ind w:left="181"/>
        <w:rPr>
          <w:rFonts w:ascii="Candara" w:eastAsia="Times New Roman" w:hAnsi="Candara" w:cs="Segoe UI"/>
          <w:b/>
          <w:color w:val="000000"/>
          <w:sz w:val="24"/>
          <w:szCs w:val="24"/>
          <w:lang w:eastAsia="es-ES"/>
        </w:rPr>
      </w:pPr>
      <w:r w:rsidRPr="0044392C">
        <w:rPr>
          <w:rFonts w:ascii="Candara" w:eastAsia="Times New Roman" w:hAnsi="Candara" w:cs="Segoe UI"/>
          <w:b/>
          <w:color w:val="000000"/>
          <w:sz w:val="24"/>
          <w:szCs w:val="24"/>
          <w:lang w:eastAsia="es-ES"/>
        </w:rPr>
        <w:t xml:space="preserve">Debemos incorporar las nuevas tecnologías, herramienta fundamental en los tiempos en que estamos, y una manera de llegar al alumnado de manera </w:t>
      </w:r>
      <w:r w:rsidR="0044392C" w:rsidRPr="0044392C">
        <w:rPr>
          <w:rFonts w:ascii="Candara" w:eastAsia="Times New Roman" w:hAnsi="Candara" w:cs="Segoe UI"/>
          <w:b/>
          <w:color w:val="000000"/>
          <w:sz w:val="24"/>
          <w:szCs w:val="24"/>
          <w:lang w:eastAsia="es-ES"/>
        </w:rPr>
        <w:t>más</w:t>
      </w:r>
      <w:r w:rsidRPr="0044392C">
        <w:rPr>
          <w:rFonts w:ascii="Candara" w:eastAsia="Times New Roman" w:hAnsi="Candara" w:cs="Segoe UI"/>
          <w:b/>
          <w:color w:val="000000"/>
          <w:sz w:val="24"/>
          <w:szCs w:val="24"/>
          <w:lang w:eastAsia="es-ES"/>
        </w:rPr>
        <w:t xml:space="preserve"> directa.</w:t>
      </w:r>
    </w:p>
    <w:p w:rsidR="000B2B40" w:rsidRPr="0044392C" w:rsidRDefault="000B2B40" w:rsidP="00431B0F">
      <w:pPr>
        <w:spacing w:after="0" w:line="240" w:lineRule="auto"/>
        <w:ind w:left="181"/>
        <w:rPr>
          <w:rFonts w:ascii="Candara" w:eastAsia="Times New Roman" w:hAnsi="Candara" w:cs="Segoe UI"/>
          <w:b/>
          <w:color w:val="000000"/>
          <w:sz w:val="24"/>
          <w:szCs w:val="24"/>
          <w:lang w:eastAsia="es-ES"/>
        </w:rPr>
      </w:pPr>
      <w:r w:rsidRPr="0044392C">
        <w:rPr>
          <w:rFonts w:ascii="Candara" w:eastAsia="Times New Roman" w:hAnsi="Candara" w:cs="Segoe UI"/>
          <w:b/>
          <w:color w:val="000000"/>
          <w:sz w:val="24"/>
          <w:szCs w:val="24"/>
          <w:lang w:eastAsia="es-ES"/>
        </w:rPr>
        <w:t xml:space="preserve">Debemos intentar que sean los propios alumnos los protagonistas del proceso de aprendizaje. </w:t>
      </w:r>
    </w:p>
    <w:p w:rsidR="000B2B40" w:rsidRPr="00431B0F" w:rsidRDefault="000B2B40" w:rsidP="00431B0F">
      <w:pPr>
        <w:spacing w:after="0" w:line="240" w:lineRule="auto"/>
        <w:ind w:left="181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</w:p>
    <w:p w:rsidR="00431B0F" w:rsidRPr="00431B0F" w:rsidRDefault="00431B0F" w:rsidP="00431B0F">
      <w:pPr>
        <w:spacing w:after="0" w:line="240" w:lineRule="auto"/>
        <w:ind w:left="181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  <w:r w:rsidRPr="00431B0F">
        <w:rPr>
          <w:rFonts w:ascii="Trebuchet MS" w:eastAsia="Times New Roman" w:hAnsi="Trebuchet MS" w:cs="Segoe UI"/>
          <w:color w:val="000000"/>
          <w:sz w:val="24"/>
          <w:szCs w:val="24"/>
          <w:lang w:eastAsia="es-ES"/>
        </w:rPr>
        <w:t>7.- Valora de 1 a 5 (siendo 1 poco y 5 mucho) la importancia que das a las siguientes enseñanzas en tus clases:</w:t>
      </w:r>
    </w:p>
    <w:p w:rsidR="00431B0F" w:rsidRPr="00431B0F" w:rsidRDefault="00431B0F" w:rsidP="00431B0F">
      <w:pPr>
        <w:spacing w:after="0" w:line="240" w:lineRule="auto"/>
        <w:ind w:left="181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</w:p>
    <w:tbl>
      <w:tblPr>
        <w:tblW w:w="4815" w:type="pct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75"/>
        <w:gridCol w:w="607"/>
      </w:tblGrid>
      <w:tr w:rsidR="00431B0F" w:rsidRPr="00431B0F" w:rsidTr="0044392C">
        <w:tc>
          <w:tcPr>
            <w:tcW w:w="4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431B0F" w:rsidP="00431B0F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B0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a) Faltas de ortografía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431B0F" w:rsidP="00431B0F">
            <w:pPr>
              <w:spacing w:after="158" w:line="240" w:lineRule="auto"/>
              <w:ind w:left="1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31B0F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3</w:t>
            </w:r>
          </w:p>
        </w:tc>
      </w:tr>
      <w:tr w:rsidR="00431B0F" w:rsidRPr="00431B0F" w:rsidTr="0044392C">
        <w:tc>
          <w:tcPr>
            <w:tcW w:w="4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431B0F" w:rsidP="00431B0F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B0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b) Disfrute de la lectura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431B0F" w:rsidP="00431B0F">
            <w:pPr>
              <w:spacing w:after="158" w:line="240" w:lineRule="auto"/>
              <w:ind w:left="1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31B0F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5</w:t>
            </w:r>
          </w:p>
        </w:tc>
      </w:tr>
      <w:tr w:rsidR="00431B0F" w:rsidRPr="00431B0F" w:rsidTr="0044392C">
        <w:tc>
          <w:tcPr>
            <w:tcW w:w="4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431B0F" w:rsidP="00431B0F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B0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c) Realización de dramatizaciones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431B0F" w:rsidP="00431B0F">
            <w:pPr>
              <w:spacing w:after="158" w:line="240" w:lineRule="auto"/>
              <w:ind w:left="1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31B0F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3</w:t>
            </w:r>
          </w:p>
        </w:tc>
      </w:tr>
      <w:tr w:rsidR="00431B0F" w:rsidRPr="00431B0F" w:rsidTr="0044392C">
        <w:tc>
          <w:tcPr>
            <w:tcW w:w="4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431B0F" w:rsidP="00431B0F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B0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d) Escritura creativa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0B2B40" w:rsidP="00431B0F">
            <w:pPr>
              <w:spacing w:after="158" w:line="240" w:lineRule="auto"/>
              <w:ind w:left="1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4392C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3</w:t>
            </w:r>
          </w:p>
        </w:tc>
      </w:tr>
      <w:tr w:rsidR="00431B0F" w:rsidRPr="00431B0F" w:rsidTr="0044392C">
        <w:tc>
          <w:tcPr>
            <w:tcW w:w="4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431B0F" w:rsidP="00431B0F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B0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e) intercambio ordenado oral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431B0F" w:rsidP="00431B0F">
            <w:pPr>
              <w:spacing w:after="158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31B0F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5</w:t>
            </w:r>
          </w:p>
        </w:tc>
      </w:tr>
      <w:tr w:rsidR="00431B0F" w:rsidRPr="00431B0F" w:rsidTr="0044392C">
        <w:tc>
          <w:tcPr>
            <w:tcW w:w="4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431B0F" w:rsidP="00431B0F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B0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f) niños que enseñan a otros niños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0B2B40" w:rsidP="00431B0F">
            <w:pPr>
              <w:spacing w:after="158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4392C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5</w:t>
            </w:r>
          </w:p>
        </w:tc>
      </w:tr>
      <w:tr w:rsidR="00431B0F" w:rsidRPr="00431B0F" w:rsidTr="0044392C">
        <w:tc>
          <w:tcPr>
            <w:tcW w:w="4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431B0F" w:rsidP="00431B0F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B0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g) Realización de grabaciones de vídeo o audio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431B0F" w:rsidP="00431B0F">
            <w:pPr>
              <w:spacing w:after="158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31B0F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4</w:t>
            </w:r>
          </w:p>
        </w:tc>
      </w:tr>
      <w:tr w:rsidR="00431B0F" w:rsidRPr="00431B0F" w:rsidTr="0044392C">
        <w:tc>
          <w:tcPr>
            <w:tcW w:w="4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431B0F" w:rsidP="00431B0F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B0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h) Juegos con el lenguaje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44392C" w:rsidP="00431B0F">
            <w:pPr>
              <w:spacing w:after="15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2</w:t>
            </w:r>
          </w:p>
        </w:tc>
      </w:tr>
      <w:tr w:rsidR="00431B0F" w:rsidRPr="00431B0F" w:rsidTr="0044392C">
        <w:tc>
          <w:tcPr>
            <w:tcW w:w="4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431B0F" w:rsidP="00431B0F">
            <w:pPr>
              <w:spacing w:after="158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B0F">
              <w:rPr>
                <w:rFonts w:ascii="Trebuchet MS" w:eastAsia="Times New Roman" w:hAnsi="Trebuchet MS" w:cs="Times New Roman"/>
                <w:sz w:val="27"/>
                <w:szCs w:val="27"/>
                <w:lang w:eastAsia="es-ES"/>
              </w:rPr>
              <w:t>i) </w:t>
            </w:r>
            <w:r w:rsidRPr="00431B0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Coordinación con tus compañeros profes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0F" w:rsidRPr="00431B0F" w:rsidRDefault="00431B0F" w:rsidP="00431B0F">
            <w:pPr>
              <w:spacing w:after="158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31B0F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4</w:t>
            </w:r>
          </w:p>
        </w:tc>
      </w:tr>
    </w:tbl>
    <w:p w:rsidR="00431B0F" w:rsidRPr="00431B0F" w:rsidRDefault="00431B0F" w:rsidP="00431B0F">
      <w:pPr>
        <w:spacing w:after="158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</w:p>
    <w:p w:rsidR="00431B0F" w:rsidRPr="00431B0F" w:rsidRDefault="00431B0F" w:rsidP="00431B0F">
      <w:pPr>
        <w:spacing w:after="158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</w:pPr>
      <w:r w:rsidRPr="00431B0F">
        <w:rPr>
          <w:rFonts w:ascii="Segoe UI" w:eastAsia="Times New Roman" w:hAnsi="Segoe UI" w:cs="Segoe UI"/>
          <w:color w:val="000000"/>
          <w:sz w:val="23"/>
          <w:szCs w:val="23"/>
          <w:lang w:eastAsia="es-ES"/>
        </w:rPr>
        <w:br/>
        <w:t>Fecha: 26 de enero de 2018</w:t>
      </w:r>
    </w:p>
    <w:p w:rsidR="00D80E03" w:rsidRDefault="00D80E03"/>
    <w:sectPr w:rsidR="00D80E03" w:rsidSect="0044392C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DF6"/>
    <w:multiLevelType w:val="multilevel"/>
    <w:tmpl w:val="A046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0F"/>
    <w:rsid w:val="000B2B40"/>
    <w:rsid w:val="00431B0F"/>
    <w:rsid w:val="0044392C"/>
    <w:rsid w:val="00D80E03"/>
    <w:rsid w:val="00D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frobles</dc:creator>
  <cp:lastModifiedBy>frobles</cp:lastModifiedBy>
  <cp:revision>2</cp:revision>
  <dcterms:created xsi:type="dcterms:W3CDTF">2018-01-26T12:56:00Z</dcterms:created>
  <dcterms:modified xsi:type="dcterms:W3CDTF">2018-01-26T12:56:00Z</dcterms:modified>
</cp:coreProperties>
</file>