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212A39"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212A39" w:rsidRDefault="005D5BF5">
            <w:pPr>
              <w:pStyle w:val="Espaciodetabla"/>
              <w:rPr>
                <w:noProof/>
                <w:lang w:val="es-ES"/>
              </w:rPr>
            </w:pPr>
            <w:bookmarkStart w:id="0" w:name="_GoBack"/>
            <w:bookmarkEnd w:id="0"/>
          </w:p>
        </w:tc>
      </w:tr>
      <w:tr w:rsidR="005D5BF5" w:rsidRPr="00212A39" w:rsidTr="005D5BF5">
        <w:tc>
          <w:tcPr>
            <w:tcW w:w="5000" w:type="pct"/>
          </w:tcPr>
          <w:p w:rsidR="005D5BF5" w:rsidRPr="00212A39" w:rsidRDefault="00BE49F4" w:rsidP="00BE49F4">
            <w:pPr>
              <w:pStyle w:val="Puesto"/>
              <w:rPr>
                <w:noProof/>
                <w:lang w:val="es-ES"/>
              </w:rPr>
            </w:pPr>
            <w:r>
              <w:rPr>
                <w:noProof/>
                <w:lang w:val="es-ES"/>
              </w:rPr>
              <w:t>Formación en Centro</w:t>
            </w:r>
          </w:p>
        </w:tc>
      </w:tr>
      <w:tr w:rsidR="005D5BF5" w:rsidRPr="00212A39"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212A39" w:rsidRDefault="005D5BF5">
            <w:pPr>
              <w:pStyle w:val="Espaciodetabla"/>
              <w:rPr>
                <w:noProof/>
                <w:lang w:val="es-ES"/>
              </w:rPr>
            </w:pPr>
          </w:p>
        </w:tc>
      </w:tr>
    </w:tbl>
    <w:p w:rsidR="005D5BF5" w:rsidRPr="00212A39" w:rsidRDefault="00EB2E6C">
      <w:pPr>
        <w:pStyle w:val="Organizacin"/>
        <w:rPr>
          <w:noProof/>
          <w:lang w:val="es-ES"/>
        </w:rPr>
      </w:pPr>
      <w:r w:rsidRPr="00212A39">
        <w:rPr>
          <w:noProof/>
          <w:lang w:val="es-ES" w:eastAsia="es-ES"/>
        </w:rPr>
        <mc:AlternateContent>
          <mc:Choice Requires="wps">
            <w:drawing>
              <wp:anchor distT="0" distB="0" distL="114300" distR="114300" simplePos="0" relativeHeight="251659264" behindDoc="0" locked="0" layoutInCell="1" allowOverlap="0" wp14:anchorId="34A8E232" wp14:editId="4DFA5F7F">
                <wp:simplePos x="0" y="0"/>
                <wp:positionH relativeFrom="page">
                  <wp:posOffset>5203190</wp:posOffset>
                </wp:positionH>
                <wp:positionV relativeFrom="margin">
                  <wp:posOffset>0</wp:posOffset>
                </wp:positionV>
                <wp:extent cx="2217420" cy="8397240"/>
                <wp:effectExtent l="0" t="0" r="5715" b="11430"/>
                <wp:wrapSquare wrapText="left"/>
                <wp:docPr id="5" name="Cuadro de texto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E6C" w:rsidRPr="00212A39" w:rsidRDefault="00EB2E6C" w:rsidP="00EB2E6C">
                            <w:pPr>
                              <w:pStyle w:val="Fotografa"/>
                              <w:rPr>
                                <w:lang w:val="es-ES"/>
                              </w:rPr>
                            </w:pPr>
                            <w:r w:rsidRPr="00212A39">
                              <w:rPr>
                                <w:noProof/>
                                <w:lang w:val="es-ES" w:eastAsia="es-ES"/>
                              </w:rPr>
                              <w:drawing>
                                <wp:inline distT="0" distB="0" distL="0" distR="0" wp14:anchorId="6F83B25E" wp14:editId="2A5EAB86">
                                  <wp:extent cx="2002536" cy="1499969"/>
                                  <wp:effectExtent l="76200" t="76200" r="74295" b="812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49996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B2E6C" w:rsidRPr="00212A39" w:rsidRDefault="00212A39" w:rsidP="00EB2E6C">
                            <w:pPr>
                              <w:pStyle w:val="Ttulo1"/>
                              <w:rPr>
                                <w:lang w:val="es-ES"/>
                              </w:rPr>
                            </w:pPr>
                            <w:r w:rsidRPr="00212A39">
                              <w:rPr>
                                <w:lang w:val="es-ES"/>
                              </w:rPr>
                              <w:t>Próximos eventos</w:t>
                            </w:r>
                          </w:p>
                          <w:sdt>
                            <w:sdtPr>
                              <w:rPr>
                                <w:lang w:val="es-ES"/>
                              </w:rPr>
                              <w:id w:val="-1023242815"/>
                              <w:placeholder>
                                <w:docPart w:val="887BE1A4EFC8415186791D64F5B3FD6A"/>
                              </w:placeholder>
                              <w:date w:fullDate="2017-10-23T00:00:00Z">
                                <w:dateFormat w:val="dd/MM/yyyy"/>
                                <w:lid w:val="es-ES"/>
                                <w:storeMappedDataAs w:val="dateTime"/>
                                <w:calendar w:val="gregorian"/>
                              </w:date>
                            </w:sdtPr>
                            <w:sdtEndPr/>
                            <w:sdtContent>
                              <w:p w:rsidR="00EB2E6C" w:rsidRPr="00212A39" w:rsidRDefault="00954871" w:rsidP="00EB2E6C">
                                <w:pPr>
                                  <w:pStyle w:val="Ttulo2"/>
                                  <w:rPr>
                                    <w:lang w:val="es-ES"/>
                                  </w:rPr>
                                </w:pPr>
                                <w:r>
                                  <w:rPr>
                                    <w:lang w:val="es-ES"/>
                                  </w:rPr>
                                  <w:t>23/10/2017</w:t>
                                </w:r>
                              </w:p>
                            </w:sdtContent>
                          </w:sdt>
                          <w:p w:rsidR="00EB2E6C" w:rsidRPr="00212A39" w:rsidRDefault="00954871" w:rsidP="00EB2E6C">
                            <w:pPr>
                              <w:rPr>
                                <w:lang w:val="es-ES"/>
                              </w:rPr>
                            </w:pPr>
                            <w:r>
                              <w:rPr>
                                <w:lang w:val="es-ES"/>
                              </w:rPr>
                              <w:t>Cita información general de la comisión de Convivencia</w:t>
                            </w:r>
                          </w:p>
                          <w:sdt>
                            <w:sdtPr>
                              <w:rPr>
                                <w:lang w:val="es-ES"/>
                              </w:rPr>
                              <w:id w:val="-1391110566"/>
                              <w:placeholder>
                                <w:docPart w:val="887BE1A4EFC8415186791D64F5B3FD6A"/>
                              </w:placeholder>
                              <w:date w:fullDate="2017-10-25T00:00:00Z">
                                <w:dateFormat w:val="dd/MM/yyyy"/>
                                <w:lid w:val="es-ES"/>
                                <w:storeMappedDataAs w:val="dateTime"/>
                                <w:calendar w:val="gregorian"/>
                              </w:date>
                            </w:sdtPr>
                            <w:sdtEndPr/>
                            <w:sdtContent>
                              <w:p w:rsidR="00EB2E6C" w:rsidRPr="00212A39" w:rsidRDefault="00954871" w:rsidP="00EB2E6C">
                                <w:pPr>
                                  <w:pStyle w:val="Ttulo2"/>
                                  <w:rPr>
                                    <w:lang w:val="es-ES"/>
                                  </w:rPr>
                                </w:pPr>
                                <w:r>
                                  <w:rPr>
                                    <w:lang w:val="es-ES"/>
                                  </w:rPr>
                                  <w:t>25/10/2017</w:t>
                                </w:r>
                              </w:p>
                            </w:sdtContent>
                          </w:sdt>
                          <w:p w:rsidR="00EB2E6C" w:rsidRPr="00212A39" w:rsidRDefault="00954871" w:rsidP="00EB2E6C">
                            <w:pPr>
                              <w:rPr>
                                <w:lang w:val="es-ES"/>
                              </w:rPr>
                            </w:pPr>
                            <w:r>
                              <w:rPr>
                                <w:lang w:val="es-ES"/>
                              </w:rPr>
                              <w:t>Cita “Tormenta de ideas” y puesta en común de Comisión de UDIS</w:t>
                            </w:r>
                          </w:p>
                          <w:tbl>
                            <w:tblPr>
                              <w:tblStyle w:val="NewsletterTable"/>
                              <w:tblW w:w="5000" w:type="pct"/>
                              <w:jc w:val="center"/>
                              <w:tblLook w:val="04A0" w:firstRow="1" w:lastRow="0" w:firstColumn="1" w:lastColumn="0" w:noHBand="0" w:noVBand="1"/>
                              <w:tblDescription w:val="Announcement table"/>
                            </w:tblPr>
                            <w:tblGrid>
                              <w:gridCol w:w="3424"/>
                            </w:tblGrid>
                            <w:tr w:rsidR="00EB2E6C" w:rsidRPr="00212A3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EB2E6C" w:rsidRPr="00212A39" w:rsidRDefault="00EB2E6C">
                                  <w:pPr>
                                    <w:pStyle w:val="Espaciodetabla"/>
                                    <w:rPr>
                                      <w:lang w:val="es-ES"/>
                                    </w:rPr>
                                  </w:pPr>
                                </w:p>
                              </w:tc>
                            </w:tr>
                            <w:tr w:rsidR="00EB2E6C" w:rsidRPr="00F738BE" w:rsidTr="005D5BF5">
                              <w:trPr>
                                <w:trHeight w:val="5760"/>
                                <w:jc w:val="center"/>
                              </w:trPr>
                              <w:tc>
                                <w:tcPr>
                                  <w:tcW w:w="3439" w:type="dxa"/>
                                  <w:tcBorders>
                                    <w:top w:val="nil"/>
                                    <w:bottom w:val="nil"/>
                                  </w:tcBorders>
                                </w:tcPr>
                                <w:p w:rsidR="00EB2E6C" w:rsidRPr="00212A39" w:rsidRDefault="00212A39">
                                  <w:pPr>
                                    <w:pStyle w:val="Ttulo1"/>
                                    <w:outlineLvl w:val="0"/>
                                    <w:rPr>
                                      <w:lang w:val="es-ES"/>
                                    </w:rPr>
                                  </w:pPr>
                                  <w:r w:rsidRPr="00212A39">
                                    <w:rPr>
                                      <w:lang w:val="es-ES"/>
                                    </w:rPr>
                                    <w:t>Anuncio importante</w:t>
                                  </w:r>
                                </w:p>
                                <w:p w:rsidR="00EB2E6C" w:rsidRPr="00212A39" w:rsidRDefault="00954871" w:rsidP="00954871">
                                  <w:pPr>
                                    <w:rPr>
                                      <w:lang w:val="es-ES"/>
                                    </w:rPr>
                                  </w:pPr>
                                  <w:r>
                                    <w:rPr>
                                      <w:lang w:val="es-ES"/>
                                    </w:rPr>
                                    <w:t>Nos comunicaremos por e-mail.</w:t>
                                  </w:r>
                                  <w:r w:rsidR="00335039">
                                    <w:rPr>
                                      <w:lang w:val="es-ES"/>
                                    </w:rPr>
                                    <w:t xml:space="preserve"> Y por los fantásticos cartelitos en los casilleros o en la puerta de la sala de profesores</w:t>
                                  </w:r>
                                </w:p>
                              </w:tc>
                            </w:tr>
                          </w:tbl>
                          <w:p w:rsidR="00EB2E6C" w:rsidRPr="00212A39" w:rsidRDefault="00EB2E6C" w:rsidP="00EB2E6C">
                            <w:pPr>
                              <w:pStyle w:val="Sinespaciado"/>
                              <w:rPr>
                                <w:lang w:val="es-ES"/>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4A8E232" id="_x0000_t202" coordsize="21600,21600" o:spt="202" path="m,l,21600r21600,l21600,xe">
                <v:stroke joinstyle="miter"/>
                <v:path gradientshapeok="t" o:connecttype="rect"/>
              </v:shapetype>
              <v:shape id="Cuadro de texto 5" o:spid="_x0000_s1026" type="#_x0000_t202" alt="Newsletter sidebar 1" style="position:absolute;left:0;text-align:left;margin-left:409.7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" o:allowoverlap="f" filled="f" stroked="f" strokeweight=".5pt">
                <v:textbox inset="1.44pt,0,1.44pt,0">
                  <w:txbxContent>
                    <w:p w:rsidR="00EB2E6C" w:rsidRPr="00212A39" w:rsidRDefault="00EB2E6C" w:rsidP="00EB2E6C">
                      <w:pPr>
                        <w:pStyle w:val="Fotografa"/>
                        <w:rPr>
                          <w:lang w:val="es-ES"/>
                        </w:rPr>
                      </w:pPr>
                      <w:r w:rsidRPr="00212A39">
                        <w:rPr>
                          <w:noProof/>
                          <w:lang w:val="es-ES" w:eastAsia="es-ES"/>
                        </w:rPr>
                        <w:drawing>
                          <wp:inline distT="0" distB="0" distL="0" distR="0" wp14:anchorId="6F83B25E" wp14:editId="2A5EAB86">
                            <wp:extent cx="2002536" cy="1499969"/>
                            <wp:effectExtent l="76200" t="76200" r="74295" b="812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49996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B2E6C" w:rsidRPr="00212A39" w:rsidRDefault="00212A39" w:rsidP="00EB2E6C">
                      <w:pPr>
                        <w:pStyle w:val="Ttulo1"/>
                        <w:rPr>
                          <w:lang w:val="es-ES"/>
                        </w:rPr>
                      </w:pPr>
                      <w:r w:rsidRPr="00212A39">
                        <w:rPr>
                          <w:lang w:val="es-ES"/>
                        </w:rPr>
                        <w:t>Próximos eventos</w:t>
                      </w:r>
                    </w:p>
                    <w:sdt>
                      <w:sdtPr>
                        <w:rPr>
                          <w:lang w:val="es-ES"/>
                        </w:rPr>
                        <w:id w:val="-1023242815"/>
                        <w:placeholder>
                          <w:docPart w:val="887BE1A4EFC8415186791D64F5B3FD6A"/>
                        </w:placeholder>
                        <w:date w:fullDate="2017-10-23T00:00:00Z">
                          <w:dateFormat w:val="dd/MM/yyyy"/>
                          <w:lid w:val="es-ES"/>
                          <w:storeMappedDataAs w:val="dateTime"/>
                          <w:calendar w:val="gregorian"/>
                        </w:date>
                      </w:sdtPr>
                      <w:sdtEndPr/>
                      <w:sdtContent>
                        <w:p w:rsidR="00EB2E6C" w:rsidRPr="00212A39" w:rsidRDefault="00954871" w:rsidP="00EB2E6C">
                          <w:pPr>
                            <w:pStyle w:val="Ttulo2"/>
                            <w:rPr>
                              <w:lang w:val="es-ES"/>
                            </w:rPr>
                          </w:pPr>
                          <w:r>
                            <w:rPr>
                              <w:lang w:val="es-ES"/>
                            </w:rPr>
                            <w:t>23/10/2017</w:t>
                          </w:r>
                        </w:p>
                      </w:sdtContent>
                    </w:sdt>
                    <w:p w:rsidR="00EB2E6C" w:rsidRPr="00212A39" w:rsidRDefault="00954871" w:rsidP="00EB2E6C">
                      <w:pPr>
                        <w:rPr>
                          <w:lang w:val="es-ES"/>
                        </w:rPr>
                      </w:pPr>
                      <w:r>
                        <w:rPr>
                          <w:lang w:val="es-ES"/>
                        </w:rPr>
                        <w:t>Cita información general de la comisión de Convivencia</w:t>
                      </w:r>
                    </w:p>
                    <w:sdt>
                      <w:sdtPr>
                        <w:rPr>
                          <w:lang w:val="es-ES"/>
                        </w:rPr>
                        <w:id w:val="-1391110566"/>
                        <w:placeholder>
                          <w:docPart w:val="887BE1A4EFC8415186791D64F5B3FD6A"/>
                        </w:placeholder>
                        <w:date w:fullDate="2017-10-25T00:00:00Z">
                          <w:dateFormat w:val="dd/MM/yyyy"/>
                          <w:lid w:val="es-ES"/>
                          <w:storeMappedDataAs w:val="dateTime"/>
                          <w:calendar w:val="gregorian"/>
                        </w:date>
                      </w:sdtPr>
                      <w:sdtEndPr/>
                      <w:sdtContent>
                        <w:p w:rsidR="00EB2E6C" w:rsidRPr="00212A39" w:rsidRDefault="00954871" w:rsidP="00EB2E6C">
                          <w:pPr>
                            <w:pStyle w:val="Ttulo2"/>
                            <w:rPr>
                              <w:lang w:val="es-ES"/>
                            </w:rPr>
                          </w:pPr>
                          <w:r>
                            <w:rPr>
                              <w:lang w:val="es-ES"/>
                            </w:rPr>
                            <w:t>25/10/2017</w:t>
                          </w:r>
                        </w:p>
                      </w:sdtContent>
                    </w:sdt>
                    <w:p w:rsidR="00EB2E6C" w:rsidRPr="00212A39" w:rsidRDefault="00954871" w:rsidP="00EB2E6C">
                      <w:pPr>
                        <w:rPr>
                          <w:lang w:val="es-ES"/>
                        </w:rPr>
                      </w:pPr>
                      <w:r>
                        <w:rPr>
                          <w:lang w:val="es-ES"/>
                        </w:rPr>
                        <w:t>Cita “Tormenta de ideas” y puesta en común de Comisión de UDIS</w:t>
                      </w:r>
                    </w:p>
                    <w:tbl>
                      <w:tblPr>
                        <w:tblStyle w:val="NewsletterTable"/>
                        <w:tblW w:w="5000" w:type="pct"/>
                        <w:jc w:val="center"/>
                        <w:tblLook w:val="04A0" w:firstRow="1" w:lastRow="0" w:firstColumn="1" w:lastColumn="0" w:noHBand="0" w:noVBand="1"/>
                        <w:tblDescription w:val="Announcement table"/>
                      </w:tblPr>
                      <w:tblGrid>
                        <w:gridCol w:w="3424"/>
                      </w:tblGrid>
                      <w:tr w:rsidR="00EB2E6C" w:rsidRPr="00212A39"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EB2E6C" w:rsidRPr="00212A39" w:rsidRDefault="00EB2E6C">
                            <w:pPr>
                              <w:pStyle w:val="Espaciodetabla"/>
                              <w:rPr>
                                <w:lang w:val="es-ES"/>
                              </w:rPr>
                            </w:pPr>
                          </w:p>
                        </w:tc>
                      </w:tr>
                      <w:tr w:rsidR="00EB2E6C" w:rsidRPr="00F738BE" w:rsidTr="005D5BF5">
                        <w:trPr>
                          <w:trHeight w:val="5760"/>
                          <w:jc w:val="center"/>
                        </w:trPr>
                        <w:tc>
                          <w:tcPr>
                            <w:tcW w:w="3439" w:type="dxa"/>
                            <w:tcBorders>
                              <w:top w:val="nil"/>
                              <w:bottom w:val="nil"/>
                            </w:tcBorders>
                          </w:tcPr>
                          <w:p w:rsidR="00EB2E6C" w:rsidRPr="00212A39" w:rsidRDefault="00212A39">
                            <w:pPr>
                              <w:pStyle w:val="Ttulo1"/>
                              <w:outlineLvl w:val="0"/>
                              <w:rPr>
                                <w:lang w:val="es-ES"/>
                              </w:rPr>
                            </w:pPr>
                            <w:r w:rsidRPr="00212A39">
                              <w:rPr>
                                <w:lang w:val="es-ES"/>
                              </w:rPr>
                              <w:t>Anuncio importante</w:t>
                            </w:r>
                          </w:p>
                          <w:p w:rsidR="00EB2E6C" w:rsidRPr="00212A39" w:rsidRDefault="00954871" w:rsidP="00954871">
                            <w:pPr>
                              <w:rPr>
                                <w:lang w:val="es-ES"/>
                              </w:rPr>
                            </w:pPr>
                            <w:r>
                              <w:rPr>
                                <w:lang w:val="es-ES"/>
                              </w:rPr>
                              <w:t>Nos comunicaremos por e-mail.</w:t>
                            </w:r>
                            <w:r w:rsidR="00335039">
                              <w:rPr>
                                <w:lang w:val="es-ES"/>
                              </w:rPr>
                              <w:t xml:space="preserve"> Y por los fantásticos cartelitos en los casilleros o en la puerta de la sala de profesores</w:t>
                            </w:r>
                          </w:p>
                        </w:tc>
                      </w:tr>
                    </w:tbl>
                    <w:p w:rsidR="00EB2E6C" w:rsidRPr="00212A39" w:rsidRDefault="00EB2E6C" w:rsidP="00EB2E6C">
                      <w:pPr>
                        <w:pStyle w:val="Sinespaciado"/>
                        <w:rPr>
                          <w:lang w:val="es-ES"/>
                        </w:rPr>
                      </w:pPr>
                    </w:p>
                  </w:txbxContent>
                </v:textbox>
                <w10:wrap type="square" side="left" anchorx="page" anchory="margin"/>
              </v:shape>
            </w:pict>
          </mc:Fallback>
        </mc:AlternateContent>
      </w:r>
      <w:sdt>
        <w:sdtPr>
          <w:rPr>
            <w:noProof/>
            <w:lang w:val="es-ES"/>
          </w:rPr>
          <w:id w:val="431094411"/>
          <w:placeholder>
            <w:docPart w:val="22A6AEAEC34F49AD908456AF13F61999"/>
          </w:placeholder>
          <w:temporary/>
          <w:showingPlcHdr/>
          <w15:appearance w15:val="hidden"/>
          <w:text/>
        </w:sdtPr>
        <w:sdtEndPr/>
        <w:sdtContent>
          <w:r w:rsidR="00D32517" w:rsidRPr="00212A39">
            <w:rPr>
              <w:noProof/>
              <w:lang w:val="es-ES"/>
            </w:rPr>
            <w:t>[</w:t>
          </w:r>
          <w:r w:rsidR="00212A39" w:rsidRPr="00212A39">
            <w:rPr>
              <w:noProof/>
              <w:lang w:val="es-ES"/>
            </w:rPr>
            <w:t>Organización</w:t>
          </w:r>
          <w:r w:rsidR="00D32517" w:rsidRPr="00212A39">
            <w:rPr>
              <w:noProof/>
              <w:lang w:val="es-ES"/>
            </w:rPr>
            <w:t>]</w:t>
          </w:r>
        </w:sdtContent>
      </w:sdt>
    </w:p>
    <w:tbl>
      <w:tblPr>
        <w:tblStyle w:val="NewsletterTable"/>
        <w:tblpPr w:leftFromText="141" w:rightFromText="141" w:vertAnchor="text" w:horzAnchor="margin" w:tblpY="693"/>
        <w:tblW w:w="3332" w:type="pct"/>
        <w:tblLook w:val="0660" w:firstRow="1" w:lastRow="1" w:firstColumn="0" w:lastColumn="0" w:noHBand="1" w:noVBand="1"/>
        <w:tblDescription w:val="Intro letter"/>
      </w:tblPr>
      <w:tblGrid>
        <w:gridCol w:w="7197"/>
      </w:tblGrid>
      <w:tr w:rsidR="002F7C3F" w:rsidRPr="00212A39" w:rsidTr="002F7C3F">
        <w:trPr>
          <w:cnfStyle w:val="100000000000" w:firstRow="1" w:lastRow="0" w:firstColumn="0" w:lastColumn="0" w:oddVBand="0" w:evenVBand="0" w:oddHBand="0" w:evenHBand="0" w:firstRowFirstColumn="0" w:firstRowLastColumn="0" w:lastRowFirstColumn="0" w:lastRowLastColumn="0"/>
          <w:trHeight w:val="63"/>
        </w:trPr>
        <w:tc>
          <w:tcPr>
            <w:tcW w:w="0" w:type="auto"/>
          </w:tcPr>
          <w:p w:rsidR="002F7C3F" w:rsidRPr="00212A39" w:rsidRDefault="002F7C3F" w:rsidP="002F7C3F">
            <w:pPr>
              <w:pStyle w:val="Espaciodetabla"/>
              <w:rPr>
                <w:noProof/>
                <w:lang w:val="es-ES"/>
              </w:rPr>
            </w:pPr>
          </w:p>
        </w:tc>
      </w:tr>
      <w:tr w:rsidR="002F7C3F" w:rsidRPr="00F738BE" w:rsidTr="002F7C3F">
        <w:trPr>
          <w:trHeight w:val="1982"/>
        </w:trPr>
        <w:tc>
          <w:tcPr>
            <w:tcW w:w="7197" w:type="dxa"/>
          </w:tcPr>
          <w:p w:rsidR="002F7C3F" w:rsidRDefault="002F7C3F" w:rsidP="002F7C3F">
            <w:pPr>
              <w:spacing w:after="200" w:line="276" w:lineRule="auto"/>
              <w:rPr>
                <w:noProof/>
                <w:lang w:val="es-ES"/>
              </w:rPr>
            </w:pPr>
            <w:r>
              <w:rPr>
                <w:noProof/>
                <w:lang w:val="es-ES"/>
              </w:rPr>
              <w:t>COMISIÓN DE CONVIVENCIA</w:t>
            </w:r>
          </w:p>
          <w:p w:rsidR="002F7C3F" w:rsidRPr="00BE49F4" w:rsidRDefault="002F7C3F" w:rsidP="002F7C3F">
            <w:pPr>
              <w:spacing w:after="200" w:line="276" w:lineRule="auto"/>
              <w:rPr>
                <w:b/>
                <w:noProof/>
                <w:lang w:val="es-ES"/>
              </w:rPr>
            </w:pPr>
            <w:r w:rsidRPr="00BE49F4">
              <w:rPr>
                <w:b/>
                <w:noProof/>
                <w:lang w:val="es-ES"/>
              </w:rPr>
              <w:t>Objetivos:</w:t>
            </w:r>
          </w:p>
          <w:p w:rsidR="002F7C3F" w:rsidRDefault="002F7C3F" w:rsidP="002F7C3F">
            <w:pPr>
              <w:spacing w:after="200" w:line="276" w:lineRule="auto"/>
              <w:rPr>
                <w:noProof/>
                <w:lang w:val="es-ES"/>
              </w:rPr>
            </w:pPr>
            <w:r>
              <w:rPr>
                <w:noProof/>
                <w:lang w:val="es-ES"/>
              </w:rPr>
              <w:t>Agilizar la información.</w:t>
            </w:r>
          </w:p>
          <w:p w:rsidR="002F7C3F" w:rsidRDefault="002F7C3F" w:rsidP="002F7C3F">
            <w:pPr>
              <w:spacing w:after="200" w:line="276" w:lineRule="auto"/>
              <w:rPr>
                <w:noProof/>
                <w:lang w:val="es-ES"/>
              </w:rPr>
            </w:pPr>
            <w:r>
              <w:rPr>
                <w:noProof/>
                <w:lang w:val="es-ES"/>
              </w:rPr>
              <w:t>Optimizar Recursos.</w:t>
            </w:r>
          </w:p>
          <w:p w:rsidR="002F7C3F" w:rsidRDefault="002F7C3F" w:rsidP="002F7C3F">
            <w:pPr>
              <w:spacing w:after="200" w:line="276" w:lineRule="auto"/>
              <w:rPr>
                <w:noProof/>
                <w:lang w:val="es-ES"/>
              </w:rPr>
            </w:pPr>
            <w:r>
              <w:rPr>
                <w:noProof/>
                <w:lang w:val="es-ES"/>
              </w:rPr>
              <w:t>Reciclarnos.</w:t>
            </w:r>
          </w:p>
          <w:p w:rsidR="002F7C3F" w:rsidRPr="00BE49F4" w:rsidRDefault="002F7C3F" w:rsidP="002F7C3F">
            <w:pPr>
              <w:spacing w:after="200" w:line="276" w:lineRule="auto"/>
              <w:rPr>
                <w:b/>
                <w:noProof/>
                <w:lang w:val="es-ES"/>
              </w:rPr>
            </w:pPr>
          </w:p>
          <w:p w:rsidR="002F7C3F" w:rsidRDefault="002F7C3F" w:rsidP="002F7C3F">
            <w:pPr>
              <w:spacing w:after="200" w:line="276" w:lineRule="auto"/>
              <w:rPr>
                <w:b/>
                <w:noProof/>
                <w:lang w:val="es-ES"/>
              </w:rPr>
            </w:pPr>
            <w:r w:rsidRPr="00BE49F4">
              <w:rPr>
                <w:b/>
                <w:noProof/>
                <w:lang w:val="es-ES"/>
              </w:rPr>
              <w:t>Punto de partida:</w:t>
            </w:r>
          </w:p>
          <w:p w:rsidR="002F7C3F" w:rsidRDefault="002F7C3F" w:rsidP="002F7C3F">
            <w:pPr>
              <w:pStyle w:val="Prrafodelista"/>
              <w:numPr>
                <w:ilvl w:val="0"/>
                <w:numId w:val="1"/>
              </w:numPr>
              <w:rPr>
                <w:noProof/>
                <w:lang w:val="es-ES"/>
              </w:rPr>
            </w:pPr>
            <w:r>
              <w:rPr>
                <w:noProof/>
                <w:lang w:val="es-ES"/>
              </w:rPr>
              <w:t xml:space="preserve">Grupo de Mediación: </w:t>
            </w:r>
          </w:p>
          <w:p w:rsidR="002F7C3F" w:rsidRDefault="002F7C3F" w:rsidP="002F7C3F">
            <w:pPr>
              <w:pStyle w:val="Prrafodelista"/>
              <w:numPr>
                <w:ilvl w:val="0"/>
                <w:numId w:val="2"/>
              </w:numPr>
              <w:rPr>
                <w:noProof/>
                <w:lang w:val="es-ES"/>
              </w:rPr>
            </w:pPr>
            <w:r>
              <w:rPr>
                <w:noProof/>
                <w:lang w:val="es-ES"/>
              </w:rPr>
              <w:t>Elaboración del Horario de Mediación.</w:t>
            </w:r>
          </w:p>
          <w:p w:rsidR="002F7C3F" w:rsidRDefault="002F7C3F" w:rsidP="002F7C3F">
            <w:pPr>
              <w:pStyle w:val="Prrafodelista"/>
              <w:numPr>
                <w:ilvl w:val="0"/>
                <w:numId w:val="2"/>
              </w:numPr>
              <w:rPr>
                <w:noProof/>
                <w:lang w:val="es-ES"/>
              </w:rPr>
            </w:pPr>
            <w:r>
              <w:rPr>
                <w:noProof/>
                <w:lang w:val="es-ES"/>
              </w:rPr>
              <w:t>Formación de Alumnado Ayudante.</w:t>
            </w:r>
          </w:p>
          <w:p w:rsidR="002F7C3F" w:rsidRPr="00D93624" w:rsidRDefault="002F7C3F" w:rsidP="002F7C3F">
            <w:pPr>
              <w:pStyle w:val="Prrafodelista"/>
              <w:numPr>
                <w:ilvl w:val="0"/>
                <w:numId w:val="2"/>
              </w:numPr>
              <w:rPr>
                <w:noProof/>
                <w:lang w:val="es-ES"/>
              </w:rPr>
            </w:pPr>
            <w:r>
              <w:rPr>
                <w:noProof/>
                <w:lang w:val="es-ES"/>
              </w:rPr>
              <w:t>(</w:t>
            </w:r>
            <w:r>
              <w:rPr>
                <w:b/>
                <w:noProof/>
                <w:color w:val="4B3259" w:themeColor="accent5" w:themeShade="80"/>
                <w:lang w:val="es-ES"/>
              </w:rPr>
              <w:t>Cabe la posibilidad de que el profesorado novel que se incorpore a esta comisión reciba la tutorización del profesorado veterano   a través de:</w:t>
            </w:r>
          </w:p>
          <w:p w:rsidR="002F7C3F" w:rsidRPr="00D93624" w:rsidRDefault="002F7C3F" w:rsidP="002F7C3F">
            <w:pPr>
              <w:pStyle w:val="Prrafodelista"/>
              <w:numPr>
                <w:ilvl w:val="0"/>
                <w:numId w:val="3"/>
              </w:numPr>
              <w:rPr>
                <w:noProof/>
                <w:lang w:val="es-ES"/>
              </w:rPr>
            </w:pPr>
            <w:r>
              <w:rPr>
                <w:b/>
                <w:noProof/>
                <w:color w:val="4B3259" w:themeColor="accent5" w:themeShade="80"/>
                <w:lang w:val="es-ES"/>
              </w:rPr>
              <w:t xml:space="preserve">El acompañamiento en el seguimiento al alumnado. </w:t>
            </w:r>
          </w:p>
          <w:p w:rsidR="002F7C3F" w:rsidRPr="00D93624" w:rsidRDefault="002F7C3F" w:rsidP="002F7C3F">
            <w:pPr>
              <w:pStyle w:val="Prrafodelista"/>
              <w:numPr>
                <w:ilvl w:val="0"/>
                <w:numId w:val="3"/>
              </w:numPr>
              <w:rPr>
                <w:noProof/>
                <w:lang w:val="es-ES"/>
              </w:rPr>
            </w:pPr>
            <w:r>
              <w:rPr>
                <w:b/>
                <w:noProof/>
                <w:color w:val="4B3259" w:themeColor="accent5" w:themeShade="80"/>
                <w:lang w:val="es-ES"/>
              </w:rPr>
              <w:t>En la formación del mismo.</w:t>
            </w:r>
          </w:p>
          <w:p w:rsidR="002F7C3F" w:rsidRPr="00D93624" w:rsidRDefault="002F7C3F" w:rsidP="002F7C3F">
            <w:pPr>
              <w:pStyle w:val="Prrafodelista"/>
              <w:numPr>
                <w:ilvl w:val="0"/>
                <w:numId w:val="3"/>
              </w:numPr>
              <w:rPr>
                <w:noProof/>
                <w:lang w:val="es-ES"/>
              </w:rPr>
            </w:pPr>
            <w:r>
              <w:rPr>
                <w:b/>
                <w:noProof/>
                <w:color w:val="4B3259" w:themeColor="accent5" w:themeShade="80"/>
                <w:lang w:val="es-ES"/>
              </w:rPr>
              <w:t xml:space="preserve"> En la presencia de ,al menos, una mediación)</w:t>
            </w:r>
          </w:p>
          <w:p w:rsidR="002F7C3F" w:rsidRDefault="002F7C3F" w:rsidP="002F7C3F">
            <w:pPr>
              <w:pStyle w:val="Prrafodelista"/>
              <w:ind w:left="1584"/>
              <w:rPr>
                <w:noProof/>
                <w:lang w:val="es-ES"/>
              </w:rPr>
            </w:pPr>
          </w:p>
          <w:p w:rsidR="002F7C3F" w:rsidRDefault="002F7C3F" w:rsidP="002F7C3F">
            <w:pPr>
              <w:pStyle w:val="Prrafodelista"/>
              <w:numPr>
                <w:ilvl w:val="0"/>
                <w:numId w:val="1"/>
              </w:numPr>
              <w:rPr>
                <w:noProof/>
                <w:lang w:val="es-ES"/>
              </w:rPr>
            </w:pPr>
            <w:r>
              <w:rPr>
                <w:noProof/>
                <w:lang w:val="es-ES"/>
              </w:rPr>
              <w:t>Orientación:</w:t>
            </w:r>
          </w:p>
          <w:p w:rsidR="002F7C3F" w:rsidRDefault="002F7C3F" w:rsidP="002F7C3F">
            <w:pPr>
              <w:pStyle w:val="Prrafodelista"/>
              <w:ind w:left="864"/>
              <w:rPr>
                <w:noProof/>
                <w:color w:val="auto"/>
                <w:lang w:val="es-ES"/>
              </w:rPr>
            </w:pPr>
            <w:r>
              <w:rPr>
                <w:noProof/>
                <w:lang w:val="es-ES"/>
              </w:rPr>
              <w:t xml:space="preserve">- </w:t>
            </w:r>
            <w:r>
              <w:rPr>
                <w:noProof/>
                <w:color w:val="auto"/>
                <w:lang w:val="es-ES"/>
              </w:rPr>
              <w:t xml:space="preserve">Información a través de tutorías a tutores y profesorado participante de dinámicas orientadas a la mediación. Información mensual. </w:t>
            </w:r>
          </w:p>
          <w:p w:rsidR="002F7C3F" w:rsidRDefault="002F7C3F" w:rsidP="002F7C3F">
            <w:pPr>
              <w:pStyle w:val="Prrafodelista"/>
              <w:ind w:left="864"/>
              <w:rPr>
                <w:noProof/>
                <w:color w:val="auto"/>
                <w:lang w:val="es-ES"/>
              </w:rPr>
            </w:pPr>
            <w:r>
              <w:rPr>
                <w:noProof/>
                <w:color w:val="auto"/>
                <w:lang w:val="es-ES"/>
              </w:rPr>
              <w:t>- Información de la labor habitual que lleva este departamento en cuanto a convivencia</w:t>
            </w:r>
          </w:p>
          <w:p w:rsidR="002F7C3F" w:rsidRDefault="002F7C3F" w:rsidP="002F7C3F">
            <w:pPr>
              <w:pStyle w:val="Prrafodelista"/>
              <w:ind w:left="864"/>
              <w:rPr>
                <w:noProof/>
                <w:lang w:val="es-ES"/>
              </w:rPr>
            </w:pPr>
          </w:p>
          <w:p w:rsidR="002F7C3F" w:rsidRDefault="002F7C3F" w:rsidP="002F7C3F">
            <w:pPr>
              <w:pStyle w:val="Prrafodelista"/>
              <w:numPr>
                <w:ilvl w:val="0"/>
                <w:numId w:val="1"/>
              </w:numPr>
              <w:rPr>
                <w:noProof/>
                <w:lang w:val="es-ES"/>
              </w:rPr>
            </w:pPr>
            <w:r>
              <w:rPr>
                <w:noProof/>
                <w:lang w:val="es-ES"/>
              </w:rPr>
              <w:t>Igualdad:</w:t>
            </w:r>
          </w:p>
          <w:p w:rsidR="002F7C3F" w:rsidRPr="00954871" w:rsidRDefault="002F7C3F" w:rsidP="00954871">
            <w:pPr>
              <w:pStyle w:val="Prrafodelista"/>
              <w:numPr>
                <w:ilvl w:val="0"/>
                <w:numId w:val="2"/>
              </w:numPr>
              <w:rPr>
                <w:noProof/>
                <w:lang w:val="es-ES"/>
              </w:rPr>
            </w:pPr>
            <w:r>
              <w:rPr>
                <w:noProof/>
                <w:lang w:val="es-ES"/>
              </w:rPr>
              <w:t>Idem.</w:t>
            </w:r>
          </w:p>
          <w:p w:rsidR="002F7C3F" w:rsidRPr="00D93624" w:rsidRDefault="002F7C3F" w:rsidP="002F7C3F">
            <w:pPr>
              <w:ind w:right="-2031"/>
              <w:rPr>
                <w:noProof/>
                <w:lang w:val="es-ES"/>
              </w:rPr>
            </w:pPr>
          </w:p>
          <w:p w:rsidR="002F7C3F" w:rsidRPr="00BE49F4" w:rsidRDefault="002F7C3F" w:rsidP="002F7C3F">
            <w:pPr>
              <w:ind w:left="0"/>
              <w:rPr>
                <w:noProof/>
                <w:lang w:val="es-ES"/>
              </w:rPr>
            </w:pPr>
          </w:p>
        </w:tc>
      </w:tr>
      <w:tr w:rsidR="002F7C3F" w:rsidRPr="00F738BE" w:rsidTr="002F7C3F">
        <w:trPr>
          <w:cnfStyle w:val="010000000000" w:firstRow="0" w:lastRow="1" w:firstColumn="0" w:lastColumn="0" w:oddVBand="0" w:evenVBand="0" w:oddHBand="0" w:evenHBand="0" w:firstRowFirstColumn="0" w:firstRowLastColumn="0" w:lastRowFirstColumn="0" w:lastRowLastColumn="0"/>
          <w:trHeight w:val="20"/>
        </w:trPr>
        <w:tc>
          <w:tcPr>
            <w:tcW w:w="0" w:type="auto"/>
          </w:tcPr>
          <w:p w:rsidR="002F7C3F" w:rsidRPr="00212A39" w:rsidRDefault="002F7C3F" w:rsidP="002F7C3F">
            <w:pPr>
              <w:pStyle w:val="Espaciodetabla"/>
              <w:rPr>
                <w:noProof/>
                <w:lang w:val="es-ES"/>
              </w:rPr>
            </w:pPr>
          </w:p>
        </w:tc>
      </w:tr>
    </w:tbl>
    <w:p w:rsidR="005D5BF5" w:rsidRPr="00212A39" w:rsidRDefault="00BE49F4">
      <w:pPr>
        <w:pStyle w:val="Informacindecontacto"/>
        <w:rPr>
          <w:noProof/>
          <w:lang w:val="es-ES"/>
        </w:rPr>
      </w:pPr>
      <w:r>
        <w:rPr>
          <w:noProof/>
          <w:lang w:val="es-ES"/>
        </w:rPr>
        <w:t>Tendremos dos comisiones. Una Comisión de Convivencia y otra de Elaboración de UDIS</w:t>
      </w:r>
    </w:p>
    <w:p w:rsidR="005D5BF5" w:rsidRPr="00212A39" w:rsidRDefault="005D5BF5" w:rsidP="00BE49F4">
      <w:pPr>
        <w:pStyle w:val="Informacindecontacto"/>
        <w:ind w:left="0"/>
        <w:rPr>
          <w:noProof/>
          <w:lang w:val="es-ES"/>
        </w:rPr>
      </w:pPr>
    </w:p>
    <w:p w:rsidR="005D5BF5" w:rsidRDefault="002F7C3F" w:rsidP="002F7C3F">
      <w:pPr>
        <w:pStyle w:val="Ttulo2"/>
        <w:rPr>
          <w:rFonts w:asciiTheme="minorHAnsi" w:eastAsiaTheme="minorHAnsi" w:hAnsiTheme="minorHAnsi" w:cstheme="minorBidi"/>
          <w:bCs w:val="0"/>
          <w:noProof/>
          <w:color w:val="262626" w:themeColor="text1" w:themeTint="D9"/>
          <w:lang w:val="es-ES"/>
        </w:rPr>
      </w:pPr>
      <w:r>
        <w:rPr>
          <w:rFonts w:asciiTheme="minorHAnsi" w:eastAsiaTheme="minorHAnsi" w:hAnsiTheme="minorHAnsi" w:cstheme="minorBidi"/>
          <w:bCs w:val="0"/>
          <w:noProof/>
          <w:color w:val="262626" w:themeColor="text1" w:themeTint="D9"/>
          <w:lang w:val="es-ES"/>
        </w:rPr>
        <w:lastRenderedPageBreak/>
        <w:t>Sesiones. Agilizar la información</w:t>
      </w:r>
    </w:p>
    <w:p w:rsidR="002F7C3F" w:rsidRPr="002F7C3F" w:rsidRDefault="002F7C3F" w:rsidP="002F7C3F">
      <w:pPr>
        <w:rPr>
          <w:lang w:val="es-ES"/>
        </w:rPr>
      </w:pPr>
      <w:r>
        <w:rPr>
          <w:lang w:val="es-ES"/>
        </w:rPr>
        <w:t>Para agilizar la información que es uno de nuestros objetivos tendremos unas primeras reuniones quincenales en las que cada grupo citado irá exponiendo su labor. Pasado el primer trimestre las sesiones serán mensuales.</w:t>
      </w:r>
      <w:r w:rsidR="00335039">
        <w:rPr>
          <w:lang w:val="es-ES"/>
        </w:rPr>
        <w:t xml:space="preserve"> La información se llevará a ETCP.</w:t>
      </w:r>
    </w:p>
    <w:p w:rsidR="005D5BF5" w:rsidRDefault="00954871" w:rsidP="00954871">
      <w:pPr>
        <w:pStyle w:val="Ttulo2"/>
        <w:rPr>
          <w:rFonts w:asciiTheme="minorHAnsi" w:eastAsiaTheme="minorEastAsia" w:hAnsiTheme="minorHAnsi" w:cstheme="minorBidi"/>
          <w:bCs w:val="0"/>
          <w:noProof/>
          <w:color w:val="262626" w:themeColor="text1" w:themeTint="D9"/>
          <w:lang w:val="es-ES"/>
        </w:rPr>
      </w:pPr>
      <w:r>
        <w:rPr>
          <w:rFonts w:asciiTheme="minorHAnsi" w:eastAsiaTheme="minorEastAsia" w:hAnsiTheme="minorHAnsi" w:cstheme="minorBidi"/>
          <w:bCs w:val="0"/>
          <w:noProof/>
          <w:color w:val="262626" w:themeColor="text1" w:themeTint="D9"/>
          <w:lang w:val="es-ES"/>
        </w:rPr>
        <w:t>Temporalización.</w:t>
      </w:r>
    </w:p>
    <w:p w:rsidR="00954871" w:rsidRDefault="00954871" w:rsidP="00954871">
      <w:pPr>
        <w:rPr>
          <w:lang w:val="es-ES"/>
        </w:rPr>
      </w:pPr>
      <w:r>
        <w:rPr>
          <w:lang w:val="es-ES"/>
        </w:rPr>
        <w:t>1º Trimestre</w:t>
      </w:r>
    </w:p>
    <w:p w:rsidR="00954871" w:rsidRPr="00954871" w:rsidRDefault="00954871" w:rsidP="00954871">
      <w:pPr>
        <w:pStyle w:val="Prrafodelista"/>
        <w:numPr>
          <w:ilvl w:val="0"/>
          <w:numId w:val="2"/>
        </w:numPr>
        <w:rPr>
          <w:lang w:val="es-ES"/>
        </w:rPr>
      </w:pPr>
      <w:r>
        <w:rPr>
          <w:lang w:val="es-ES"/>
        </w:rPr>
        <w:t>Elaboración de Horario.</w:t>
      </w:r>
    </w:p>
    <w:p w:rsidR="00954871" w:rsidRDefault="00954871" w:rsidP="00954871">
      <w:pPr>
        <w:pStyle w:val="Prrafodelista"/>
        <w:numPr>
          <w:ilvl w:val="0"/>
          <w:numId w:val="2"/>
        </w:numPr>
        <w:rPr>
          <w:lang w:val="es-ES"/>
        </w:rPr>
      </w:pPr>
      <w:r>
        <w:rPr>
          <w:lang w:val="es-ES"/>
        </w:rPr>
        <w:t>Formación de alumnado ayudante.</w:t>
      </w:r>
    </w:p>
    <w:p w:rsidR="00954871" w:rsidRDefault="00954871" w:rsidP="00954871">
      <w:pPr>
        <w:pStyle w:val="Prrafodelista"/>
        <w:numPr>
          <w:ilvl w:val="0"/>
          <w:numId w:val="2"/>
        </w:numPr>
        <w:rPr>
          <w:lang w:val="es-ES"/>
        </w:rPr>
      </w:pPr>
      <w:r>
        <w:rPr>
          <w:lang w:val="es-ES"/>
        </w:rPr>
        <w:t>Inicio de seguimiento del alumnado.</w:t>
      </w:r>
    </w:p>
    <w:p w:rsidR="00954871" w:rsidRDefault="00954871" w:rsidP="00954871">
      <w:pPr>
        <w:pStyle w:val="Prrafodelista"/>
        <w:numPr>
          <w:ilvl w:val="0"/>
          <w:numId w:val="2"/>
        </w:numPr>
        <w:rPr>
          <w:lang w:val="es-ES"/>
        </w:rPr>
      </w:pPr>
      <w:r>
        <w:rPr>
          <w:lang w:val="es-ES"/>
        </w:rPr>
        <w:t>Acogida e información en estas labores de los nuevos integrantes.</w:t>
      </w:r>
    </w:p>
    <w:p w:rsidR="00954871" w:rsidRDefault="00954871" w:rsidP="00954871">
      <w:pPr>
        <w:pStyle w:val="Prrafodelista"/>
        <w:numPr>
          <w:ilvl w:val="0"/>
          <w:numId w:val="2"/>
        </w:numPr>
        <w:rPr>
          <w:lang w:val="es-ES"/>
        </w:rPr>
      </w:pPr>
      <w:r>
        <w:rPr>
          <w:lang w:val="es-ES"/>
        </w:rPr>
        <w:t xml:space="preserve">Dinámicas de Orientación. </w:t>
      </w:r>
    </w:p>
    <w:p w:rsidR="00954871" w:rsidRDefault="00954871" w:rsidP="00954871">
      <w:pPr>
        <w:pStyle w:val="Prrafodelista"/>
        <w:numPr>
          <w:ilvl w:val="0"/>
          <w:numId w:val="2"/>
        </w:numPr>
        <w:rPr>
          <w:lang w:val="es-ES"/>
        </w:rPr>
      </w:pPr>
      <w:r>
        <w:rPr>
          <w:lang w:val="es-ES"/>
        </w:rPr>
        <w:t>Dinámicas de Igualdad.</w:t>
      </w:r>
    </w:p>
    <w:p w:rsidR="00954871" w:rsidRDefault="00954871" w:rsidP="00954871">
      <w:pPr>
        <w:pStyle w:val="Prrafodelista"/>
        <w:numPr>
          <w:ilvl w:val="0"/>
          <w:numId w:val="2"/>
        </w:numPr>
        <w:rPr>
          <w:lang w:val="es-ES"/>
        </w:rPr>
      </w:pPr>
      <w:r>
        <w:rPr>
          <w:lang w:val="es-ES"/>
        </w:rPr>
        <w:t>Inicio UDIS.</w:t>
      </w:r>
    </w:p>
    <w:p w:rsidR="00954871" w:rsidRDefault="00954871" w:rsidP="00954871">
      <w:pPr>
        <w:pStyle w:val="Prrafodelista"/>
        <w:numPr>
          <w:ilvl w:val="0"/>
          <w:numId w:val="2"/>
        </w:numPr>
        <w:rPr>
          <w:lang w:val="es-ES"/>
        </w:rPr>
      </w:pPr>
      <w:r>
        <w:rPr>
          <w:lang w:val="es-ES"/>
        </w:rPr>
        <w:t>Puesta en común de toda la información realizada en torno a la convivencia en el centro incluida JEFATURA</w:t>
      </w:r>
    </w:p>
    <w:p w:rsidR="00954871" w:rsidRDefault="00954871" w:rsidP="00954871">
      <w:pPr>
        <w:rPr>
          <w:lang w:val="es-ES"/>
        </w:rPr>
      </w:pPr>
      <w:r>
        <w:rPr>
          <w:lang w:val="es-ES"/>
        </w:rPr>
        <w:t>2º Trimestre</w:t>
      </w:r>
    </w:p>
    <w:p w:rsidR="00954871" w:rsidRDefault="00954871" w:rsidP="00954871">
      <w:pPr>
        <w:pStyle w:val="Prrafodelista"/>
        <w:numPr>
          <w:ilvl w:val="0"/>
          <w:numId w:val="2"/>
        </w:numPr>
        <w:rPr>
          <w:lang w:val="es-ES"/>
        </w:rPr>
      </w:pPr>
      <w:r>
        <w:rPr>
          <w:lang w:val="es-ES"/>
        </w:rPr>
        <w:t>Seguimiento.</w:t>
      </w:r>
    </w:p>
    <w:p w:rsidR="00954871" w:rsidRDefault="00954871" w:rsidP="00954871">
      <w:pPr>
        <w:pStyle w:val="Prrafodelista"/>
        <w:numPr>
          <w:ilvl w:val="0"/>
          <w:numId w:val="2"/>
        </w:numPr>
        <w:rPr>
          <w:lang w:val="es-ES"/>
        </w:rPr>
      </w:pPr>
      <w:r>
        <w:rPr>
          <w:lang w:val="es-ES"/>
        </w:rPr>
        <w:t>Información compartida.</w:t>
      </w:r>
    </w:p>
    <w:p w:rsidR="00954871" w:rsidRDefault="00954871" w:rsidP="00954871">
      <w:pPr>
        <w:pStyle w:val="Prrafodelista"/>
        <w:numPr>
          <w:ilvl w:val="0"/>
          <w:numId w:val="2"/>
        </w:numPr>
        <w:rPr>
          <w:lang w:val="es-ES"/>
        </w:rPr>
      </w:pPr>
      <w:r>
        <w:rPr>
          <w:lang w:val="es-ES"/>
        </w:rPr>
        <w:t>Frutos UDIS</w:t>
      </w:r>
    </w:p>
    <w:p w:rsidR="00954871" w:rsidRDefault="00954871" w:rsidP="00954871">
      <w:pPr>
        <w:pStyle w:val="Prrafodelista"/>
        <w:numPr>
          <w:ilvl w:val="0"/>
          <w:numId w:val="2"/>
        </w:numPr>
        <w:rPr>
          <w:lang w:val="es-ES"/>
        </w:rPr>
      </w:pPr>
      <w:r>
        <w:rPr>
          <w:lang w:val="es-ES"/>
        </w:rPr>
        <w:t>Formación solicitada al CEP.</w:t>
      </w:r>
    </w:p>
    <w:p w:rsidR="00954871" w:rsidRDefault="00954871" w:rsidP="00954871">
      <w:pPr>
        <w:rPr>
          <w:lang w:val="es-ES"/>
        </w:rPr>
      </w:pPr>
      <w:r>
        <w:rPr>
          <w:lang w:val="es-ES"/>
        </w:rPr>
        <w:t>3º Trimestre</w:t>
      </w:r>
    </w:p>
    <w:p w:rsidR="00954871" w:rsidRDefault="00954871" w:rsidP="00954871">
      <w:pPr>
        <w:pStyle w:val="Prrafodelista"/>
        <w:numPr>
          <w:ilvl w:val="0"/>
          <w:numId w:val="2"/>
        </w:numPr>
        <w:rPr>
          <w:lang w:val="es-ES"/>
        </w:rPr>
      </w:pPr>
      <w:proofErr w:type="spellStart"/>
      <w:r>
        <w:rPr>
          <w:lang w:val="es-ES"/>
        </w:rPr>
        <w:t>Idem</w:t>
      </w:r>
      <w:proofErr w:type="spellEnd"/>
    </w:p>
    <w:p w:rsidR="00954871" w:rsidRDefault="00954871" w:rsidP="00954871">
      <w:pPr>
        <w:pStyle w:val="Prrafodelista"/>
        <w:numPr>
          <w:ilvl w:val="0"/>
          <w:numId w:val="2"/>
        </w:numPr>
        <w:rPr>
          <w:lang w:val="es-ES"/>
        </w:rPr>
      </w:pPr>
      <w:r>
        <w:rPr>
          <w:lang w:val="es-ES"/>
        </w:rPr>
        <w:t>Evaluación.</w:t>
      </w:r>
    </w:p>
    <w:p w:rsidR="00335039" w:rsidRDefault="00335039" w:rsidP="00335039">
      <w:pPr>
        <w:rPr>
          <w:lang w:val="es-ES"/>
        </w:rPr>
      </w:pPr>
    </w:p>
    <w:p w:rsidR="00335039" w:rsidRDefault="00335039" w:rsidP="00335039">
      <w:pPr>
        <w:rPr>
          <w:lang w:val="es-ES"/>
        </w:rPr>
      </w:pPr>
      <w:r>
        <w:rPr>
          <w:lang w:val="es-ES"/>
        </w:rPr>
        <w:t>COMISIÓN UDIS</w:t>
      </w:r>
    </w:p>
    <w:p w:rsidR="00335039" w:rsidRDefault="00335039" w:rsidP="00335039">
      <w:pPr>
        <w:rPr>
          <w:lang w:val="es-ES"/>
        </w:rPr>
      </w:pPr>
      <w:r>
        <w:rPr>
          <w:lang w:val="es-ES"/>
        </w:rPr>
        <w:t>Una vez repartidas las UDIS se admiten propuestas. Seguiremos la cronología y nos reuniremos al principio</w:t>
      </w:r>
      <w:r w:rsidR="00C130DB">
        <w:rPr>
          <w:lang w:val="es-ES"/>
        </w:rPr>
        <w:t xml:space="preserve"> la semana que viene para compartir ideas, luego quincenalmente nos iremos poniendo de acuerdo con las actividades. </w:t>
      </w:r>
    </w:p>
    <w:p w:rsidR="00C130DB" w:rsidRDefault="00C130DB" w:rsidP="00335039">
      <w:pPr>
        <w:rPr>
          <w:lang w:val="es-ES"/>
        </w:rPr>
      </w:pPr>
    </w:p>
    <w:p w:rsidR="00C130DB" w:rsidRPr="00335039" w:rsidRDefault="00C130DB" w:rsidP="00335039">
      <w:pPr>
        <w:rPr>
          <w:lang w:val="es-ES"/>
        </w:rPr>
      </w:pPr>
      <w:r>
        <w:rPr>
          <w:lang w:val="es-ES"/>
        </w:rPr>
        <w:t>***En todo caso se compartirá información a través de nuestros correos.</w:t>
      </w:r>
    </w:p>
    <w:sectPr w:rsidR="00C130DB" w:rsidRPr="00335039">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84" w:rsidRDefault="00A45484">
      <w:pPr>
        <w:spacing w:before="0" w:after="0" w:line="240" w:lineRule="auto"/>
      </w:pPr>
      <w:r>
        <w:separator/>
      </w:r>
    </w:p>
  </w:endnote>
  <w:endnote w:type="continuationSeparator" w:id="0">
    <w:p w:rsidR="00A45484" w:rsidRDefault="00A454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RPr="00212A39" w:rsidTr="00D93624">
      <w:trPr>
        <w:cnfStyle w:val="100000000000" w:firstRow="1" w:lastRow="0" w:firstColumn="0" w:lastColumn="0" w:oddVBand="0" w:evenVBand="0" w:oddHBand="0" w:evenHBand="0" w:firstRowFirstColumn="0" w:firstRowLastColumn="0" w:lastRowFirstColumn="0" w:lastRowLastColumn="0"/>
      </w:trPr>
      <w:tc>
        <w:tcPr>
          <w:tcW w:w="3218" w:type="pct"/>
        </w:tcPr>
        <w:p w:rsidR="005D5BF5" w:rsidRPr="00212A39" w:rsidRDefault="005D5BF5">
          <w:pPr>
            <w:pStyle w:val="Espaciodetabla"/>
            <w:rPr>
              <w:noProof/>
              <w:lang w:val="es-ES"/>
            </w:rPr>
          </w:pPr>
        </w:p>
      </w:tc>
      <w:tc>
        <w:tcPr>
          <w:tcW w:w="195" w:type="pct"/>
          <w:tcBorders>
            <w:top w:val="nil"/>
            <w:bottom w:val="nil"/>
          </w:tcBorders>
          <w:shd w:val="clear" w:color="auto" w:fill="auto"/>
        </w:tcPr>
        <w:p w:rsidR="005D5BF5" w:rsidRPr="00212A39" w:rsidRDefault="005D5BF5">
          <w:pPr>
            <w:pStyle w:val="Espaciodetabla"/>
            <w:rPr>
              <w:noProof/>
              <w:lang w:val="es-ES"/>
            </w:rPr>
          </w:pPr>
        </w:p>
      </w:tc>
      <w:tc>
        <w:tcPr>
          <w:tcW w:w="1587" w:type="pct"/>
        </w:tcPr>
        <w:p w:rsidR="005D5BF5" w:rsidRPr="00212A39" w:rsidRDefault="005D5BF5">
          <w:pPr>
            <w:pStyle w:val="Espaciodetabla"/>
            <w:rPr>
              <w:noProof/>
              <w:lang w:val="es-ES"/>
            </w:rPr>
          </w:pPr>
        </w:p>
      </w:tc>
    </w:tr>
    <w:tr w:rsidR="00D93624" w:rsidRPr="00212A39" w:rsidTr="00D93624">
      <w:trPr>
        <w:gridAfter w:val="1"/>
        <w:wAfter w:w="1587" w:type="pct"/>
      </w:trPr>
      <w:tc>
        <w:tcPr>
          <w:tcW w:w="3218" w:type="pct"/>
        </w:tcPr>
        <w:p w:rsidR="00D93624" w:rsidRPr="00212A39" w:rsidRDefault="00D93624">
          <w:pPr>
            <w:pStyle w:val="Piedepgina"/>
            <w:rPr>
              <w:noProof/>
              <w:lang w:val="es-ES"/>
            </w:rPr>
          </w:pPr>
        </w:p>
      </w:tc>
      <w:tc>
        <w:tcPr>
          <w:tcW w:w="195" w:type="pct"/>
          <w:tcBorders>
            <w:top w:val="nil"/>
            <w:bottom w:val="nil"/>
          </w:tcBorders>
          <w:shd w:val="clear" w:color="auto" w:fill="auto"/>
        </w:tcPr>
        <w:p w:rsidR="00D93624" w:rsidRPr="00212A39" w:rsidRDefault="00D93624">
          <w:pPr>
            <w:pStyle w:val="Piedepgina"/>
            <w:rPr>
              <w:noProof/>
              <w:lang w:val="es-ES"/>
            </w:rPr>
          </w:pPr>
        </w:p>
      </w:tc>
    </w:tr>
    <w:tr w:rsidR="005D5BF5" w:rsidRPr="00212A39" w:rsidTr="00D93624">
      <w:trPr>
        <w:cnfStyle w:val="010000000000" w:firstRow="0" w:lastRow="1" w:firstColumn="0" w:lastColumn="0" w:oddVBand="0" w:evenVBand="0" w:oddHBand="0" w:evenHBand="0" w:firstRowFirstColumn="0" w:firstRowLastColumn="0" w:lastRowFirstColumn="0" w:lastRowLastColumn="0"/>
      </w:trPr>
      <w:tc>
        <w:tcPr>
          <w:tcW w:w="3218" w:type="pct"/>
        </w:tcPr>
        <w:p w:rsidR="005D5BF5" w:rsidRPr="00212A39" w:rsidRDefault="005D5BF5">
          <w:pPr>
            <w:pStyle w:val="Espaciodetabla"/>
            <w:rPr>
              <w:noProof/>
              <w:lang w:val="es-ES"/>
            </w:rPr>
          </w:pPr>
        </w:p>
      </w:tc>
      <w:tc>
        <w:tcPr>
          <w:tcW w:w="195" w:type="pct"/>
          <w:tcBorders>
            <w:top w:val="nil"/>
            <w:bottom w:val="nil"/>
          </w:tcBorders>
          <w:shd w:val="clear" w:color="auto" w:fill="auto"/>
        </w:tcPr>
        <w:p w:rsidR="005D5BF5" w:rsidRPr="00212A39" w:rsidRDefault="005D5BF5">
          <w:pPr>
            <w:pStyle w:val="Espaciodetabla"/>
            <w:rPr>
              <w:noProof/>
              <w:lang w:val="es-ES"/>
            </w:rPr>
          </w:pPr>
        </w:p>
      </w:tc>
      <w:tc>
        <w:tcPr>
          <w:tcW w:w="1587" w:type="pct"/>
        </w:tcPr>
        <w:p w:rsidR="005D5BF5" w:rsidRPr="00212A39" w:rsidRDefault="005D5BF5">
          <w:pPr>
            <w:pStyle w:val="Espaciodetabla"/>
            <w:rPr>
              <w:noProof/>
              <w:lang w:val="es-ES"/>
            </w:rPr>
          </w:pPr>
        </w:p>
      </w:tc>
    </w:tr>
  </w:tbl>
  <w:p w:rsidR="005D5BF5" w:rsidRPr="00212A39" w:rsidRDefault="005D5BF5">
    <w:pPr>
      <w:pStyle w:val="Sinespaciado"/>
      <w:rPr>
        <w:noProof/>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84" w:rsidRDefault="00A45484">
      <w:pPr>
        <w:spacing w:before="0" w:after="0" w:line="240" w:lineRule="auto"/>
      </w:pPr>
      <w:r>
        <w:separator/>
      </w:r>
    </w:p>
  </w:footnote>
  <w:footnote w:type="continuationSeparator" w:id="0">
    <w:p w:rsidR="00A45484" w:rsidRDefault="00A4548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1BC"/>
    <w:multiLevelType w:val="hybridMultilevel"/>
    <w:tmpl w:val="D1F8D6D2"/>
    <w:lvl w:ilvl="0" w:tplc="0C0A0001">
      <w:start w:val="1"/>
      <w:numFmt w:val="bullet"/>
      <w:lvlText w:val=""/>
      <w:lvlJc w:val="left"/>
      <w:pPr>
        <w:ind w:left="864" w:hanging="360"/>
      </w:pPr>
      <w:rPr>
        <w:rFonts w:ascii="Symbol" w:hAnsi="Symbol" w:hint="default"/>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1">
    <w:nsid w:val="14692A78"/>
    <w:multiLevelType w:val="hybridMultilevel"/>
    <w:tmpl w:val="D040CCA8"/>
    <w:lvl w:ilvl="0" w:tplc="93DCE5D6">
      <w:start w:val="1"/>
      <w:numFmt w:val="decimal"/>
      <w:lvlText w:val="%1."/>
      <w:lvlJc w:val="left"/>
      <w:pPr>
        <w:ind w:left="1584" w:hanging="360"/>
      </w:pPr>
      <w:rPr>
        <w:rFonts w:hint="default"/>
        <w:b/>
        <w:color w:val="956AAC" w:themeColor="accent5"/>
      </w:rPr>
    </w:lvl>
    <w:lvl w:ilvl="1" w:tplc="0C0A0019" w:tentative="1">
      <w:start w:val="1"/>
      <w:numFmt w:val="lowerLetter"/>
      <w:lvlText w:val="%2."/>
      <w:lvlJc w:val="left"/>
      <w:pPr>
        <w:ind w:left="2304" w:hanging="360"/>
      </w:pPr>
    </w:lvl>
    <w:lvl w:ilvl="2" w:tplc="0C0A001B" w:tentative="1">
      <w:start w:val="1"/>
      <w:numFmt w:val="lowerRoman"/>
      <w:lvlText w:val="%3."/>
      <w:lvlJc w:val="right"/>
      <w:pPr>
        <w:ind w:left="3024" w:hanging="180"/>
      </w:pPr>
    </w:lvl>
    <w:lvl w:ilvl="3" w:tplc="0C0A000F" w:tentative="1">
      <w:start w:val="1"/>
      <w:numFmt w:val="decimal"/>
      <w:lvlText w:val="%4."/>
      <w:lvlJc w:val="left"/>
      <w:pPr>
        <w:ind w:left="3744" w:hanging="360"/>
      </w:pPr>
    </w:lvl>
    <w:lvl w:ilvl="4" w:tplc="0C0A0019" w:tentative="1">
      <w:start w:val="1"/>
      <w:numFmt w:val="lowerLetter"/>
      <w:lvlText w:val="%5."/>
      <w:lvlJc w:val="left"/>
      <w:pPr>
        <w:ind w:left="4464" w:hanging="360"/>
      </w:pPr>
    </w:lvl>
    <w:lvl w:ilvl="5" w:tplc="0C0A001B" w:tentative="1">
      <w:start w:val="1"/>
      <w:numFmt w:val="lowerRoman"/>
      <w:lvlText w:val="%6."/>
      <w:lvlJc w:val="right"/>
      <w:pPr>
        <w:ind w:left="5184" w:hanging="180"/>
      </w:pPr>
    </w:lvl>
    <w:lvl w:ilvl="6" w:tplc="0C0A000F" w:tentative="1">
      <w:start w:val="1"/>
      <w:numFmt w:val="decimal"/>
      <w:lvlText w:val="%7."/>
      <w:lvlJc w:val="left"/>
      <w:pPr>
        <w:ind w:left="5904" w:hanging="360"/>
      </w:pPr>
    </w:lvl>
    <w:lvl w:ilvl="7" w:tplc="0C0A0019" w:tentative="1">
      <w:start w:val="1"/>
      <w:numFmt w:val="lowerLetter"/>
      <w:lvlText w:val="%8."/>
      <w:lvlJc w:val="left"/>
      <w:pPr>
        <w:ind w:left="6624" w:hanging="360"/>
      </w:pPr>
    </w:lvl>
    <w:lvl w:ilvl="8" w:tplc="0C0A001B" w:tentative="1">
      <w:start w:val="1"/>
      <w:numFmt w:val="lowerRoman"/>
      <w:lvlText w:val="%9."/>
      <w:lvlJc w:val="right"/>
      <w:pPr>
        <w:ind w:left="7344" w:hanging="180"/>
      </w:pPr>
    </w:lvl>
  </w:abstractNum>
  <w:abstractNum w:abstractNumId="2">
    <w:nsid w:val="6B8927CA"/>
    <w:multiLevelType w:val="hybridMultilevel"/>
    <w:tmpl w:val="2CDA2FE4"/>
    <w:lvl w:ilvl="0" w:tplc="846A5680">
      <w:numFmt w:val="bullet"/>
      <w:lvlText w:val="-"/>
      <w:lvlJc w:val="left"/>
      <w:pPr>
        <w:ind w:left="1224" w:hanging="360"/>
      </w:pPr>
      <w:rPr>
        <w:rFonts w:ascii="Century Gothic" w:eastAsiaTheme="minorHAnsi" w:hAnsi="Century Gothic" w:cstheme="minorBidi" w:hint="default"/>
      </w:rPr>
    </w:lvl>
    <w:lvl w:ilvl="1" w:tplc="0C0A0003" w:tentative="1">
      <w:start w:val="1"/>
      <w:numFmt w:val="bullet"/>
      <w:lvlText w:val="o"/>
      <w:lvlJc w:val="left"/>
      <w:pPr>
        <w:ind w:left="1944" w:hanging="360"/>
      </w:pPr>
      <w:rPr>
        <w:rFonts w:ascii="Courier New" w:hAnsi="Courier New" w:cs="Courier New" w:hint="default"/>
      </w:rPr>
    </w:lvl>
    <w:lvl w:ilvl="2" w:tplc="0C0A0005" w:tentative="1">
      <w:start w:val="1"/>
      <w:numFmt w:val="bullet"/>
      <w:lvlText w:val=""/>
      <w:lvlJc w:val="left"/>
      <w:pPr>
        <w:ind w:left="2664" w:hanging="360"/>
      </w:pPr>
      <w:rPr>
        <w:rFonts w:ascii="Wingdings" w:hAnsi="Wingdings" w:hint="default"/>
      </w:rPr>
    </w:lvl>
    <w:lvl w:ilvl="3" w:tplc="0C0A0001" w:tentative="1">
      <w:start w:val="1"/>
      <w:numFmt w:val="bullet"/>
      <w:lvlText w:val=""/>
      <w:lvlJc w:val="left"/>
      <w:pPr>
        <w:ind w:left="3384" w:hanging="360"/>
      </w:pPr>
      <w:rPr>
        <w:rFonts w:ascii="Symbol" w:hAnsi="Symbol" w:hint="default"/>
      </w:rPr>
    </w:lvl>
    <w:lvl w:ilvl="4" w:tplc="0C0A0003" w:tentative="1">
      <w:start w:val="1"/>
      <w:numFmt w:val="bullet"/>
      <w:lvlText w:val="o"/>
      <w:lvlJc w:val="left"/>
      <w:pPr>
        <w:ind w:left="4104" w:hanging="360"/>
      </w:pPr>
      <w:rPr>
        <w:rFonts w:ascii="Courier New" w:hAnsi="Courier New" w:cs="Courier New" w:hint="default"/>
      </w:rPr>
    </w:lvl>
    <w:lvl w:ilvl="5" w:tplc="0C0A0005" w:tentative="1">
      <w:start w:val="1"/>
      <w:numFmt w:val="bullet"/>
      <w:lvlText w:val=""/>
      <w:lvlJc w:val="left"/>
      <w:pPr>
        <w:ind w:left="4824" w:hanging="360"/>
      </w:pPr>
      <w:rPr>
        <w:rFonts w:ascii="Wingdings" w:hAnsi="Wingdings" w:hint="default"/>
      </w:rPr>
    </w:lvl>
    <w:lvl w:ilvl="6" w:tplc="0C0A0001" w:tentative="1">
      <w:start w:val="1"/>
      <w:numFmt w:val="bullet"/>
      <w:lvlText w:val=""/>
      <w:lvlJc w:val="left"/>
      <w:pPr>
        <w:ind w:left="5544" w:hanging="360"/>
      </w:pPr>
      <w:rPr>
        <w:rFonts w:ascii="Symbol" w:hAnsi="Symbol" w:hint="default"/>
      </w:rPr>
    </w:lvl>
    <w:lvl w:ilvl="7" w:tplc="0C0A0003" w:tentative="1">
      <w:start w:val="1"/>
      <w:numFmt w:val="bullet"/>
      <w:lvlText w:val="o"/>
      <w:lvlJc w:val="left"/>
      <w:pPr>
        <w:ind w:left="6264" w:hanging="360"/>
      </w:pPr>
      <w:rPr>
        <w:rFonts w:ascii="Courier New" w:hAnsi="Courier New" w:cs="Courier New" w:hint="default"/>
      </w:rPr>
    </w:lvl>
    <w:lvl w:ilvl="8" w:tplc="0C0A0005" w:tentative="1">
      <w:start w:val="1"/>
      <w:numFmt w:val="bullet"/>
      <w:lvlText w:val=""/>
      <w:lvlJc w:val="left"/>
      <w:pPr>
        <w:ind w:left="698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F4"/>
    <w:rsid w:val="00212A39"/>
    <w:rsid w:val="002C0C22"/>
    <w:rsid w:val="002F4A9C"/>
    <w:rsid w:val="002F7C3F"/>
    <w:rsid w:val="00335039"/>
    <w:rsid w:val="00352D71"/>
    <w:rsid w:val="00434A48"/>
    <w:rsid w:val="004F279A"/>
    <w:rsid w:val="005D5BF5"/>
    <w:rsid w:val="00840273"/>
    <w:rsid w:val="008478D7"/>
    <w:rsid w:val="00954871"/>
    <w:rsid w:val="00A45484"/>
    <w:rsid w:val="00A86A47"/>
    <w:rsid w:val="00AD66D6"/>
    <w:rsid w:val="00B45C12"/>
    <w:rsid w:val="00BD40E7"/>
    <w:rsid w:val="00BE49F4"/>
    <w:rsid w:val="00C130DB"/>
    <w:rsid w:val="00D32517"/>
    <w:rsid w:val="00D93624"/>
    <w:rsid w:val="00EB2E6C"/>
    <w:rsid w:val="00ED5709"/>
    <w:rsid w:val="00F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21D4E-1A8A-4D1C-AC1E-4CF049B7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Ttulo1">
    <w:name w:val="heading 1"/>
    <w:basedOn w:val="Normal"/>
    <w:next w:val="Normal"/>
    <w:link w:val="Ttulo1C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Ttulo2">
    <w:name w:val="heading 2"/>
    <w:basedOn w:val="Normal"/>
    <w:next w:val="Normal"/>
    <w:link w:val="Ttulo2C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Ttulo3">
    <w:name w:val="heading 3"/>
    <w:basedOn w:val="Normal"/>
    <w:next w:val="Normal"/>
    <w:link w:val="Ttulo3C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Ttulo4">
    <w:name w:val="heading 4"/>
    <w:basedOn w:val="Normal"/>
    <w:next w:val="Normal"/>
    <w:link w:val="Ttulo4C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Ttulo5">
    <w:name w:val="heading 5"/>
    <w:basedOn w:val="Normal"/>
    <w:next w:val="Normal"/>
    <w:link w:val="Ttulo5C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Ttulo6">
    <w:name w:val="heading 6"/>
    <w:basedOn w:val="Normal"/>
    <w:next w:val="Normal"/>
    <w:link w:val="Ttulo6C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Normal"/>
    <w:next w:val="Informacindecontacto"/>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indecontacto">
    <w:name w:val="Información de contacto"/>
    <w:basedOn w:val="Normal"/>
    <w:uiPriority w:val="1"/>
    <w:qFormat/>
    <w:pPr>
      <w:spacing w:before="0" w:after="240" w:line="336" w:lineRule="auto"/>
      <w:contextualSpacing/>
    </w:pPr>
  </w:style>
  <w:style w:type="paragraph" w:customStyle="1" w:styleId="Espaciodetabla">
    <w:name w:val="Espacio de tabla"/>
    <w:basedOn w:val="Normal"/>
    <w:next w:val="Normal"/>
    <w:uiPriority w:val="2"/>
    <w:qFormat/>
    <w:pPr>
      <w:spacing w:before="0" w:after="0" w:line="80" w:lineRule="exact"/>
    </w:pPr>
  </w:style>
  <w:style w:type="paragraph" w:customStyle="1" w:styleId="Fotografa">
    <w:name w:val="Fotografía"/>
    <w:basedOn w:val="Normal"/>
    <w:uiPriority w:val="2"/>
    <w:qFormat/>
    <w:pPr>
      <w:spacing w:before="0" w:after="360" w:line="240" w:lineRule="auto"/>
      <w:ind w:left="0" w:right="0"/>
      <w:jc w:val="center"/>
    </w:p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199BD0" w:themeColor="accent1"/>
    </w:rPr>
  </w:style>
  <w:style w:type="paragraph" w:styleId="Piedepgina">
    <w:name w:val="footer"/>
    <w:basedOn w:val="Normal"/>
    <w:link w:val="PiedepginaCar"/>
    <w:uiPriority w:val="99"/>
    <w:unhideWhenUsed/>
    <w:qFormat/>
    <w:pPr>
      <w:tabs>
        <w:tab w:val="center" w:pos="4680"/>
        <w:tab w:val="right" w:pos="9360"/>
      </w:tabs>
      <w:spacing w:before="160" w:after="160" w:line="240" w:lineRule="auto"/>
    </w:pPr>
    <w:rPr>
      <w:color w:val="956AAC" w:themeColor="accent5"/>
    </w:rPr>
  </w:style>
  <w:style w:type="character" w:customStyle="1" w:styleId="PiedepginaCar">
    <w:name w:val="Pie de página Car"/>
    <w:basedOn w:val="Fuentedeprrafopredeter"/>
    <w:link w:val="Piedepgina"/>
    <w:uiPriority w:val="99"/>
    <w:rPr>
      <w:color w:val="956AAC" w:themeColor="accent5"/>
    </w:rPr>
  </w:style>
  <w:style w:type="paragraph" w:styleId="Puesto">
    <w:name w:val="Title"/>
    <w:basedOn w:val="Normal"/>
    <w:link w:val="PuestoC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PuestoCar">
    <w:name w:val="Puesto Car"/>
    <w:basedOn w:val="Fuentedeprrafopredeter"/>
    <w:link w:val="Puesto"/>
    <w:uiPriority w:val="1"/>
    <w:rPr>
      <w:rFonts w:asciiTheme="majorHAnsi" w:eastAsiaTheme="majorEastAsia" w:hAnsiTheme="majorHAnsi" w:cstheme="majorBidi"/>
      <w:color w:val="956AAC" w:themeColor="accent5"/>
      <w:spacing w:val="5"/>
      <w:kern w:val="28"/>
      <w:sz w:val="28"/>
      <w:szCs w:val="28"/>
    </w:rPr>
  </w:style>
  <w:style w:type="paragraph" w:styleId="Sinespaciado">
    <w:name w:val="No Spacing"/>
    <w:uiPriority w:val="9"/>
    <w:qFormat/>
    <w:pPr>
      <w:spacing w:before="0" w:after="0" w:line="240" w:lineRule="auto"/>
    </w:pPr>
    <w:rPr>
      <w:color w:val="0D0D0D" w:themeColor="text1" w:themeTint="F2"/>
    </w:rPr>
  </w:style>
  <w:style w:type="table" w:styleId="Tablaconcuadrcula">
    <w:name w:val="Table Grid"/>
    <w:basedOn w:val="Tabla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a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a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56AAC" w:themeColor="accent5"/>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B3259" w:themeColor="accent5"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B3259" w:themeColor="accent5" w:themeShade="80"/>
    </w:rPr>
  </w:style>
  <w:style w:type="character" w:customStyle="1" w:styleId="Ttulo1Car">
    <w:name w:val="Título 1 Car"/>
    <w:basedOn w:val="Fuentedeprrafopredeter"/>
    <w:link w:val="Ttulo1"/>
    <w:rsid w:val="00EB2E6C"/>
    <w:rPr>
      <w:rFonts w:asciiTheme="majorHAnsi" w:eastAsiaTheme="majorEastAsia" w:hAnsiTheme="majorHAnsi" w:cstheme="majorBidi"/>
      <w:b/>
      <w:bCs/>
      <w:color w:val="956AAC" w:themeColor="accent5"/>
      <w:sz w:val="28"/>
      <w:szCs w:val="28"/>
    </w:rPr>
  </w:style>
  <w:style w:type="character" w:customStyle="1" w:styleId="Ttulo2Car">
    <w:name w:val="Título 2 Car"/>
    <w:basedOn w:val="Fuentedeprrafopredeter"/>
    <w:link w:val="Ttulo2"/>
    <w:rsid w:val="00EB2E6C"/>
    <w:rPr>
      <w:rFonts w:asciiTheme="majorHAnsi" w:eastAsiaTheme="majorEastAsia" w:hAnsiTheme="majorHAnsi" w:cstheme="majorBidi"/>
      <w:b/>
      <w:bCs/>
      <w:color w:val="0D0D0D" w:themeColor="text1" w:themeTint="F2"/>
    </w:rPr>
  </w:style>
  <w:style w:type="paragraph" w:styleId="Prrafodelista">
    <w:name w:val="List Paragraph"/>
    <w:basedOn w:val="Normal"/>
    <w:uiPriority w:val="34"/>
    <w:qFormat/>
    <w:rsid w:val="00BE49F4"/>
    <w:pPr>
      <w:ind w:left="720"/>
      <w:contextualSpacing/>
    </w:pPr>
  </w:style>
  <w:style w:type="paragraph" w:styleId="Textodeglobo">
    <w:name w:val="Balloon Text"/>
    <w:basedOn w:val="Normal"/>
    <w:link w:val="TextodegloboCar"/>
    <w:uiPriority w:val="99"/>
    <w:semiHidden/>
    <w:unhideWhenUsed/>
    <w:rsid w:val="00C130DB"/>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Bolet&#237;n%20de%20la%20escuela%20primar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6AEAEC34F49AD908456AF13F61999"/>
        <w:category>
          <w:name w:val="General"/>
          <w:gallery w:val="placeholder"/>
        </w:category>
        <w:types>
          <w:type w:val="bbPlcHdr"/>
        </w:types>
        <w:behaviors>
          <w:behavior w:val="content"/>
        </w:behaviors>
        <w:guid w:val="{A3F1F2C2-0A3D-4956-BB68-73567F819DC4}"/>
      </w:docPartPr>
      <w:docPartBody>
        <w:p w:rsidR="000D1442" w:rsidRDefault="00387143">
          <w:pPr>
            <w:pStyle w:val="22A6AEAEC34F49AD908456AF13F61999"/>
          </w:pPr>
          <w:r w:rsidRPr="00212A39">
            <w:rPr>
              <w:noProof/>
            </w:rPr>
            <w:t>[Organización]</w:t>
          </w:r>
        </w:p>
      </w:docPartBody>
    </w:docPart>
    <w:docPart>
      <w:docPartPr>
        <w:name w:val="887BE1A4EFC8415186791D64F5B3FD6A"/>
        <w:category>
          <w:name w:val="General"/>
          <w:gallery w:val="placeholder"/>
        </w:category>
        <w:types>
          <w:type w:val="bbPlcHdr"/>
        </w:types>
        <w:behaviors>
          <w:behavior w:val="content"/>
        </w:behaviors>
        <w:guid w:val="{FD095D8C-41A3-4BC1-9FAA-0ADBAE34F2DE}"/>
      </w:docPartPr>
      <w:docPartBody>
        <w:p w:rsidR="000D1442" w:rsidRDefault="00387143">
          <w:pPr>
            <w:pStyle w:val="887BE1A4EFC8415186791D64F5B3FD6A"/>
          </w:pPr>
          <w:r w:rsidRPr="00212A39">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3"/>
    <w:rsid w:val="000D1442"/>
    <w:rsid w:val="00387143"/>
    <w:rsid w:val="005C1E8C"/>
    <w:rsid w:val="00862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76F4A7363249A891DFC1129E5F991B">
    <w:name w:val="E576F4A7363249A891DFC1129E5F991B"/>
  </w:style>
  <w:style w:type="paragraph" w:customStyle="1" w:styleId="22A6AEAEC34F49AD908456AF13F61999">
    <w:name w:val="22A6AEAEC34F49AD908456AF13F61999"/>
  </w:style>
  <w:style w:type="paragraph" w:customStyle="1" w:styleId="7290997C99BC41D3A74392320C595310">
    <w:name w:val="7290997C99BC41D3A74392320C595310"/>
  </w:style>
  <w:style w:type="paragraph" w:customStyle="1" w:styleId="8E26D5DF068C45DC9433D83FDAE2E259">
    <w:name w:val="8E26D5DF068C45DC9433D83FDAE2E259"/>
  </w:style>
  <w:style w:type="paragraph" w:customStyle="1" w:styleId="8082A1707E904249A8ABC3D8EEA418CC">
    <w:name w:val="8082A1707E904249A8ABC3D8EEA418CC"/>
  </w:style>
  <w:style w:type="paragraph" w:customStyle="1" w:styleId="729BF54252E44C7CA19B673B2C26ADEA">
    <w:name w:val="729BF54252E44C7CA19B673B2C26ADEA"/>
  </w:style>
  <w:style w:type="character" w:customStyle="1" w:styleId="Ttulo2Car">
    <w:name w:val="Título 2 Car"/>
    <w:basedOn w:val="Fuentedeprrafopredeter"/>
    <w:link w:val="Ttulo2"/>
    <w:rPr>
      <w:rFonts w:asciiTheme="majorHAnsi" w:eastAsiaTheme="majorEastAsia" w:hAnsiTheme="majorHAnsi" w:cstheme="majorBidi"/>
      <w:b/>
      <w:bCs/>
      <w:color w:val="0D0D0D" w:themeColor="text1" w:themeTint="F2"/>
      <w:lang w:val="en-US" w:eastAsia="en-US"/>
    </w:rPr>
  </w:style>
  <w:style w:type="paragraph" w:customStyle="1" w:styleId="1DFF26CFB33042CB9C2B44BB0F370E81">
    <w:name w:val="1DFF26CFB33042CB9C2B44BB0F370E81"/>
  </w:style>
  <w:style w:type="paragraph" w:customStyle="1" w:styleId="9295503277984E908A10243EC6EE5395">
    <w:name w:val="9295503277984E908A10243EC6EE5395"/>
  </w:style>
  <w:style w:type="paragraph" w:customStyle="1" w:styleId="887BE1A4EFC8415186791D64F5B3FD6A">
    <w:name w:val="887BE1A4EFC8415186791D64F5B3FD6A"/>
  </w:style>
  <w:style w:type="paragraph" w:customStyle="1" w:styleId="981A668B172E40BC8A23B0D2C79CB153">
    <w:name w:val="981A668B172E40BC8A23B0D2C79CB153"/>
  </w:style>
  <w:style w:type="paragraph" w:customStyle="1" w:styleId="4D29C023E95D4600B26888C7531602C8">
    <w:name w:val="4D29C023E95D4600B26888C753160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8C16FB42-A36E-4D30-91DA-76BF57F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de la escuela primaria</Template>
  <TotalTime>0</TotalTime>
  <Pages>2</Pages>
  <Words>297</Words>
  <Characters>1636</Characters>
  <Application>Microsoft Office Word</Application>
  <DocSecurity>0</DocSecurity>
  <Lines>13</Lines>
  <Paragraphs>3</Paragraphs>
  <ScaleCrop>false</ScaleCrop>
  <HeadingPairs>
    <vt:vector size="6" baseType="variant">
      <vt:variant>
        <vt:lpstr>Título</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
  <cp:lastModifiedBy>usuario</cp:lastModifiedBy>
  <cp:revision>2</cp:revision>
  <cp:lastPrinted>2017-10-22T19:12:00Z</cp:lastPrinted>
  <dcterms:created xsi:type="dcterms:W3CDTF">2017-12-02T20:22:00Z</dcterms:created>
  <dcterms:modified xsi:type="dcterms:W3CDTF">2017-12-02T20:22:00Z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