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7FC" w:rsidRDefault="00EE67FC" w:rsidP="00EE67FC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DPTO. de Imagen y Estética. </w:t>
      </w:r>
      <w:r>
        <w:rPr>
          <w:rFonts w:ascii="Arial" w:hAnsi="Arial"/>
          <w:b/>
          <w:sz w:val="22"/>
          <w:szCs w:val="22"/>
        </w:rPr>
        <w:t>Actividades para potenciar destrezas orales:</w:t>
      </w:r>
    </w:p>
    <w:p w:rsidR="00EE67FC" w:rsidRDefault="00EE67FC" w:rsidP="00EE67FC">
      <w:pPr>
        <w:jc w:val="both"/>
        <w:rPr>
          <w:rFonts w:ascii="Arial" w:hAnsi="Arial"/>
          <w:b/>
          <w:sz w:val="22"/>
          <w:szCs w:val="22"/>
        </w:rPr>
      </w:pPr>
    </w:p>
    <w:p w:rsidR="00EE67FC" w:rsidRDefault="00EE67FC" w:rsidP="00EE67FC">
      <w:pPr>
        <w:jc w:val="both"/>
        <w:rPr>
          <w:rFonts w:ascii="Arial" w:hAnsi="Arial"/>
          <w:b/>
          <w:bCs/>
          <w:sz w:val="22"/>
          <w:szCs w:val="22"/>
        </w:rPr>
      </w:pPr>
    </w:p>
    <w:p w:rsidR="00EE67FC" w:rsidRDefault="00EE67FC" w:rsidP="00EE67F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Breve descripción: </w:t>
      </w:r>
      <w:r>
        <w:rPr>
          <w:rFonts w:ascii="Arial" w:hAnsi="Arial"/>
          <w:sz w:val="22"/>
          <w:szCs w:val="22"/>
        </w:rPr>
        <w:t xml:space="preserve">Se hacen exposiciones orales en grupos de dos alumnas con ayuda de un </w:t>
      </w:r>
      <w:proofErr w:type="spellStart"/>
      <w:r>
        <w:rPr>
          <w:rFonts w:ascii="Arial" w:hAnsi="Arial"/>
          <w:sz w:val="22"/>
          <w:szCs w:val="22"/>
        </w:rPr>
        <w:t>ppt</w:t>
      </w:r>
      <w:proofErr w:type="spellEnd"/>
      <w:r>
        <w:rPr>
          <w:rFonts w:ascii="Arial" w:hAnsi="Arial"/>
          <w:sz w:val="22"/>
          <w:szCs w:val="22"/>
        </w:rPr>
        <w:t xml:space="preserve"> de algunos temas relacionados con el cuerpo humano del módulo de Imagen Corporal y Hábitos de vida saludables.</w:t>
      </w:r>
    </w:p>
    <w:p w:rsidR="00EE67FC" w:rsidRDefault="00EE67FC" w:rsidP="00EE67FC">
      <w:pPr>
        <w:jc w:val="both"/>
      </w:pPr>
    </w:p>
    <w:tbl>
      <w:tblPr>
        <w:tblW w:w="0" w:type="auto"/>
        <w:tblInd w:w="230" w:type="dxa"/>
        <w:tblLayout w:type="fixed"/>
        <w:tblLook w:val="0000" w:firstRow="0" w:lastRow="0" w:firstColumn="0" w:lastColumn="0" w:noHBand="0" w:noVBand="0"/>
      </w:tblPr>
      <w:tblGrid>
        <w:gridCol w:w="5255"/>
      </w:tblGrid>
      <w:tr w:rsidR="00EE67FC" w:rsidTr="00EE67FC"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67FC" w:rsidRDefault="00EE67FC" w:rsidP="00025A52">
            <w:pPr>
              <w:snapToGrid w:val="0"/>
              <w:rPr>
                <w:b/>
              </w:rPr>
            </w:pPr>
            <w:r>
              <w:rPr>
                <w:b/>
              </w:rPr>
              <w:t>Tema a exponer de Imagen Corporal</w:t>
            </w:r>
            <w:bookmarkStart w:id="0" w:name="_GoBack"/>
            <w:bookmarkEnd w:id="0"/>
          </w:p>
        </w:tc>
      </w:tr>
      <w:tr w:rsidR="00EE67FC" w:rsidTr="00EE67FC"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67FC" w:rsidRDefault="00EE67FC" w:rsidP="00025A52">
            <w:pPr>
              <w:snapToGrid w:val="0"/>
            </w:pPr>
            <w:r>
              <w:t xml:space="preserve">Tema 6 </w:t>
            </w:r>
            <w:proofErr w:type="gramStart"/>
            <w:r>
              <w:t>Aparato  circulatorio</w:t>
            </w:r>
            <w:proofErr w:type="gramEnd"/>
            <w:r>
              <w:t xml:space="preserve"> y sistema linfático</w:t>
            </w:r>
          </w:p>
          <w:p w:rsidR="00EE67FC" w:rsidRDefault="00EE67FC" w:rsidP="00025A52">
            <w:pPr>
              <w:snapToGrid w:val="0"/>
            </w:pPr>
          </w:p>
        </w:tc>
      </w:tr>
      <w:tr w:rsidR="00EE67FC" w:rsidTr="00EE67FC">
        <w:tc>
          <w:tcPr>
            <w:tcW w:w="52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67FC" w:rsidRDefault="00EE67FC" w:rsidP="00025A52">
            <w:pPr>
              <w:snapToGrid w:val="0"/>
            </w:pPr>
            <w:r>
              <w:t xml:space="preserve">Tema 7 </w:t>
            </w:r>
            <w:proofErr w:type="gramStart"/>
            <w:r>
              <w:t>Aparato  respiratorio</w:t>
            </w:r>
            <w:proofErr w:type="gramEnd"/>
          </w:p>
          <w:p w:rsidR="00EE67FC" w:rsidRDefault="00EE67FC" w:rsidP="00025A52">
            <w:pPr>
              <w:snapToGrid w:val="0"/>
            </w:pPr>
          </w:p>
        </w:tc>
      </w:tr>
      <w:tr w:rsidR="00EE67FC" w:rsidTr="00EE67FC"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67FC" w:rsidRDefault="00EE67FC" w:rsidP="00025A52">
            <w:pPr>
              <w:snapToGrid w:val="0"/>
            </w:pPr>
            <w:r>
              <w:t>Tema 10 Sistema nervioso</w:t>
            </w:r>
          </w:p>
          <w:p w:rsidR="00EE67FC" w:rsidRDefault="00EE67FC" w:rsidP="00025A52">
            <w:pPr>
              <w:snapToGrid w:val="0"/>
            </w:pPr>
          </w:p>
        </w:tc>
      </w:tr>
      <w:tr w:rsidR="00EE67FC" w:rsidTr="00EE67FC">
        <w:tc>
          <w:tcPr>
            <w:tcW w:w="5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67FC" w:rsidRDefault="00EE67FC" w:rsidP="00025A52">
            <w:pPr>
              <w:snapToGrid w:val="0"/>
            </w:pPr>
            <w:r>
              <w:t>Tema 11 Órganos de los sentidos</w:t>
            </w:r>
          </w:p>
          <w:p w:rsidR="00EE67FC" w:rsidRDefault="00EE67FC" w:rsidP="00025A52">
            <w:pPr>
              <w:snapToGrid w:val="0"/>
            </w:pPr>
          </w:p>
        </w:tc>
      </w:tr>
      <w:tr w:rsidR="00EE67FC" w:rsidTr="00EE67FC"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67FC" w:rsidRDefault="00EE67FC" w:rsidP="00025A52">
            <w:pPr>
              <w:snapToGrid w:val="0"/>
            </w:pPr>
            <w:r>
              <w:t xml:space="preserve">Tema </w:t>
            </w:r>
            <w:proofErr w:type="gramStart"/>
            <w:r>
              <w:t>12  Sistema</w:t>
            </w:r>
            <w:proofErr w:type="gramEnd"/>
            <w:r>
              <w:t xml:space="preserve"> endocrino</w:t>
            </w:r>
          </w:p>
          <w:p w:rsidR="00EE67FC" w:rsidRDefault="00EE67FC" w:rsidP="00025A52">
            <w:pPr>
              <w:snapToGrid w:val="0"/>
            </w:pPr>
          </w:p>
        </w:tc>
      </w:tr>
      <w:tr w:rsidR="00EE67FC" w:rsidTr="00EE67FC"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67FC" w:rsidRDefault="00EE67FC" w:rsidP="00025A52">
            <w:pPr>
              <w:snapToGrid w:val="0"/>
            </w:pPr>
            <w:r>
              <w:t xml:space="preserve">Tema </w:t>
            </w:r>
            <w:proofErr w:type="gramStart"/>
            <w:r>
              <w:t>13  Aparato</w:t>
            </w:r>
            <w:proofErr w:type="gramEnd"/>
            <w:r>
              <w:t xml:space="preserve">  reproductor</w:t>
            </w:r>
          </w:p>
          <w:p w:rsidR="00EE67FC" w:rsidRDefault="00EE67FC" w:rsidP="00025A52">
            <w:pPr>
              <w:snapToGrid w:val="0"/>
            </w:pPr>
          </w:p>
        </w:tc>
      </w:tr>
    </w:tbl>
    <w:p w:rsidR="00EE67FC" w:rsidRDefault="00EE67FC" w:rsidP="00EE67FC">
      <w:pPr>
        <w:jc w:val="both"/>
      </w:pPr>
    </w:p>
    <w:p w:rsidR="00EE67FC" w:rsidRDefault="00EE67FC"/>
    <w:sectPr w:rsidR="00EE67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FC"/>
    <w:rsid w:val="00E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C73D0"/>
  <w15:chartTrackingRefBased/>
  <w15:docId w15:val="{D9BC4844-2174-4172-BF44-DA681C47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7F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Esperanza Mirabet</dc:creator>
  <cp:keywords/>
  <dc:description/>
  <cp:lastModifiedBy>Esperanza Mirabet</cp:lastModifiedBy>
  <cp:revision>1</cp:revision>
  <dcterms:created xsi:type="dcterms:W3CDTF">2018-04-22T17:03:00Z</dcterms:created>
  <dcterms:modified xsi:type="dcterms:W3CDTF">2018-04-22T17:06:00Z</dcterms:modified>
</cp:coreProperties>
</file>