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3CC2" w14:textId="38A9AA43" w:rsidR="00943E6B" w:rsidRDefault="00943E6B" w:rsidP="00943E6B">
      <w:r>
        <w:t>GG.TT. ABN</w:t>
      </w:r>
    </w:p>
    <w:p w14:paraId="7B974029" w14:textId="49993FD0" w:rsidR="005F508D" w:rsidRDefault="00335244" w:rsidP="005F508D">
      <w:proofErr w:type="gramStart"/>
      <w:r w:rsidRPr="00335244">
        <w:rPr>
          <w:rFonts w:ascii="Calibri" w:eastAsia="Calibri" w:hAnsi="Calibri" w:cs="Times New Roman"/>
        </w:rPr>
        <w:t>SESIÓN</w:t>
      </w:r>
      <w:r w:rsidR="00E831A0">
        <w:rPr>
          <w:rFonts w:ascii="Calibri" w:eastAsia="Calibri" w:hAnsi="Calibri" w:cs="Times New Roman"/>
        </w:rPr>
        <w:t xml:space="preserve"> Nº</w:t>
      </w:r>
      <w:proofErr w:type="gramEnd"/>
      <w:r w:rsidR="00E831A0">
        <w:rPr>
          <w:rFonts w:ascii="Calibri" w:eastAsia="Calibri" w:hAnsi="Calibri" w:cs="Times New Roman"/>
        </w:rPr>
        <w:t>: 13</w:t>
      </w:r>
      <w:bookmarkStart w:id="0" w:name="_GoBack"/>
      <w:bookmarkEnd w:id="0"/>
      <w:r>
        <w:rPr>
          <w:rFonts w:ascii="Calibri" w:eastAsia="Calibri" w:hAnsi="Calibri" w:cs="Times New Roman"/>
        </w:rPr>
        <w:t xml:space="preserve">                  DÍA: 2 de Mayo</w:t>
      </w:r>
      <w:r w:rsidRPr="00335244">
        <w:rPr>
          <w:rFonts w:ascii="Calibri" w:eastAsia="Calibri" w:hAnsi="Calibri" w:cs="Times New Roman"/>
        </w:rPr>
        <w:t xml:space="preserve"> del 2017</w:t>
      </w:r>
      <w:r w:rsidR="005F508D">
        <w:t xml:space="preserve">                                   HORA: 15:30-16:30 H.</w:t>
      </w:r>
    </w:p>
    <w:p w14:paraId="74856EAF" w14:textId="77777777" w:rsidR="00943E6B" w:rsidRDefault="00943E6B" w:rsidP="00943E6B"/>
    <w:p w14:paraId="3DF43147" w14:textId="77777777" w:rsidR="00943E6B" w:rsidRDefault="00943E6B" w:rsidP="00943E6B">
      <w:r>
        <w:t xml:space="preserve">ASISTENTES:  </w:t>
      </w:r>
    </w:p>
    <w:p w14:paraId="5C133474" w14:textId="77777777" w:rsidR="00316319" w:rsidRDefault="00943E6B" w:rsidP="00316319">
      <w:pPr>
        <w:rPr>
          <w:color w:val="000000" w:themeColor="text1"/>
        </w:rPr>
      </w:pPr>
      <w:r>
        <w:rPr>
          <w:color w:val="000000" w:themeColor="text1"/>
        </w:rPr>
        <w:t xml:space="preserve">COORDINADORAS DE LOS GG.TT. DE PRIMARIA: </w:t>
      </w:r>
      <w:r w:rsidR="0099615C">
        <w:rPr>
          <w:color w:val="000000" w:themeColor="text1"/>
        </w:rPr>
        <w:t xml:space="preserve"> Victoria, Beatriz Eugenia y Rosana Candel. </w:t>
      </w:r>
    </w:p>
    <w:p w14:paraId="67D020CD" w14:textId="77777777" w:rsidR="005F508D" w:rsidRDefault="005F508D" w:rsidP="00316319">
      <w:pPr>
        <w:rPr>
          <w:color w:val="000000" w:themeColor="text1"/>
        </w:rPr>
      </w:pPr>
    </w:p>
    <w:p w14:paraId="3687506F" w14:textId="77777777" w:rsidR="005F508D" w:rsidRDefault="005F508D" w:rsidP="00316319">
      <w:pPr>
        <w:rPr>
          <w:color w:val="000000" w:themeColor="text1"/>
        </w:rPr>
      </w:pPr>
      <w:r>
        <w:rPr>
          <w:color w:val="000000" w:themeColor="text1"/>
        </w:rPr>
        <w:t>ORDEN DEL DÍA:</w:t>
      </w:r>
    </w:p>
    <w:p w14:paraId="002584C0" w14:textId="77777777" w:rsidR="005F508D" w:rsidRDefault="005F508D" w:rsidP="00316319">
      <w:pPr>
        <w:rPr>
          <w:color w:val="000000" w:themeColor="text1"/>
        </w:rPr>
      </w:pPr>
      <w:r>
        <w:rPr>
          <w:color w:val="000000" w:themeColor="text1"/>
        </w:rPr>
        <w:t xml:space="preserve">1.- </w:t>
      </w:r>
      <w:r w:rsidR="00386DE6">
        <w:rPr>
          <w:color w:val="000000" w:themeColor="text1"/>
        </w:rPr>
        <w:t xml:space="preserve"> Cuestionario sobre las jornadas para el encuentro de participantes de Grupos de &lt;Trabajo de ABN.</w:t>
      </w:r>
    </w:p>
    <w:p w14:paraId="3A6265BC" w14:textId="77777777" w:rsidR="005F508D" w:rsidRDefault="005F508D" w:rsidP="00316319">
      <w:pPr>
        <w:rPr>
          <w:color w:val="000000" w:themeColor="text1"/>
        </w:rPr>
      </w:pPr>
      <w:r>
        <w:rPr>
          <w:color w:val="000000" w:themeColor="text1"/>
        </w:rPr>
        <w:t>2.-</w:t>
      </w:r>
      <w:r w:rsidR="00386DE6">
        <w:rPr>
          <w:color w:val="000000" w:themeColor="text1"/>
        </w:rPr>
        <w:t xml:space="preserve"> Memorias de autoevaluación del grupo de trabajo “ Avanzando en ABN”.</w:t>
      </w:r>
    </w:p>
    <w:p w14:paraId="6BE5A8AD" w14:textId="77777777" w:rsidR="00386DE6" w:rsidRDefault="00386DE6" w:rsidP="00316319">
      <w:pPr>
        <w:rPr>
          <w:color w:val="000000" w:themeColor="text1"/>
        </w:rPr>
      </w:pPr>
    </w:p>
    <w:p w14:paraId="6484D2BB" w14:textId="6EA56243" w:rsidR="00386DE6" w:rsidRDefault="00386DE6" w:rsidP="00316319">
      <w:pPr>
        <w:rPr>
          <w:color w:val="000000" w:themeColor="text1"/>
        </w:rPr>
      </w:pPr>
      <w:r>
        <w:rPr>
          <w:color w:val="000000" w:themeColor="text1"/>
        </w:rPr>
        <w:t>1.-  Victoria hace días  envió el cuestionario de las jornadas sobre el encuentro de participantes de diferentes grupos de trabaja  sobre ABN. Ha informado de que iremos tres componentes del grupo con el objeto de hacer una puesta en común. Yo aún no lo he podido enviar porque e</w:t>
      </w:r>
      <w:r w:rsidR="00335244">
        <w:rPr>
          <w:color w:val="000000" w:themeColor="text1"/>
        </w:rPr>
        <w:t>l programa o el ordenador no me</w:t>
      </w:r>
      <w:r>
        <w:rPr>
          <w:color w:val="000000" w:themeColor="text1"/>
        </w:rPr>
        <w:t xml:space="preserve"> deja.</w:t>
      </w:r>
    </w:p>
    <w:p w14:paraId="5B582F48" w14:textId="7BA144D0" w:rsidR="00335244" w:rsidRDefault="00335244" w:rsidP="00316319">
      <w:pPr>
        <w:rPr>
          <w:color w:val="000000" w:themeColor="text1"/>
        </w:rPr>
      </w:pPr>
      <w:r>
        <w:rPr>
          <w:color w:val="000000" w:themeColor="text1"/>
        </w:rPr>
        <w:t>Rosana también ha enviado el cuestionario y ha informado que irán varios componentes del grupo siempre que sea posible.</w:t>
      </w:r>
    </w:p>
    <w:p w14:paraId="569540B3" w14:textId="75F54404" w:rsidR="00386DE6" w:rsidRDefault="00335244" w:rsidP="00316319">
      <w:pPr>
        <w:rPr>
          <w:color w:val="000000" w:themeColor="text1"/>
        </w:rPr>
      </w:pPr>
      <w:r>
        <w:rPr>
          <w:color w:val="000000" w:themeColor="text1"/>
        </w:rPr>
        <w:t>Hemos</w:t>
      </w:r>
      <w:r w:rsidR="00386DE6">
        <w:rPr>
          <w:color w:val="000000" w:themeColor="text1"/>
        </w:rPr>
        <w:t xml:space="preserve"> valorado la posibilidad de </w:t>
      </w:r>
      <w:proofErr w:type="gramStart"/>
      <w:r w:rsidR="00386DE6">
        <w:rPr>
          <w:color w:val="000000" w:themeColor="text1"/>
        </w:rPr>
        <w:t>que</w:t>
      </w:r>
      <w:proofErr w:type="gramEnd"/>
      <w:r w:rsidR="00386DE6">
        <w:rPr>
          <w:color w:val="000000" w:themeColor="text1"/>
        </w:rPr>
        <w:t xml:space="preserve"> lleg</w:t>
      </w:r>
      <w:r>
        <w:rPr>
          <w:color w:val="000000" w:themeColor="text1"/>
        </w:rPr>
        <w:t xml:space="preserve">ado el día de dichas jornadas, </w:t>
      </w:r>
      <w:r w:rsidR="00386DE6">
        <w:rPr>
          <w:color w:val="000000" w:themeColor="text1"/>
        </w:rPr>
        <w:t>no podamos ir por alguna reunión urgente de última hora, ya que al encontrarnos en los últimos días de final de curso y con las múltiples tareas que debemos hacer, es muy posible que surja algún imprevisto al que no podamos dejar de asistir.</w:t>
      </w:r>
    </w:p>
    <w:p w14:paraId="36DFFB07" w14:textId="74D9D9D8" w:rsidR="00386DE6" w:rsidRDefault="00386DE6" w:rsidP="00316319">
      <w:pPr>
        <w:rPr>
          <w:color w:val="000000" w:themeColor="text1"/>
        </w:rPr>
      </w:pPr>
      <w:r>
        <w:rPr>
          <w:color w:val="000000" w:themeColor="text1"/>
        </w:rPr>
        <w:t>Hemos quedado en que yo enviaría un correo electrónico a María Jesús para comentárselo al mis</w:t>
      </w:r>
      <w:r w:rsidR="00335244">
        <w:rPr>
          <w:color w:val="000000" w:themeColor="text1"/>
        </w:rPr>
        <w:t>m</w:t>
      </w:r>
      <w:r>
        <w:rPr>
          <w:color w:val="000000" w:themeColor="text1"/>
        </w:rPr>
        <w:t>o tiempo de informarle de las dificultades que me impiden enviar mi cuestionario por motivos a</w:t>
      </w:r>
      <w:r w:rsidR="002A1836">
        <w:rPr>
          <w:color w:val="000000" w:themeColor="text1"/>
        </w:rPr>
        <w:t>jenos a mi voluntad y que no soy capaz de resolver.</w:t>
      </w:r>
    </w:p>
    <w:p w14:paraId="49AE19E1" w14:textId="77777777" w:rsidR="002A1836" w:rsidRDefault="002A1836" w:rsidP="00316319">
      <w:pPr>
        <w:rPr>
          <w:color w:val="000000" w:themeColor="text1"/>
        </w:rPr>
      </w:pPr>
    </w:p>
    <w:p w14:paraId="37239A84" w14:textId="46E42D29" w:rsidR="002A1836" w:rsidRDefault="002A1836" w:rsidP="00316319">
      <w:pPr>
        <w:rPr>
          <w:color w:val="000000" w:themeColor="text1"/>
        </w:rPr>
      </w:pPr>
      <w:r>
        <w:rPr>
          <w:color w:val="000000" w:themeColor="text1"/>
        </w:rPr>
        <w:t>2.- Hemos comenzado a leer el cuestionario sobre la autoevaluación y/o memorias de nu</w:t>
      </w:r>
      <w:r w:rsidR="00335244">
        <w:rPr>
          <w:color w:val="000000" w:themeColor="text1"/>
        </w:rPr>
        <w:t>estro grupo de trabajo, y hemos</w:t>
      </w:r>
      <w:r>
        <w:rPr>
          <w:color w:val="000000" w:themeColor="text1"/>
        </w:rPr>
        <w:t xml:space="preserve"> recogido por escrito nuestras propuestas de mejora, nuestros logros, las dificultades encontradas, los objetivos no alcanzados,</w:t>
      </w:r>
      <w:r w:rsidR="00335244">
        <w:rPr>
          <w:color w:val="000000" w:themeColor="text1"/>
        </w:rPr>
        <w:t xml:space="preserve"> </w:t>
      </w:r>
      <w:r>
        <w:rPr>
          <w:color w:val="000000" w:themeColor="text1"/>
        </w:rPr>
        <w:t>……No sabemos si más adelante nos en</w:t>
      </w:r>
      <w:r w:rsidR="00335244">
        <w:rPr>
          <w:color w:val="000000" w:themeColor="text1"/>
        </w:rPr>
        <w:t>viaran un cuestionario con ítem</w:t>
      </w:r>
      <w:r>
        <w:rPr>
          <w:color w:val="000000" w:themeColor="text1"/>
        </w:rPr>
        <w:t>s que tengamos que contestar, o un guión por el que nos tengamos que guiar.</w:t>
      </w:r>
    </w:p>
    <w:p w14:paraId="6BEB8242" w14:textId="77777777" w:rsidR="002A1836" w:rsidRDefault="002A1836" w:rsidP="00316319">
      <w:pPr>
        <w:rPr>
          <w:color w:val="000000" w:themeColor="text1"/>
        </w:rPr>
      </w:pPr>
    </w:p>
    <w:p w14:paraId="44F102AE" w14:textId="77777777" w:rsidR="002A1836" w:rsidRPr="005F508D" w:rsidRDefault="002A1836" w:rsidP="00316319">
      <w:pPr>
        <w:rPr>
          <w:color w:val="000000" w:themeColor="text1"/>
        </w:rPr>
      </w:pPr>
      <w:r>
        <w:rPr>
          <w:color w:val="000000" w:themeColor="text1"/>
        </w:rPr>
        <w:t>Sin más asuntos que tratar se levanta la sesión</w:t>
      </w:r>
    </w:p>
    <w:p w14:paraId="6D00ABD8" w14:textId="77777777" w:rsidR="00316319" w:rsidRDefault="00316319" w:rsidP="00316319">
      <w:pPr>
        <w:rPr>
          <w:color w:val="000000" w:themeColor="text1"/>
        </w:rPr>
      </w:pPr>
    </w:p>
    <w:p w14:paraId="4DCD671E" w14:textId="77777777" w:rsidR="00B21F41" w:rsidRDefault="00B21F41"/>
    <w:sectPr w:rsidR="00B21F41" w:rsidSect="00B21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6B"/>
    <w:rsid w:val="002A1836"/>
    <w:rsid w:val="00316319"/>
    <w:rsid w:val="00335244"/>
    <w:rsid w:val="00386DE6"/>
    <w:rsid w:val="005F508D"/>
    <w:rsid w:val="00666613"/>
    <w:rsid w:val="0068283C"/>
    <w:rsid w:val="00796FEC"/>
    <w:rsid w:val="00943E6B"/>
    <w:rsid w:val="0099615C"/>
    <w:rsid w:val="009B48FA"/>
    <w:rsid w:val="00B21F41"/>
    <w:rsid w:val="00C405DA"/>
    <w:rsid w:val="00C7331E"/>
    <w:rsid w:val="00D14D17"/>
    <w:rsid w:val="00E831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37393"/>
  <w15:docId w15:val="{7152988C-CEBA-4E60-BFBD-217C49B1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3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4400">
      <w:bodyDiv w:val="1"/>
      <w:marLeft w:val="0"/>
      <w:marRight w:val="0"/>
      <w:marTop w:val="0"/>
      <w:marBottom w:val="0"/>
      <w:divBdr>
        <w:top w:val="none" w:sz="0" w:space="0" w:color="auto"/>
        <w:left w:val="none" w:sz="0" w:space="0" w:color="auto"/>
        <w:bottom w:val="none" w:sz="0" w:space="0" w:color="auto"/>
        <w:right w:val="none" w:sz="0" w:space="0" w:color="auto"/>
      </w:divBdr>
    </w:div>
    <w:div w:id="1515800345">
      <w:bodyDiv w:val="1"/>
      <w:marLeft w:val="0"/>
      <w:marRight w:val="0"/>
      <w:marTop w:val="0"/>
      <w:marBottom w:val="0"/>
      <w:divBdr>
        <w:top w:val="none" w:sz="0" w:space="0" w:color="auto"/>
        <w:left w:val="none" w:sz="0" w:space="0" w:color="auto"/>
        <w:bottom w:val="none" w:sz="0" w:space="0" w:color="auto"/>
        <w:right w:val="none" w:sz="0" w:space="0" w:color="auto"/>
      </w:divBdr>
    </w:div>
    <w:div w:id="15361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Rosana</cp:lastModifiedBy>
  <cp:revision>3</cp:revision>
  <dcterms:created xsi:type="dcterms:W3CDTF">2017-05-10T15:59:00Z</dcterms:created>
  <dcterms:modified xsi:type="dcterms:W3CDTF">2017-05-10T16:06:00Z</dcterms:modified>
</cp:coreProperties>
</file>