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</w:t>
      </w:r>
      <w:r w:rsidR="00A77186">
        <w:rPr>
          <w:b/>
          <w:sz w:val="22"/>
          <w:szCs w:val="22"/>
          <w:u w:val="single"/>
        </w:rPr>
        <w:t>5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A77186">
        <w:rPr>
          <w:sz w:val="22"/>
          <w:szCs w:val="22"/>
        </w:rPr>
        <w:t>07</w:t>
      </w:r>
      <w:r w:rsidR="00D14702">
        <w:rPr>
          <w:sz w:val="22"/>
          <w:szCs w:val="22"/>
        </w:rPr>
        <w:t xml:space="preserve"> </w:t>
      </w:r>
      <w:r w:rsidR="006C4F65" w:rsidRPr="00A85362">
        <w:rPr>
          <w:sz w:val="22"/>
          <w:szCs w:val="22"/>
        </w:rPr>
        <w:t xml:space="preserve">de </w:t>
      </w:r>
      <w:r w:rsidR="00A77186">
        <w:rPr>
          <w:sz w:val="22"/>
          <w:szCs w:val="22"/>
        </w:rPr>
        <w:t xml:space="preserve">Marzo </w:t>
      </w:r>
      <w:r w:rsidR="00CA6A73">
        <w:rPr>
          <w:sz w:val="22"/>
          <w:szCs w:val="22"/>
        </w:rPr>
        <w:t>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015F36" w:rsidRDefault="00015F36" w:rsidP="00015F36">
      <w:pPr>
        <w:jc w:val="both"/>
      </w:pPr>
    </w:p>
    <w:p w:rsidR="00A77186" w:rsidRDefault="00A77186" w:rsidP="00A77186">
      <w:pPr>
        <w:jc w:val="both"/>
      </w:pPr>
      <w:r w:rsidRPr="002E75B6">
        <w:t xml:space="preserve">1º). </w:t>
      </w:r>
      <w:r>
        <w:t xml:space="preserve">Información de la Reunión de Coordinación de Área celebrada el jueves, 02 de marzo de 2017. Revisión de la </w:t>
      </w:r>
      <w:r w:rsidRPr="0019409E">
        <w:rPr>
          <w:i/>
        </w:rPr>
        <w:t>Hoja de Excel</w:t>
      </w:r>
      <w:r>
        <w:t xml:space="preserve"> para Evaluación por Criterios (especial interés en la materia de </w:t>
      </w:r>
      <w:r w:rsidRPr="005301EA">
        <w:rPr>
          <w:i/>
        </w:rPr>
        <w:t>Cultura Emprendedora y Empresarial</w:t>
      </w:r>
      <w:r>
        <w:t xml:space="preserve">). </w:t>
      </w:r>
    </w:p>
    <w:p w:rsidR="00A77186" w:rsidRDefault="00A77186" w:rsidP="00A77186">
      <w:pPr>
        <w:jc w:val="both"/>
      </w:pPr>
    </w:p>
    <w:p w:rsidR="00A77186" w:rsidRDefault="00A77186" w:rsidP="00A77186">
      <w:pPr>
        <w:jc w:val="both"/>
      </w:pPr>
      <w:r>
        <w:t xml:space="preserve">2º). Revisión Actividades Complementarias y Extraescolares 2º Trimestre. </w:t>
      </w:r>
    </w:p>
    <w:p w:rsidR="00A77186" w:rsidRDefault="00A77186" w:rsidP="00A77186">
      <w:pPr>
        <w:jc w:val="both"/>
      </w:pPr>
    </w:p>
    <w:p w:rsidR="00A77186" w:rsidRDefault="00A77186" w:rsidP="00A77186">
      <w:pPr>
        <w:jc w:val="both"/>
      </w:pPr>
      <w:r>
        <w:t>3º). Marcha del Grupo de Trabajo: “</w:t>
      </w:r>
      <w:r w:rsidRPr="004D4B2B">
        <w:rPr>
          <w:i/>
        </w:rPr>
        <w:t>Diccionario Geográfico General Ilustrado</w:t>
      </w:r>
      <w:r>
        <w:t xml:space="preserve">”. Aportación de nuevos términos de vocabulario y revisión del –Proyecto-. Adjudicación de tareas individuales de cada miembro del Grupo de Trabajo para incluirlas en </w:t>
      </w:r>
      <w:r w:rsidRPr="00640C43">
        <w:rPr>
          <w:i/>
        </w:rPr>
        <w:t>Colabora 3.0 Educación</w:t>
      </w:r>
      <w:r>
        <w:t xml:space="preserve"> como base para la futura evaluación. La primera información debe estar incluida el 15 de marzo de 2017. El asesor, Manuel Castro Galiano, acudirá a la próxima reunión de Departamento.    </w:t>
      </w:r>
    </w:p>
    <w:p w:rsidR="00A77186" w:rsidRDefault="00A77186" w:rsidP="00A77186">
      <w:pPr>
        <w:jc w:val="both"/>
      </w:pPr>
    </w:p>
    <w:p w:rsidR="00A77186" w:rsidRPr="002E75B6" w:rsidRDefault="00A77186" w:rsidP="00A77186">
      <w:pPr>
        <w:jc w:val="both"/>
      </w:pPr>
      <w:r>
        <w:t xml:space="preserve">4º). </w:t>
      </w:r>
      <w:r w:rsidRPr="002E75B6">
        <w:t>Otros asuntos a tratar. </w:t>
      </w:r>
    </w:p>
    <w:p w:rsidR="00DF610F" w:rsidRPr="002E75B6" w:rsidRDefault="00DF610F" w:rsidP="00015F36">
      <w:pPr>
        <w:jc w:val="both"/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D14702" w:rsidRDefault="00296124" w:rsidP="00D14702">
      <w:pPr>
        <w:jc w:val="both"/>
        <w:rPr>
          <w:b/>
        </w:rPr>
      </w:pPr>
      <w:r>
        <w:rPr>
          <w:b/>
        </w:rPr>
        <w:t xml:space="preserve">1. </w:t>
      </w:r>
      <w:r w:rsidR="00A77186">
        <w:rPr>
          <w:b/>
          <w:u w:val="single"/>
        </w:rPr>
        <w:t xml:space="preserve">NOS PREGUNTAMOS CUÁL ES </w:t>
      </w:r>
      <w:r w:rsidR="004C2B93">
        <w:rPr>
          <w:b/>
          <w:u w:val="single"/>
        </w:rPr>
        <w:t xml:space="preserve">EL </w:t>
      </w:r>
      <w:r w:rsidR="00A77186">
        <w:rPr>
          <w:b/>
          <w:u w:val="single"/>
        </w:rPr>
        <w:t xml:space="preserve">FIN ÚLTIMO DE LA CONFIGURACIÓN DE LAS </w:t>
      </w:r>
      <w:r w:rsidR="00A77186" w:rsidRPr="00A77186">
        <w:rPr>
          <w:b/>
          <w:i/>
          <w:u w:val="single"/>
        </w:rPr>
        <w:t>HOJAS DE EXCEL</w:t>
      </w:r>
      <w:r w:rsidR="00D14702">
        <w:rPr>
          <w:b/>
        </w:rPr>
        <w:t xml:space="preserve">. </w:t>
      </w:r>
    </w:p>
    <w:p w:rsidR="00D14702" w:rsidRDefault="00D14702" w:rsidP="00D14702">
      <w:pPr>
        <w:jc w:val="both"/>
        <w:rPr>
          <w:b/>
        </w:rPr>
      </w:pPr>
    </w:p>
    <w:p w:rsidR="004046C8" w:rsidRPr="004046C8" w:rsidRDefault="004046C8" w:rsidP="00D14702">
      <w:pPr>
        <w:jc w:val="both"/>
        <w:rPr>
          <w:b/>
        </w:rPr>
      </w:pPr>
      <w:r w:rsidRPr="004046C8">
        <w:rPr>
          <w:b/>
        </w:rPr>
        <w:t xml:space="preserve">2. </w:t>
      </w:r>
      <w:r w:rsidRPr="004046C8">
        <w:rPr>
          <w:b/>
          <w:u w:val="single"/>
        </w:rPr>
        <w:t>S</w:t>
      </w:r>
      <w:r w:rsidR="004C2B93">
        <w:rPr>
          <w:b/>
          <w:u w:val="single"/>
        </w:rPr>
        <w:t>E SUSPENDE LA ACTIVIDAD EXTRAESCOLAR “</w:t>
      </w:r>
      <w:r w:rsidR="004C2B93" w:rsidRPr="004C2B93">
        <w:rPr>
          <w:b/>
          <w:i/>
          <w:u w:val="single"/>
        </w:rPr>
        <w:t>R</w:t>
      </w:r>
      <w:r w:rsidR="004C2B93">
        <w:rPr>
          <w:b/>
          <w:i/>
          <w:u w:val="single"/>
        </w:rPr>
        <w:t>ecorrido por el plano urbano de la ciudad de Córdoba</w:t>
      </w:r>
      <w:r w:rsidR="004C2B93">
        <w:rPr>
          <w:b/>
          <w:u w:val="single"/>
        </w:rPr>
        <w:t>”</w:t>
      </w:r>
      <w:r w:rsidRPr="004046C8">
        <w:rPr>
          <w:b/>
        </w:rPr>
        <w:t xml:space="preserve">. </w:t>
      </w:r>
    </w:p>
    <w:p w:rsidR="004046C8" w:rsidRDefault="004046C8" w:rsidP="00D14702">
      <w:pPr>
        <w:jc w:val="both"/>
      </w:pPr>
    </w:p>
    <w:p w:rsidR="004C2B93" w:rsidRDefault="004C2B93" w:rsidP="00D14702">
      <w:pPr>
        <w:jc w:val="both"/>
      </w:pPr>
      <w:r>
        <w:tab/>
        <w:t xml:space="preserve">Estaba prevista para este segundo trimestre y se suspende, con acuerdo de los profesores/as organizadores, por la acumulación de Actividades Extraescolares en este nivel de 3º de ESO, y por resultar caras cada una de las rutas que nos proporciona el Ayuntamiento y Diputación de Córdoba. </w:t>
      </w:r>
    </w:p>
    <w:p w:rsidR="00FE6558" w:rsidRDefault="00D14702" w:rsidP="00D14702">
      <w:pPr>
        <w:jc w:val="both"/>
      </w:pPr>
      <w:r>
        <w:tab/>
      </w:r>
    </w:p>
    <w:p w:rsidR="004C2B93" w:rsidRDefault="004C2B93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>3</w:t>
      </w:r>
      <w:r w:rsidRPr="001341D7">
        <w:rPr>
          <w:b/>
        </w:rPr>
        <w:t xml:space="preserve">. </w:t>
      </w:r>
      <w:r w:rsidRPr="001341D7">
        <w:rPr>
          <w:b/>
          <w:u w:val="single"/>
        </w:rPr>
        <w:t>MARCHA DEL GRUPO DE TRABAJO: “</w:t>
      </w:r>
      <w:r w:rsidRPr="001341D7">
        <w:rPr>
          <w:b/>
          <w:i/>
          <w:u w:val="single"/>
        </w:rPr>
        <w:t>DICCIONARIO GEOGRÁFICO GENERAL ILUSTRADO</w:t>
      </w:r>
      <w:r w:rsidRPr="001341D7">
        <w:rPr>
          <w:b/>
        </w:rPr>
        <w:t>”.</w:t>
      </w:r>
      <w:r>
        <w:t xml:space="preserve"> </w:t>
      </w:r>
    </w:p>
    <w:p w:rsidR="004C2B93" w:rsidRDefault="004C2B93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C2B93" w:rsidRPr="00404E8B" w:rsidRDefault="004C2B93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404E8B">
        <w:t xml:space="preserve">          Cada miembro del Grupo deberá incluir el material que está aportando en </w:t>
      </w:r>
      <w:r w:rsidRPr="00404E8B">
        <w:rPr>
          <w:i/>
        </w:rPr>
        <w:t>Colabora 3.0 Educación</w:t>
      </w:r>
      <w:r w:rsidRPr="00404E8B">
        <w:t xml:space="preserve">. Recogida de nuevos términos de índole económica (Rafael </w:t>
      </w:r>
      <w:r w:rsidRPr="00404E8B">
        <w:lastRenderedPageBreak/>
        <w:t xml:space="preserve">García Caballero). Diseño de la futura portada del Diccionario (Josefa Trenado de la Fuente). </w:t>
      </w:r>
    </w:p>
    <w:p w:rsidR="004C2B93" w:rsidRDefault="004C2B93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04E8B" w:rsidRDefault="004C2B93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4</w:t>
      </w:r>
      <w:r w:rsidRPr="002F7AE2">
        <w:rPr>
          <w:b/>
        </w:rPr>
        <w:t xml:space="preserve">. </w:t>
      </w:r>
      <w:r>
        <w:rPr>
          <w:b/>
          <w:u w:val="single"/>
        </w:rPr>
        <w:t>OTROS ASUNTOS</w:t>
      </w:r>
      <w:r w:rsidR="00404E8B">
        <w:rPr>
          <w:b/>
          <w:u w:val="single"/>
        </w:rPr>
        <w:t xml:space="preserve"> TRATADOS</w:t>
      </w:r>
      <w:r>
        <w:rPr>
          <w:b/>
          <w:u w:val="single"/>
        </w:rPr>
        <w:t>.</w:t>
      </w:r>
      <w:r>
        <w:rPr>
          <w:b/>
        </w:rPr>
        <w:t xml:space="preserve"> </w:t>
      </w:r>
    </w:p>
    <w:p w:rsidR="00404E8B" w:rsidRDefault="00404E8B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4C2B93" w:rsidRPr="002F7AE2" w:rsidRDefault="00404E8B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="004C2B93" w:rsidRPr="004C2B93">
        <w:rPr>
          <w:b/>
          <w:u w:val="single"/>
        </w:rPr>
        <w:t>V</w:t>
      </w:r>
      <w:r>
        <w:rPr>
          <w:b/>
          <w:u w:val="single"/>
        </w:rPr>
        <w:t>aloración de las Programaciones Didácticas y Metodología aplicada en cada uno de los Niveles y Materias</w:t>
      </w:r>
      <w:r w:rsidR="004C2B93">
        <w:rPr>
          <w:b/>
        </w:rPr>
        <w:t xml:space="preserve">. </w:t>
      </w:r>
    </w:p>
    <w:p w:rsidR="004C2B93" w:rsidRDefault="004C2B93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FE6558" w:rsidRDefault="004C2B93" w:rsidP="00D14702">
      <w:pPr>
        <w:jc w:val="both"/>
      </w:pPr>
      <w:r>
        <w:tab/>
        <w:t xml:space="preserve">Se realizan las siguientes observaciones: </w:t>
      </w:r>
    </w:p>
    <w:p w:rsidR="004046C8" w:rsidRDefault="004046C8" w:rsidP="004C2B93">
      <w:pPr>
        <w:jc w:val="both"/>
      </w:pPr>
      <w:r>
        <w:tab/>
        <w:t xml:space="preserve"> </w:t>
      </w:r>
    </w:p>
    <w:p w:rsidR="00A77186" w:rsidRPr="004C2B93" w:rsidRDefault="004C2B9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 xml:space="preserve">            </w:t>
      </w:r>
      <w:r w:rsidR="00A77186" w:rsidRPr="004C2B93">
        <w:t xml:space="preserve">A). </w:t>
      </w:r>
      <w:r w:rsidR="00404E8B">
        <w:t xml:space="preserve">El </w:t>
      </w:r>
      <w:r w:rsidR="00A77186" w:rsidRPr="004C2B93">
        <w:t>Profesor de Economía</w:t>
      </w:r>
      <w:r w:rsidR="00404E8B">
        <w:t>, Rafael García Caballero, c</w:t>
      </w:r>
      <w:r w:rsidR="00A77186" w:rsidRPr="004C2B93">
        <w:t xml:space="preserve">omenta que en </w:t>
      </w:r>
      <w:r w:rsidR="00A77186" w:rsidRPr="00404E8B">
        <w:rPr>
          <w:i/>
        </w:rPr>
        <w:t>4º ESO “C”</w:t>
      </w:r>
      <w:r w:rsidR="00A77186" w:rsidRPr="004C2B93">
        <w:t xml:space="preserve"> es imposible seguir el ritmo normal de clase. Es el grupo predispuesto a </w:t>
      </w:r>
      <w:r w:rsidR="00A77186" w:rsidRPr="004C2B93">
        <w:rPr>
          <w:i/>
        </w:rPr>
        <w:t>Ciclos Formativos de Grado Medio</w:t>
      </w:r>
      <w:r w:rsidR="00A77186" w:rsidRPr="004C2B93">
        <w:t xml:space="preserve">. </w:t>
      </w:r>
      <w:r w:rsidR="00C77CF8">
        <w:t xml:space="preserve">Igualmente, expone que en 1º Bachillerato, al estar masificado es muy difícil impartir la materia de </w:t>
      </w:r>
      <w:r w:rsidR="00C77CF8" w:rsidRPr="00404E8B">
        <w:rPr>
          <w:i/>
        </w:rPr>
        <w:t>Economía</w:t>
      </w:r>
      <w:r w:rsidR="00C77CF8">
        <w:t xml:space="preserve">. </w:t>
      </w:r>
    </w:p>
    <w:p w:rsidR="00A77186" w:rsidRDefault="00A7718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A77186" w:rsidRPr="004C2B93" w:rsidRDefault="004C2B9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 xml:space="preserve">            </w:t>
      </w:r>
      <w:r w:rsidR="00A77186" w:rsidRPr="004C2B93">
        <w:t xml:space="preserve">B). </w:t>
      </w:r>
      <w:r w:rsidR="00404E8B">
        <w:t xml:space="preserve">El </w:t>
      </w:r>
      <w:r w:rsidR="00A77186" w:rsidRPr="004C2B93">
        <w:t>Profesor de C</w:t>
      </w:r>
      <w:r w:rsidR="00404E8B">
        <w:t>iencias Sociales, Manuel Fernández Nogareda,</w:t>
      </w:r>
      <w:r w:rsidR="00A77186" w:rsidRPr="004C2B93">
        <w:t xml:space="preserve"> </w:t>
      </w:r>
      <w:r w:rsidR="00404E8B">
        <w:t>c</w:t>
      </w:r>
      <w:r w:rsidR="00A77186" w:rsidRPr="004C2B93">
        <w:t xml:space="preserve">omenta que en </w:t>
      </w:r>
      <w:r w:rsidR="00A77186" w:rsidRPr="00404E8B">
        <w:rPr>
          <w:i/>
        </w:rPr>
        <w:t>4º ESO</w:t>
      </w:r>
      <w:r w:rsidR="00A77186" w:rsidRPr="004C2B93">
        <w:t xml:space="preserve"> hará los exámenes de de una Unidad Didáctica, debido al bajo nivel de conocimientos previos, y </w:t>
      </w:r>
      <w:r w:rsidR="00404E8B">
        <w:t>a</w:t>
      </w:r>
      <w:r w:rsidR="00A77186" w:rsidRPr="004C2B93">
        <w:t xml:space="preserve">l alto número de </w:t>
      </w:r>
      <w:r w:rsidR="00A77186" w:rsidRPr="004C2B93">
        <w:rPr>
          <w:i/>
        </w:rPr>
        <w:t>Adaptaciones Curriculares No Significativas</w:t>
      </w:r>
      <w:r w:rsidR="00A77186" w:rsidRPr="004C2B93">
        <w:t xml:space="preserve"> que existen. </w:t>
      </w:r>
    </w:p>
    <w:p w:rsidR="00A77186" w:rsidRDefault="00A7718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C77CF8" w:rsidRDefault="00C77CF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 xml:space="preserve">            </w:t>
      </w:r>
      <w:r w:rsidRPr="00C77CF8">
        <w:t xml:space="preserve">C). </w:t>
      </w:r>
      <w:r w:rsidR="00404E8B">
        <w:t xml:space="preserve">El </w:t>
      </w:r>
      <w:r w:rsidRPr="00C77CF8">
        <w:t>Profesor de Historia del Mundo Contemporáneo</w:t>
      </w:r>
      <w:r w:rsidR="00404E8B">
        <w:t>, Francisco Rafael Cobos Leal, c</w:t>
      </w:r>
      <w:r w:rsidRPr="00C77CF8">
        <w:t>omenta que este nivel de 1º Bachillerato se ha</w:t>
      </w:r>
      <w:r w:rsidR="00404E8B">
        <w:t xml:space="preserve">cen modelos de examen semejantes </w:t>
      </w:r>
      <w:r w:rsidRPr="00C77CF8">
        <w:t xml:space="preserve">a los requeridos en las </w:t>
      </w:r>
      <w:r w:rsidRPr="00404E8B">
        <w:rPr>
          <w:i/>
        </w:rPr>
        <w:t>Pruebas de Evaluación del Bachillerato para el Acceso a la Universidad (PEBAU)</w:t>
      </w:r>
      <w:r w:rsidRPr="00C77CF8">
        <w:t xml:space="preserve">. </w:t>
      </w:r>
      <w:r>
        <w:t xml:space="preserve">Igualmente, expone que la materia de </w:t>
      </w:r>
      <w:r w:rsidRPr="00404E8B">
        <w:rPr>
          <w:i/>
        </w:rPr>
        <w:t>Cultura Emprendedora y Empresarial</w:t>
      </w:r>
      <w:r>
        <w:t xml:space="preserve"> </w:t>
      </w:r>
      <w:r w:rsidR="00404E8B" w:rsidRPr="00404E8B">
        <w:rPr>
          <w:i/>
        </w:rPr>
        <w:t>(CEyE)</w:t>
      </w:r>
      <w:r w:rsidR="00404E8B">
        <w:t xml:space="preserve"> </w:t>
      </w:r>
      <w:r>
        <w:t>de 1º Bachillerato, que iba atrasada en cuanto a programación</w:t>
      </w:r>
      <w:r w:rsidR="00404E8B">
        <w:t xml:space="preserve"> por motivos ajenos</w:t>
      </w:r>
      <w:r>
        <w:t xml:space="preserve">, se está recuperando </w:t>
      </w:r>
      <w:r w:rsidR="00404E8B">
        <w:t>progresivamente</w:t>
      </w:r>
      <w:r>
        <w:t xml:space="preserve">. </w:t>
      </w:r>
    </w:p>
    <w:p w:rsidR="00C77CF8" w:rsidRDefault="00C77CF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C77CF8" w:rsidRDefault="00C77CF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  D). Los profesores de de Historia de España, Historia del Arte, Geografía y Economía de 2º Bachillerato </w:t>
      </w:r>
      <w:r w:rsidR="00404E8B">
        <w:t xml:space="preserve">(Josefa Trenado de la Fuente, Cristóbal Ortega Pulico y Rafael García Caballero) </w:t>
      </w:r>
      <w:r>
        <w:t xml:space="preserve">exponen que se cumplen fielmente las Programaciones y su temporalización. </w:t>
      </w:r>
    </w:p>
    <w:p w:rsidR="00C77CF8" w:rsidRDefault="00C77CF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C77CF8" w:rsidRPr="00C77CF8" w:rsidRDefault="00C77CF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  E). Los miembros de este Departamento Didáctico, conjuntamente con los profesores/as de </w:t>
      </w:r>
      <w:r w:rsidRPr="00404E8B">
        <w:rPr>
          <w:i/>
        </w:rPr>
        <w:t>Educación Plástica y Visual</w:t>
      </w:r>
      <w:r>
        <w:t xml:space="preserve">, proponen trasladar a este edificio el </w:t>
      </w:r>
      <w:r w:rsidRPr="00404E8B">
        <w:rPr>
          <w:i/>
        </w:rPr>
        <w:t>Guernica</w:t>
      </w:r>
      <w:r>
        <w:t xml:space="preserve"> de Picasso ubicado en el Instituto viejo. </w:t>
      </w:r>
    </w:p>
    <w:p w:rsidR="00322392" w:rsidRDefault="00FE655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 xml:space="preserve">       </w:t>
      </w:r>
      <w:r w:rsidRPr="0085185C">
        <w:t xml:space="preserve"> </w:t>
      </w:r>
    </w:p>
    <w:p w:rsidR="006C4F65" w:rsidRPr="001475CF" w:rsidRDefault="00322392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ab/>
      </w:r>
      <w:r w:rsidR="002127A2">
        <w:tab/>
      </w:r>
      <w:r w:rsidR="002127A2">
        <w:tab/>
      </w:r>
      <w:r w:rsidR="002127A2">
        <w:tab/>
      </w:r>
      <w:r w:rsidR="006C4F65" w:rsidRPr="001475CF">
        <w:t xml:space="preserve">Montilla, </w:t>
      </w:r>
      <w:r w:rsidR="00C77CF8">
        <w:t>07</w:t>
      </w:r>
      <w:r w:rsidR="006C4F65" w:rsidRPr="001475CF">
        <w:t xml:space="preserve"> de </w:t>
      </w:r>
      <w:r w:rsidR="00C77CF8">
        <w:t>Marzo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C77CF8" w:rsidRDefault="00C77CF8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772F2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772F2D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C4" w:rsidRDefault="00FD2FC4" w:rsidP="00ED22F0">
      <w:r>
        <w:separator/>
      </w:r>
    </w:p>
  </w:endnote>
  <w:endnote w:type="continuationSeparator" w:id="1">
    <w:p w:rsidR="00FD2FC4" w:rsidRDefault="00FD2FC4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C4" w:rsidRDefault="00FD2FC4" w:rsidP="00ED22F0">
      <w:r>
        <w:separator/>
      </w:r>
    </w:p>
  </w:footnote>
  <w:footnote w:type="continuationSeparator" w:id="1">
    <w:p w:rsidR="00FD2FC4" w:rsidRDefault="00FD2FC4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CA4CD1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CA4CD1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C77CF8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CA4CD1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CA4CD1">
            <w:rPr>
              <w:sz w:val="18"/>
            </w:rPr>
            <w:fldChar w:fldCharType="separate"/>
          </w:r>
          <w:r w:rsidR="00404E8B">
            <w:rPr>
              <w:noProof/>
              <w:sz w:val="18"/>
            </w:rPr>
            <w:t>2</w:t>
          </w:r>
          <w:r w:rsidR="00CA4CD1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C77CF8">
            <w:rPr>
              <w:sz w:val="18"/>
            </w:rPr>
            <w:t>2</w:t>
          </w:r>
        </w:p>
      </w:tc>
    </w:tr>
  </w:tbl>
  <w:p w:rsidR="007D7838" w:rsidRDefault="00FD2FC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85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15F36"/>
    <w:rsid w:val="000411CE"/>
    <w:rsid w:val="000508FC"/>
    <w:rsid w:val="000559D1"/>
    <w:rsid w:val="000608B0"/>
    <w:rsid w:val="0006524C"/>
    <w:rsid w:val="000A0C2D"/>
    <w:rsid w:val="000A3F02"/>
    <w:rsid w:val="000B1442"/>
    <w:rsid w:val="000C53AD"/>
    <w:rsid w:val="000F2887"/>
    <w:rsid w:val="000F2EA9"/>
    <w:rsid w:val="000F323F"/>
    <w:rsid w:val="00103BA6"/>
    <w:rsid w:val="00104FB4"/>
    <w:rsid w:val="00113629"/>
    <w:rsid w:val="00125DAD"/>
    <w:rsid w:val="001341D7"/>
    <w:rsid w:val="00144678"/>
    <w:rsid w:val="001475CF"/>
    <w:rsid w:val="001B318F"/>
    <w:rsid w:val="001D15C3"/>
    <w:rsid w:val="001E3D9E"/>
    <w:rsid w:val="001E7D68"/>
    <w:rsid w:val="001F795E"/>
    <w:rsid w:val="001F7C03"/>
    <w:rsid w:val="002035C0"/>
    <w:rsid w:val="002127A2"/>
    <w:rsid w:val="00215BD6"/>
    <w:rsid w:val="0022005A"/>
    <w:rsid w:val="00230424"/>
    <w:rsid w:val="00232D24"/>
    <w:rsid w:val="002546B6"/>
    <w:rsid w:val="002930DA"/>
    <w:rsid w:val="00296124"/>
    <w:rsid w:val="002E2FCE"/>
    <w:rsid w:val="002F7AE2"/>
    <w:rsid w:val="003050AE"/>
    <w:rsid w:val="003178C4"/>
    <w:rsid w:val="00322392"/>
    <w:rsid w:val="00323836"/>
    <w:rsid w:val="00327480"/>
    <w:rsid w:val="00330A2F"/>
    <w:rsid w:val="00380521"/>
    <w:rsid w:val="003C4414"/>
    <w:rsid w:val="003D0669"/>
    <w:rsid w:val="003D65E8"/>
    <w:rsid w:val="003E4005"/>
    <w:rsid w:val="003E4EE1"/>
    <w:rsid w:val="003F17A8"/>
    <w:rsid w:val="003F348C"/>
    <w:rsid w:val="00402FCD"/>
    <w:rsid w:val="004046C8"/>
    <w:rsid w:val="00404E8B"/>
    <w:rsid w:val="00420D6C"/>
    <w:rsid w:val="004256AF"/>
    <w:rsid w:val="00434294"/>
    <w:rsid w:val="004343C8"/>
    <w:rsid w:val="004363EE"/>
    <w:rsid w:val="004457FE"/>
    <w:rsid w:val="0047471A"/>
    <w:rsid w:val="00481A3E"/>
    <w:rsid w:val="004853CA"/>
    <w:rsid w:val="004864AC"/>
    <w:rsid w:val="00493222"/>
    <w:rsid w:val="00494E4F"/>
    <w:rsid w:val="00495A1A"/>
    <w:rsid w:val="004B7450"/>
    <w:rsid w:val="004C2B93"/>
    <w:rsid w:val="004C3F61"/>
    <w:rsid w:val="004D43B8"/>
    <w:rsid w:val="004D7BE4"/>
    <w:rsid w:val="004F0354"/>
    <w:rsid w:val="00514AE7"/>
    <w:rsid w:val="00515652"/>
    <w:rsid w:val="00550011"/>
    <w:rsid w:val="00550DF3"/>
    <w:rsid w:val="005636CA"/>
    <w:rsid w:val="0057305A"/>
    <w:rsid w:val="00592B27"/>
    <w:rsid w:val="0059532F"/>
    <w:rsid w:val="005A51CF"/>
    <w:rsid w:val="005B28A8"/>
    <w:rsid w:val="005D0A96"/>
    <w:rsid w:val="005D3C96"/>
    <w:rsid w:val="005D6BC3"/>
    <w:rsid w:val="005E3645"/>
    <w:rsid w:val="006203DD"/>
    <w:rsid w:val="00645602"/>
    <w:rsid w:val="00666809"/>
    <w:rsid w:val="00671BFA"/>
    <w:rsid w:val="006727B2"/>
    <w:rsid w:val="00693470"/>
    <w:rsid w:val="006C07BF"/>
    <w:rsid w:val="006C4F65"/>
    <w:rsid w:val="006D1D33"/>
    <w:rsid w:val="00716FA9"/>
    <w:rsid w:val="00725CA4"/>
    <w:rsid w:val="007478C4"/>
    <w:rsid w:val="007725F0"/>
    <w:rsid w:val="00772F2D"/>
    <w:rsid w:val="007765EC"/>
    <w:rsid w:val="0078017D"/>
    <w:rsid w:val="007A37BD"/>
    <w:rsid w:val="007C4038"/>
    <w:rsid w:val="007E3246"/>
    <w:rsid w:val="00812D01"/>
    <w:rsid w:val="00826D16"/>
    <w:rsid w:val="0085185C"/>
    <w:rsid w:val="008615F8"/>
    <w:rsid w:val="00865F5C"/>
    <w:rsid w:val="0087040A"/>
    <w:rsid w:val="00883079"/>
    <w:rsid w:val="00890F45"/>
    <w:rsid w:val="008B29BE"/>
    <w:rsid w:val="008C6E7F"/>
    <w:rsid w:val="008D3CF6"/>
    <w:rsid w:val="008E5DD0"/>
    <w:rsid w:val="008E60CA"/>
    <w:rsid w:val="008F72E9"/>
    <w:rsid w:val="00900E85"/>
    <w:rsid w:val="00904B6D"/>
    <w:rsid w:val="009164DD"/>
    <w:rsid w:val="00920FE5"/>
    <w:rsid w:val="009557FF"/>
    <w:rsid w:val="00964575"/>
    <w:rsid w:val="00980F9D"/>
    <w:rsid w:val="009834B0"/>
    <w:rsid w:val="00997359"/>
    <w:rsid w:val="009C31BD"/>
    <w:rsid w:val="00A13B9D"/>
    <w:rsid w:val="00A32E55"/>
    <w:rsid w:val="00A6567B"/>
    <w:rsid w:val="00A72770"/>
    <w:rsid w:val="00A728DE"/>
    <w:rsid w:val="00A75CEF"/>
    <w:rsid w:val="00A77186"/>
    <w:rsid w:val="00A85362"/>
    <w:rsid w:val="00A941AB"/>
    <w:rsid w:val="00AE1860"/>
    <w:rsid w:val="00B0338A"/>
    <w:rsid w:val="00B07641"/>
    <w:rsid w:val="00B11098"/>
    <w:rsid w:val="00B16F8A"/>
    <w:rsid w:val="00B4040C"/>
    <w:rsid w:val="00B563B9"/>
    <w:rsid w:val="00B71B8A"/>
    <w:rsid w:val="00B9777C"/>
    <w:rsid w:val="00BD54AF"/>
    <w:rsid w:val="00C10718"/>
    <w:rsid w:val="00C20977"/>
    <w:rsid w:val="00C53933"/>
    <w:rsid w:val="00C56663"/>
    <w:rsid w:val="00C66F4C"/>
    <w:rsid w:val="00C71DCF"/>
    <w:rsid w:val="00C71F1A"/>
    <w:rsid w:val="00C762D3"/>
    <w:rsid w:val="00C77CF8"/>
    <w:rsid w:val="00C958CA"/>
    <w:rsid w:val="00CA4CD1"/>
    <w:rsid w:val="00CA6A73"/>
    <w:rsid w:val="00CB7DC8"/>
    <w:rsid w:val="00CC7BC6"/>
    <w:rsid w:val="00CD0A06"/>
    <w:rsid w:val="00CD2BB6"/>
    <w:rsid w:val="00CD59C2"/>
    <w:rsid w:val="00D14702"/>
    <w:rsid w:val="00D17B25"/>
    <w:rsid w:val="00D224D5"/>
    <w:rsid w:val="00D22BD6"/>
    <w:rsid w:val="00D35CA8"/>
    <w:rsid w:val="00D43D5E"/>
    <w:rsid w:val="00D46245"/>
    <w:rsid w:val="00D474DD"/>
    <w:rsid w:val="00D50BA2"/>
    <w:rsid w:val="00DA0C36"/>
    <w:rsid w:val="00DA607A"/>
    <w:rsid w:val="00DD405C"/>
    <w:rsid w:val="00DF610F"/>
    <w:rsid w:val="00DF765D"/>
    <w:rsid w:val="00E03D43"/>
    <w:rsid w:val="00E3318C"/>
    <w:rsid w:val="00E338D4"/>
    <w:rsid w:val="00E40DF8"/>
    <w:rsid w:val="00E4295F"/>
    <w:rsid w:val="00E51BF3"/>
    <w:rsid w:val="00E80D87"/>
    <w:rsid w:val="00E83EDC"/>
    <w:rsid w:val="00EA13DF"/>
    <w:rsid w:val="00EB0D94"/>
    <w:rsid w:val="00EB269C"/>
    <w:rsid w:val="00EB4995"/>
    <w:rsid w:val="00EC3A13"/>
    <w:rsid w:val="00ED22F0"/>
    <w:rsid w:val="00F0330F"/>
    <w:rsid w:val="00F24F21"/>
    <w:rsid w:val="00F4006C"/>
    <w:rsid w:val="00F41CB1"/>
    <w:rsid w:val="00F44B20"/>
    <w:rsid w:val="00F51082"/>
    <w:rsid w:val="00F55174"/>
    <w:rsid w:val="00F61369"/>
    <w:rsid w:val="00F61C82"/>
    <w:rsid w:val="00F82E49"/>
    <w:rsid w:val="00F85841"/>
    <w:rsid w:val="00F907B8"/>
    <w:rsid w:val="00FA0401"/>
    <w:rsid w:val="00FC07BC"/>
    <w:rsid w:val="00FD2FC4"/>
    <w:rsid w:val="00FD78A4"/>
    <w:rsid w:val="00FE6558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92</cp:revision>
  <cp:lastPrinted>2016-09-28T20:48:00Z</cp:lastPrinted>
  <dcterms:created xsi:type="dcterms:W3CDTF">2015-09-04T12:24:00Z</dcterms:created>
  <dcterms:modified xsi:type="dcterms:W3CDTF">2017-03-13T20:21:00Z</dcterms:modified>
</cp:coreProperties>
</file>