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Pr="00A85362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8E5DD0">
        <w:rPr>
          <w:b/>
          <w:sz w:val="22"/>
          <w:szCs w:val="22"/>
          <w:u w:val="single"/>
        </w:rPr>
        <w:t>3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8E5DD0">
        <w:rPr>
          <w:sz w:val="22"/>
          <w:szCs w:val="22"/>
        </w:rPr>
        <w:t>20</w:t>
      </w:r>
      <w:r w:rsidR="006C4F65" w:rsidRPr="00A85362">
        <w:rPr>
          <w:sz w:val="22"/>
          <w:szCs w:val="22"/>
        </w:rPr>
        <w:t xml:space="preserve"> de Septiembre de 2016.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Pr="00A85362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Pr="00A85362" w:rsidRDefault="00CC7BC6" w:rsidP="004457FE">
      <w:pPr>
        <w:pStyle w:val="Encabezado"/>
        <w:jc w:val="both"/>
        <w:rPr>
          <w:sz w:val="22"/>
          <w:szCs w:val="22"/>
        </w:rPr>
      </w:pPr>
      <w:r w:rsidRPr="00A85362">
        <w:rPr>
          <w:sz w:val="22"/>
          <w:szCs w:val="22"/>
          <w:u w:val="single"/>
        </w:rPr>
        <w:t xml:space="preserve">COMPONENTES - </w:t>
      </w:r>
      <w:r w:rsidR="00ED22F0" w:rsidRPr="00A85362">
        <w:rPr>
          <w:sz w:val="22"/>
          <w:szCs w:val="22"/>
          <w:u w:val="single"/>
        </w:rPr>
        <w:t>ASISTENTES</w:t>
      </w:r>
      <w:r w:rsidR="00ED22F0" w:rsidRPr="00A85362">
        <w:rPr>
          <w:sz w:val="22"/>
          <w:szCs w:val="22"/>
        </w:rPr>
        <w:t>:</w:t>
      </w:r>
    </w:p>
    <w:p w:rsidR="00F85841" w:rsidRPr="00A85362" w:rsidRDefault="00F85841" w:rsidP="00ED22F0">
      <w:pPr>
        <w:pStyle w:val="Encabezado"/>
        <w:rPr>
          <w:sz w:val="22"/>
          <w:szCs w:val="22"/>
        </w:rPr>
      </w:pPr>
    </w:p>
    <w:p w:rsidR="00ED22F0" w:rsidRPr="00A85362" w:rsidRDefault="00ED22F0" w:rsidP="00ED22F0">
      <w:pPr>
        <w:pStyle w:val="Encabezado"/>
        <w:tabs>
          <w:tab w:val="clear" w:pos="4252"/>
          <w:tab w:val="clear" w:pos="8504"/>
        </w:tabs>
        <w:ind w:left="1701"/>
        <w:rPr>
          <w:sz w:val="22"/>
          <w:szCs w:val="22"/>
        </w:rPr>
      </w:pPr>
      <w:r w:rsidRPr="00A85362">
        <w:rPr>
          <w:b/>
          <w:sz w:val="22"/>
          <w:szCs w:val="22"/>
        </w:rPr>
        <w:t>Francisco Rafael Cobos Leal</w:t>
      </w:r>
      <w:r w:rsidRPr="00A85362">
        <w:rPr>
          <w:sz w:val="22"/>
          <w:szCs w:val="22"/>
        </w:rPr>
        <w:t>.</w:t>
      </w:r>
    </w:p>
    <w:p w:rsidR="004363EE" w:rsidRPr="00A85362" w:rsidRDefault="00CC7BC6" w:rsidP="00ED22F0">
      <w:pPr>
        <w:pStyle w:val="Encabezado"/>
        <w:tabs>
          <w:tab w:val="clear" w:pos="4252"/>
          <w:tab w:val="clear" w:pos="8504"/>
        </w:tabs>
        <w:ind w:left="1701"/>
        <w:rPr>
          <w:sz w:val="22"/>
          <w:szCs w:val="22"/>
        </w:rPr>
      </w:pPr>
      <w:r w:rsidRPr="00A85362">
        <w:rPr>
          <w:b/>
          <w:sz w:val="22"/>
          <w:szCs w:val="22"/>
        </w:rPr>
        <w:t>Manuel Fernández Nogareda</w:t>
      </w:r>
      <w:r w:rsidRPr="00A85362">
        <w:rPr>
          <w:sz w:val="22"/>
          <w:szCs w:val="22"/>
        </w:rPr>
        <w:t xml:space="preserve">. </w:t>
      </w:r>
    </w:p>
    <w:p w:rsidR="00CC7BC6" w:rsidRPr="00A85362" w:rsidRDefault="00CC7BC6" w:rsidP="00ED22F0">
      <w:pPr>
        <w:pStyle w:val="Encabezado"/>
        <w:tabs>
          <w:tab w:val="clear" w:pos="4252"/>
          <w:tab w:val="clear" w:pos="8504"/>
        </w:tabs>
        <w:ind w:left="1701"/>
        <w:rPr>
          <w:sz w:val="22"/>
          <w:szCs w:val="22"/>
        </w:rPr>
      </w:pPr>
      <w:r w:rsidRPr="00A85362">
        <w:rPr>
          <w:b/>
          <w:sz w:val="22"/>
          <w:szCs w:val="22"/>
        </w:rPr>
        <w:t>Rafael García Caballero</w:t>
      </w:r>
      <w:r w:rsidRPr="00A85362">
        <w:rPr>
          <w:sz w:val="22"/>
          <w:szCs w:val="22"/>
        </w:rPr>
        <w:t>.</w:t>
      </w:r>
    </w:p>
    <w:p w:rsidR="00ED22F0" w:rsidRPr="00A85362" w:rsidRDefault="00ED22F0" w:rsidP="00ED22F0">
      <w:pPr>
        <w:pStyle w:val="Encabezado"/>
        <w:ind w:left="1701"/>
        <w:rPr>
          <w:sz w:val="22"/>
          <w:szCs w:val="22"/>
        </w:rPr>
      </w:pPr>
      <w:r w:rsidRPr="00A85362">
        <w:rPr>
          <w:b/>
          <w:sz w:val="22"/>
          <w:szCs w:val="22"/>
        </w:rPr>
        <w:t>Cristóbal Ortega Pulido</w:t>
      </w:r>
      <w:r w:rsidRPr="00A85362">
        <w:rPr>
          <w:sz w:val="22"/>
          <w:szCs w:val="22"/>
        </w:rPr>
        <w:t>.</w:t>
      </w:r>
    </w:p>
    <w:p w:rsidR="00ED22F0" w:rsidRPr="00A85362" w:rsidRDefault="00ED22F0" w:rsidP="00ED22F0">
      <w:pPr>
        <w:pStyle w:val="Encabezado"/>
        <w:ind w:left="1701"/>
        <w:rPr>
          <w:sz w:val="22"/>
          <w:szCs w:val="22"/>
        </w:rPr>
      </w:pPr>
      <w:r w:rsidRPr="00A85362">
        <w:rPr>
          <w:b/>
          <w:sz w:val="22"/>
          <w:szCs w:val="22"/>
        </w:rPr>
        <w:t>Josefa Trenado de la Fuente</w:t>
      </w:r>
      <w:r w:rsidRPr="00A85362">
        <w:rPr>
          <w:sz w:val="22"/>
          <w:szCs w:val="22"/>
        </w:rPr>
        <w:t>.</w:t>
      </w:r>
    </w:p>
    <w:p w:rsidR="00ED22F0" w:rsidRPr="00A85362" w:rsidRDefault="00ED22F0" w:rsidP="00ED22F0">
      <w:pPr>
        <w:pStyle w:val="Encabezado"/>
        <w:tabs>
          <w:tab w:val="clear" w:pos="4252"/>
          <w:tab w:val="clear" w:pos="8504"/>
        </w:tabs>
        <w:ind w:left="1701"/>
        <w:rPr>
          <w:sz w:val="22"/>
          <w:szCs w:val="22"/>
        </w:rPr>
      </w:pPr>
    </w:p>
    <w:p w:rsidR="00ED22F0" w:rsidRDefault="00ED22F0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A85362">
        <w:rPr>
          <w:sz w:val="22"/>
          <w:szCs w:val="22"/>
          <w:u w:val="single"/>
        </w:rPr>
        <w:t>ORDEN DEL DÍA</w:t>
      </w:r>
      <w:r w:rsidRPr="00A85362">
        <w:rPr>
          <w:sz w:val="22"/>
          <w:szCs w:val="22"/>
        </w:rPr>
        <w:t>:</w:t>
      </w:r>
    </w:p>
    <w:p w:rsidR="000A0C2D" w:rsidRDefault="000A0C2D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:rsidR="008E5DD0" w:rsidRDefault="00ED22F0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 xml:space="preserve">1.- </w:t>
      </w:r>
      <w:r w:rsidR="008E5DD0">
        <w:rPr>
          <w:sz w:val="22"/>
          <w:szCs w:val="22"/>
        </w:rPr>
        <w:t xml:space="preserve">Reparto de las Programaciones y aspectos a modificar. </w:t>
      </w:r>
    </w:p>
    <w:p w:rsidR="00ED22F0" w:rsidRPr="00A85362" w:rsidRDefault="00ED22F0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 xml:space="preserve">2.- </w:t>
      </w:r>
      <w:r w:rsidR="008E5DD0">
        <w:rPr>
          <w:sz w:val="22"/>
          <w:szCs w:val="22"/>
        </w:rPr>
        <w:t>Planificación de las Actividades Extraescolares y Complementarias para el curso escolar 2016-2017</w:t>
      </w:r>
      <w:r w:rsidRPr="00A85362">
        <w:rPr>
          <w:sz w:val="22"/>
          <w:szCs w:val="22"/>
        </w:rPr>
        <w:t>.</w:t>
      </w:r>
    </w:p>
    <w:p w:rsidR="004363EE" w:rsidRPr="00A85362" w:rsidRDefault="004363EE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 xml:space="preserve">3.- </w:t>
      </w:r>
      <w:r w:rsidR="008E5DD0">
        <w:rPr>
          <w:sz w:val="22"/>
          <w:szCs w:val="22"/>
        </w:rPr>
        <w:t xml:space="preserve">Recuperación materias pendientes de cursos anteriores. </w:t>
      </w:r>
    </w:p>
    <w:p w:rsidR="004363EE" w:rsidRPr="00A85362" w:rsidRDefault="004363EE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 xml:space="preserve">4.- </w:t>
      </w:r>
      <w:r w:rsidR="008E5DD0">
        <w:rPr>
          <w:sz w:val="22"/>
          <w:szCs w:val="22"/>
        </w:rPr>
        <w:t xml:space="preserve">Lectura y aprobación de la –solicitud de Séneca- del Grupo de Trabajo propuesto. </w:t>
      </w:r>
      <w:r w:rsidR="004457FE" w:rsidRPr="00A85362">
        <w:rPr>
          <w:sz w:val="22"/>
          <w:szCs w:val="22"/>
        </w:rPr>
        <w:t xml:space="preserve"> </w:t>
      </w:r>
      <w:r w:rsidRPr="00A85362">
        <w:rPr>
          <w:sz w:val="22"/>
          <w:szCs w:val="22"/>
        </w:rPr>
        <w:t xml:space="preserve"> </w:t>
      </w:r>
    </w:p>
    <w:p w:rsidR="00CC7BC6" w:rsidRPr="00A85362" w:rsidRDefault="004363EE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>5</w:t>
      </w:r>
      <w:r w:rsidR="00CC7BC6" w:rsidRPr="00A85362">
        <w:rPr>
          <w:sz w:val="22"/>
          <w:szCs w:val="22"/>
        </w:rPr>
        <w:t>.- Otras propuestas.</w:t>
      </w:r>
    </w:p>
    <w:p w:rsidR="00ED22F0" w:rsidRPr="00A85362" w:rsidRDefault="00ED22F0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:rsidR="00ED22F0" w:rsidRPr="00A85362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A85362">
        <w:rPr>
          <w:sz w:val="22"/>
          <w:szCs w:val="22"/>
          <w:u w:val="single"/>
        </w:rPr>
        <w:t>ACUERDOS ADOPTADOS</w:t>
      </w:r>
      <w:r w:rsidRPr="00A85362">
        <w:rPr>
          <w:sz w:val="22"/>
          <w:szCs w:val="22"/>
        </w:rPr>
        <w:t>:</w:t>
      </w:r>
    </w:p>
    <w:p w:rsidR="00ED22F0" w:rsidRPr="00A85362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8E5DD0" w:rsidRPr="000A0C2D" w:rsidRDefault="00DA0C36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27092A">
        <w:rPr>
          <w:b/>
          <w:sz w:val="22"/>
          <w:szCs w:val="22"/>
          <w:u w:val="single"/>
        </w:rPr>
        <w:t xml:space="preserve">1. </w:t>
      </w:r>
      <w:r w:rsidR="008E5DD0" w:rsidRPr="0027092A">
        <w:rPr>
          <w:b/>
          <w:sz w:val="22"/>
          <w:szCs w:val="22"/>
          <w:u w:val="single"/>
        </w:rPr>
        <w:t>R</w:t>
      </w:r>
      <w:r w:rsidR="000A0C2D" w:rsidRPr="0027092A">
        <w:rPr>
          <w:b/>
          <w:sz w:val="22"/>
          <w:szCs w:val="22"/>
          <w:u w:val="single"/>
        </w:rPr>
        <w:t>EPARTO DE LAS PROGRAMACIONES PARA SU REVISIÓN Y MODIFICACIÓN</w:t>
      </w:r>
      <w:r w:rsidR="008E5DD0" w:rsidRPr="000A0C2D">
        <w:rPr>
          <w:sz w:val="22"/>
          <w:szCs w:val="22"/>
        </w:rPr>
        <w:t xml:space="preserve">: </w:t>
      </w:r>
    </w:p>
    <w:p w:rsidR="0027092A" w:rsidRDefault="0027092A" w:rsidP="008E5DD0">
      <w:pPr>
        <w:pStyle w:val="Encabezado"/>
        <w:tabs>
          <w:tab w:val="clear" w:pos="4252"/>
          <w:tab w:val="clear" w:pos="8504"/>
        </w:tabs>
        <w:jc w:val="both"/>
        <w:rPr>
          <w:b/>
          <w:sz w:val="22"/>
          <w:szCs w:val="22"/>
        </w:rPr>
      </w:pPr>
    </w:p>
    <w:p w:rsidR="008E5DD0" w:rsidRPr="000A0C2D" w:rsidRDefault="008E5DD0" w:rsidP="008E5DD0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0A0C2D">
        <w:rPr>
          <w:b/>
          <w:sz w:val="22"/>
          <w:szCs w:val="22"/>
        </w:rPr>
        <w:t xml:space="preserve">Francisco Rafael Cobos Leal.  </w:t>
      </w:r>
      <w:r w:rsidRPr="000A0C2D">
        <w:rPr>
          <w:i/>
          <w:sz w:val="22"/>
          <w:szCs w:val="22"/>
        </w:rPr>
        <w:t>Historia del Mundo Contemporáneo</w:t>
      </w:r>
      <w:r w:rsidRPr="000A0C2D">
        <w:rPr>
          <w:sz w:val="22"/>
          <w:szCs w:val="22"/>
        </w:rPr>
        <w:t xml:space="preserve"> 1º Bachillerato. </w:t>
      </w:r>
      <w:r w:rsidRPr="000A0C2D">
        <w:rPr>
          <w:i/>
          <w:sz w:val="22"/>
          <w:szCs w:val="22"/>
        </w:rPr>
        <w:t>Cultura Emprendedora y Empresarial</w:t>
      </w:r>
      <w:r w:rsidRPr="000A0C2D">
        <w:rPr>
          <w:sz w:val="22"/>
          <w:szCs w:val="22"/>
        </w:rPr>
        <w:t xml:space="preserve"> 1º Bachillerato. </w:t>
      </w:r>
      <w:r w:rsidRPr="000A0C2D">
        <w:rPr>
          <w:i/>
          <w:sz w:val="22"/>
          <w:szCs w:val="22"/>
        </w:rPr>
        <w:t>Ciencias Sociales, Geografía e Historia</w:t>
      </w:r>
      <w:r w:rsidRPr="000A0C2D">
        <w:rPr>
          <w:sz w:val="22"/>
          <w:szCs w:val="22"/>
        </w:rPr>
        <w:t xml:space="preserve"> 2º ESO.</w:t>
      </w:r>
    </w:p>
    <w:p w:rsidR="008E5DD0" w:rsidRPr="000A0C2D" w:rsidRDefault="008E5DD0" w:rsidP="008E5DD0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b/>
          <w:sz w:val="22"/>
          <w:szCs w:val="22"/>
        </w:rPr>
      </w:pPr>
    </w:p>
    <w:p w:rsidR="008E5DD0" w:rsidRPr="000A0C2D" w:rsidRDefault="008E5DD0" w:rsidP="008E5DD0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b/>
          <w:sz w:val="22"/>
          <w:szCs w:val="22"/>
        </w:rPr>
      </w:pPr>
      <w:r w:rsidRPr="000A0C2D">
        <w:rPr>
          <w:b/>
          <w:sz w:val="22"/>
          <w:szCs w:val="22"/>
        </w:rPr>
        <w:t xml:space="preserve">Manuel Fernández Nogareda. </w:t>
      </w:r>
      <w:r w:rsidR="000A0C2D" w:rsidRPr="000A0C2D">
        <w:rPr>
          <w:i/>
          <w:sz w:val="22"/>
          <w:szCs w:val="22"/>
        </w:rPr>
        <w:t>Ciencias Sociales, Geografía e Historia</w:t>
      </w:r>
      <w:r w:rsidR="000A0C2D" w:rsidRPr="000A0C2D">
        <w:rPr>
          <w:sz w:val="22"/>
          <w:szCs w:val="22"/>
        </w:rPr>
        <w:t xml:space="preserve"> 1º ESO. </w:t>
      </w:r>
      <w:r w:rsidRPr="000A0C2D">
        <w:rPr>
          <w:i/>
          <w:sz w:val="22"/>
          <w:szCs w:val="22"/>
        </w:rPr>
        <w:t>Ciencias Sociales, Historia</w:t>
      </w:r>
      <w:r w:rsidRPr="000A0C2D">
        <w:rPr>
          <w:sz w:val="22"/>
          <w:szCs w:val="22"/>
        </w:rPr>
        <w:t xml:space="preserve"> 4º ESO. </w:t>
      </w:r>
    </w:p>
    <w:p w:rsidR="008E5DD0" w:rsidRPr="000A0C2D" w:rsidRDefault="008E5DD0" w:rsidP="008E5DD0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b/>
          <w:sz w:val="22"/>
          <w:szCs w:val="22"/>
        </w:rPr>
      </w:pPr>
    </w:p>
    <w:p w:rsidR="008E5DD0" w:rsidRPr="000A0C2D" w:rsidRDefault="008E5DD0" w:rsidP="008E5DD0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0A0C2D">
        <w:rPr>
          <w:b/>
          <w:sz w:val="22"/>
          <w:szCs w:val="22"/>
        </w:rPr>
        <w:t>Rafael García Caballero.</w:t>
      </w:r>
      <w:r w:rsidR="000A0C2D" w:rsidRPr="000A0C2D">
        <w:rPr>
          <w:b/>
          <w:sz w:val="22"/>
          <w:szCs w:val="22"/>
        </w:rPr>
        <w:t xml:space="preserve"> </w:t>
      </w:r>
      <w:r w:rsidRPr="000A0C2D">
        <w:rPr>
          <w:i/>
          <w:sz w:val="22"/>
          <w:szCs w:val="22"/>
        </w:rPr>
        <w:t>Economía de la Empresa</w:t>
      </w:r>
      <w:r w:rsidRPr="000A0C2D">
        <w:rPr>
          <w:sz w:val="22"/>
          <w:szCs w:val="22"/>
        </w:rPr>
        <w:t xml:space="preserve"> 2º Bachillerato.</w:t>
      </w:r>
      <w:r w:rsidR="000A0C2D" w:rsidRPr="000A0C2D">
        <w:rPr>
          <w:sz w:val="22"/>
          <w:szCs w:val="22"/>
        </w:rPr>
        <w:t xml:space="preserve"> </w:t>
      </w:r>
      <w:r w:rsidRPr="000A0C2D">
        <w:rPr>
          <w:i/>
          <w:sz w:val="22"/>
          <w:szCs w:val="22"/>
        </w:rPr>
        <w:t>Fundamentos de Administración y Gestión</w:t>
      </w:r>
      <w:r w:rsidRPr="000A0C2D">
        <w:rPr>
          <w:sz w:val="22"/>
          <w:szCs w:val="22"/>
        </w:rPr>
        <w:t xml:space="preserve"> 2º Bachillerato. </w:t>
      </w:r>
      <w:r w:rsidRPr="000A0C2D">
        <w:rPr>
          <w:i/>
          <w:sz w:val="22"/>
          <w:szCs w:val="22"/>
        </w:rPr>
        <w:t>Economía</w:t>
      </w:r>
      <w:r w:rsidRPr="000A0C2D">
        <w:rPr>
          <w:sz w:val="22"/>
          <w:szCs w:val="22"/>
        </w:rPr>
        <w:t xml:space="preserve"> 1º Bachillerato.</w:t>
      </w:r>
      <w:r w:rsidR="000A0C2D" w:rsidRPr="000A0C2D">
        <w:rPr>
          <w:sz w:val="22"/>
          <w:szCs w:val="22"/>
        </w:rPr>
        <w:t xml:space="preserve"> </w:t>
      </w:r>
      <w:r w:rsidR="000A0C2D" w:rsidRPr="000A0C2D">
        <w:rPr>
          <w:i/>
          <w:sz w:val="22"/>
          <w:szCs w:val="22"/>
        </w:rPr>
        <w:t>I</w:t>
      </w:r>
      <w:r w:rsidRPr="000A0C2D">
        <w:rPr>
          <w:i/>
          <w:sz w:val="22"/>
          <w:szCs w:val="22"/>
        </w:rPr>
        <w:t>niciación a la Actividad Emprendedora y Empresarial</w:t>
      </w:r>
      <w:r w:rsidRPr="000A0C2D">
        <w:rPr>
          <w:sz w:val="22"/>
          <w:szCs w:val="22"/>
        </w:rPr>
        <w:t xml:space="preserve"> 4º ESO. </w:t>
      </w:r>
      <w:r w:rsidRPr="000A0C2D">
        <w:rPr>
          <w:i/>
          <w:sz w:val="22"/>
          <w:szCs w:val="22"/>
        </w:rPr>
        <w:t>Economía</w:t>
      </w:r>
      <w:r w:rsidRPr="000A0C2D">
        <w:rPr>
          <w:sz w:val="22"/>
          <w:szCs w:val="22"/>
        </w:rPr>
        <w:t xml:space="preserve"> 4º ESO. </w:t>
      </w:r>
    </w:p>
    <w:p w:rsidR="000A0C2D" w:rsidRPr="000A0C2D" w:rsidRDefault="000A0C2D" w:rsidP="008E5DD0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b/>
          <w:sz w:val="22"/>
          <w:szCs w:val="22"/>
        </w:rPr>
      </w:pPr>
    </w:p>
    <w:p w:rsidR="000A0C2D" w:rsidRPr="000A0C2D" w:rsidRDefault="008E5DD0" w:rsidP="000A0C2D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0A0C2D">
        <w:rPr>
          <w:b/>
          <w:sz w:val="22"/>
          <w:szCs w:val="22"/>
        </w:rPr>
        <w:t>Cristóbal Ortega Pulido.</w:t>
      </w:r>
      <w:r w:rsidR="000A0C2D" w:rsidRPr="000A0C2D">
        <w:rPr>
          <w:b/>
          <w:sz w:val="22"/>
          <w:szCs w:val="22"/>
        </w:rPr>
        <w:t xml:space="preserve"> </w:t>
      </w:r>
      <w:r w:rsidRPr="000A0C2D">
        <w:rPr>
          <w:i/>
          <w:sz w:val="22"/>
          <w:szCs w:val="22"/>
        </w:rPr>
        <w:t>Geografía</w:t>
      </w:r>
      <w:r w:rsidRPr="000A0C2D">
        <w:rPr>
          <w:sz w:val="22"/>
          <w:szCs w:val="22"/>
        </w:rPr>
        <w:t xml:space="preserve"> 2º Bachillerato. </w:t>
      </w:r>
      <w:r w:rsidR="000A0C2D" w:rsidRPr="000A0C2D">
        <w:rPr>
          <w:i/>
          <w:sz w:val="22"/>
          <w:szCs w:val="22"/>
        </w:rPr>
        <w:t>Ciencias Sociales, Geografía</w:t>
      </w:r>
      <w:r w:rsidR="000A0C2D" w:rsidRPr="000A0C2D">
        <w:rPr>
          <w:sz w:val="22"/>
          <w:szCs w:val="22"/>
        </w:rPr>
        <w:t xml:space="preserve"> 3º ESO. </w:t>
      </w:r>
    </w:p>
    <w:p w:rsidR="008E5DD0" w:rsidRPr="000A0C2D" w:rsidRDefault="008E5DD0" w:rsidP="008E5DD0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8E5DD0" w:rsidRPr="000A0C2D" w:rsidRDefault="008E5DD0" w:rsidP="008E5DD0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0A0C2D">
        <w:rPr>
          <w:b/>
          <w:sz w:val="22"/>
          <w:szCs w:val="22"/>
        </w:rPr>
        <w:t>Josefa Trenado de la Fuente</w:t>
      </w:r>
      <w:r w:rsidR="000A0C2D" w:rsidRPr="000A0C2D">
        <w:rPr>
          <w:b/>
          <w:sz w:val="22"/>
          <w:szCs w:val="22"/>
        </w:rPr>
        <w:t xml:space="preserve">. </w:t>
      </w:r>
      <w:r w:rsidRPr="000A0C2D">
        <w:rPr>
          <w:i/>
          <w:sz w:val="22"/>
          <w:szCs w:val="22"/>
        </w:rPr>
        <w:t>Historia de España</w:t>
      </w:r>
      <w:r w:rsidRPr="000A0C2D">
        <w:rPr>
          <w:sz w:val="22"/>
          <w:szCs w:val="22"/>
        </w:rPr>
        <w:t xml:space="preserve"> 2º Bachillerato.</w:t>
      </w:r>
      <w:r w:rsidR="000A0C2D" w:rsidRPr="000A0C2D">
        <w:rPr>
          <w:sz w:val="22"/>
          <w:szCs w:val="22"/>
        </w:rPr>
        <w:t xml:space="preserve"> </w:t>
      </w:r>
      <w:r w:rsidRPr="000A0C2D">
        <w:rPr>
          <w:i/>
          <w:sz w:val="22"/>
          <w:szCs w:val="22"/>
        </w:rPr>
        <w:t>Historia del Arte</w:t>
      </w:r>
      <w:r w:rsidRPr="000A0C2D">
        <w:rPr>
          <w:sz w:val="22"/>
          <w:szCs w:val="22"/>
        </w:rPr>
        <w:t xml:space="preserve"> 2º Bachillerato.</w:t>
      </w:r>
      <w:r w:rsidR="000A0C2D" w:rsidRPr="000A0C2D">
        <w:rPr>
          <w:sz w:val="22"/>
          <w:szCs w:val="22"/>
        </w:rPr>
        <w:t xml:space="preserve"> </w:t>
      </w:r>
      <w:r w:rsidRPr="000A0C2D">
        <w:rPr>
          <w:i/>
          <w:sz w:val="22"/>
          <w:szCs w:val="22"/>
        </w:rPr>
        <w:t>Patrimonio Cultural y Artístico de Andalucía</w:t>
      </w:r>
      <w:r w:rsidRPr="000A0C2D">
        <w:rPr>
          <w:sz w:val="22"/>
          <w:szCs w:val="22"/>
        </w:rPr>
        <w:t xml:space="preserve"> 1º Bachillerato. </w:t>
      </w:r>
      <w:r w:rsidR="000A0C2D" w:rsidRPr="000A0C2D">
        <w:rPr>
          <w:i/>
          <w:sz w:val="22"/>
          <w:szCs w:val="22"/>
        </w:rPr>
        <w:t>Á</w:t>
      </w:r>
      <w:r w:rsidRPr="000A0C2D">
        <w:rPr>
          <w:i/>
          <w:sz w:val="22"/>
          <w:szCs w:val="22"/>
        </w:rPr>
        <w:t>mbito Socio-Lingüístico</w:t>
      </w:r>
      <w:r w:rsidRPr="000A0C2D">
        <w:rPr>
          <w:sz w:val="22"/>
          <w:szCs w:val="22"/>
        </w:rPr>
        <w:t xml:space="preserve"> 3º ESO </w:t>
      </w:r>
      <w:r w:rsidRPr="000A0C2D">
        <w:rPr>
          <w:i/>
          <w:sz w:val="22"/>
          <w:szCs w:val="22"/>
        </w:rPr>
        <w:t>PMAR</w:t>
      </w:r>
    </w:p>
    <w:p w:rsidR="008E5DD0" w:rsidRPr="000A0C2D" w:rsidRDefault="008E5DD0" w:rsidP="008E5DD0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0A0C2D">
        <w:rPr>
          <w:sz w:val="22"/>
          <w:szCs w:val="22"/>
        </w:rPr>
        <w:tab/>
        <w:t xml:space="preserve"> </w:t>
      </w:r>
    </w:p>
    <w:p w:rsidR="000A0C2D" w:rsidRPr="00405BAC" w:rsidRDefault="000A0C2D" w:rsidP="008E5DD0">
      <w:pPr>
        <w:pStyle w:val="Encabezado"/>
        <w:tabs>
          <w:tab w:val="clear" w:pos="4252"/>
          <w:tab w:val="clear" w:pos="8504"/>
        </w:tabs>
        <w:jc w:val="both"/>
      </w:pPr>
      <w:r w:rsidRPr="0027092A">
        <w:rPr>
          <w:b/>
          <w:sz w:val="22"/>
          <w:szCs w:val="22"/>
          <w:u w:val="single"/>
        </w:rPr>
        <w:t>2. PLANIFICACIÓN DE LAS ACTIVIDADES EXTRAESCOLARES Y COMPLEMENTARIAS</w:t>
      </w:r>
      <w:r w:rsidRPr="000A0C2D">
        <w:rPr>
          <w:sz w:val="22"/>
          <w:szCs w:val="22"/>
        </w:rPr>
        <w:t>.</w:t>
      </w:r>
      <w:r>
        <w:t xml:space="preserve"> (Ver documento anexo). </w:t>
      </w:r>
    </w:p>
    <w:p w:rsidR="008E5DD0" w:rsidRDefault="008E5DD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8E5DD0" w:rsidRDefault="008E5DD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8E5DD0" w:rsidRDefault="000A0C2D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27092A">
        <w:rPr>
          <w:b/>
          <w:sz w:val="22"/>
          <w:szCs w:val="22"/>
          <w:u w:val="single"/>
        </w:rPr>
        <w:t>3. SE ESTABLECE QUE CADA PROFESOR/A DEBE RECUPERAR LAS MATERIAS PENDIENTES DE LOS ALUMNOS/AS A LOS QUE EN ESTE CURSO ESCOLAR LES DA CLASE. SE PLANTEAN ACTIVIDADES FOTOCOPIADAS Y UN EXAMEN ESCRITO TRIMESTRAL BASADO EN ESAS ACTIVIDADES PROPUESTAS</w:t>
      </w:r>
      <w:r>
        <w:rPr>
          <w:sz w:val="22"/>
          <w:szCs w:val="22"/>
        </w:rPr>
        <w:t xml:space="preserve">. </w:t>
      </w:r>
    </w:p>
    <w:p w:rsidR="004B55C7" w:rsidRDefault="004B55C7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4B55C7" w:rsidRDefault="004B55C7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4B55C7" w:rsidRDefault="004B55C7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4B55C7" w:rsidRDefault="004B55C7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27092A">
        <w:rPr>
          <w:b/>
          <w:sz w:val="22"/>
          <w:szCs w:val="22"/>
          <w:u w:val="single"/>
        </w:rPr>
        <w:t>4. LOS PROFESORES/AS QUE IMPARTEN LA MATERIA DE “</w:t>
      </w:r>
      <w:r w:rsidRPr="0027092A">
        <w:rPr>
          <w:b/>
          <w:i/>
          <w:sz w:val="22"/>
          <w:szCs w:val="22"/>
          <w:u w:val="single"/>
        </w:rPr>
        <w:t>HISTORIA DE ESPAÑA</w:t>
      </w:r>
      <w:r w:rsidRPr="0027092A">
        <w:rPr>
          <w:b/>
          <w:sz w:val="22"/>
          <w:szCs w:val="22"/>
          <w:u w:val="single"/>
        </w:rPr>
        <w:t xml:space="preserve">” EN 2º DE BACHILLERATO PROPONEN REALIZAR DURANTE EL PRIMER TRIMESTRE DOS </w:t>
      </w:r>
      <w:r w:rsidR="0027092A">
        <w:rPr>
          <w:b/>
          <w:sz w:val="22"/>
          <w:szCs w:val="22"/>
          <w:u w:val="single"/>
        </w:rPr>
        <w:t>PRUEBAS ESCRITAS</w:t>
      </w:r>
      <w:r>
        <w:rPr>
          <w:sz w:val="22"/>
          <w:szCs w:val="22"/>
        </w:rPr>
        <w:t xml:space="preserve">: </w:t>
      </w:r>
      <w:r w:rsidR="0027092A">
        <w:rPr>
          <w:sz w:val="22"/>
          <w:szCs w:val="22"/>
        </w:rPr>
        <w:t>La primera,</w:t>
      </w:r>
      <w:r w:rsidR="00A35CDD">
        <w:rPr>
          <w:sz w:val="22"/>
          <w:szCs w:val="22"/>
        </w:rPr>
        <w:t xml:space="preserve"> el viernes 14 de octubre de 2016 con los contenidos del tema 0º:</w:t>
      </w:r>
      <w:r w:rsidR="009C1381">
        <w:rPr>
          <w:sz w:val="22"/>
          <w:szCs w:val="22"/>
        </w:rPr>
        <w:t xml:space="preserve"> “</w:t>
      </w:r>
      <w:r w:rsidR="009C1381" w:rsidRPr="00A35CDD">
        <w:rPr>
          <w:i/>
          <w:sz w:val="22"/>
          <w:szCs w:val="22"/>
        </w:rPr>
        <w:t>Las raíces históricas de la España contemporánea</w:t>
      </w:r>
      <w:r w:rsidR="009C1381">
        <w:rPr>
          <w:sz w:val="22"/>
          <w:szCs w:val="22"/>
        </w:rPr>
        <w:t>”</w:t>
      </w:r>
      <w:r w:rsidR="00A35CDD">
        <w:rPr>
          <w:sz w:val="22"/>
          <w:szCs w:val="22"/>
        </w:rPr>
        <w:t xml:space="preserve">. </w:t>
      </w:r>
      <w:r w:rsidR="0099525C">
        <w:rPr>
          <w:sz w:val="22"/>
          <w:szCs w:val="22"/>
        </w:rPr>
        <w:t>La segunda</w:t>
      </w:r>
      <w:r w:rsidR="00A35CDD">
        <w:rPr>
          <w:sz w:val="22"/>
          <w:szCs w:val="22"/>
        </w:rPr>
        <w:t>, el viernes 9 de diciembre de 2016 con los contenidos de los temas: 1º. “</w:t>
      </w:r>
      <w:r w:rsidR="00A35CDD" w:rsidRPr="00A35CDD">
        <w:rPr>
          <w:i/>
          <w:sz w:val="22"/>
          <w:szCs w:val="22"/>
        </w:rPr>
        <w:t>Características políticas, económicas y sociales del Antiguo Régimen. La política centralizadora de los Borbones</w:t>
      </w:r>
      <w:r w:rsidR="00A35CDD">
        <w:rPr>
          <w:sz w:val="22"/>
          <w:szCs w:val="22"/>
        </w:rPr>
        <w:t>”. 2º. “</w:t>
      </w:r>
      <w:r w:rsidR="00A35CDD" w:rsidRPr="00A35CDD">
        <w:rPr>
          <w:i/>
          <w:sz w:val="22"/>
          <w:szCs w:val="22"/>
        </w:rPr>
        <w:t>Crisis de la monarquía borbónica. La Guerra de la Independencia y los comienzos de la Revolución liberal. La Constitución de 1812</w:t>
      </w:r>
      <w:r w:rsidR="00A35CDD">
        <w:rPr>
          <w:sz w:val="22"/>
          <w:szCs w:val="22"/>
        </w:rPr>
        <w:t>”. 3º. “</w:t>
      </w:r>
      <w:r w:rsidR="00A35CDD" w:rsidRPr="00A35CDD">
        <w:rPr>
          <w:i/>
          <w:sz w:val="22"/>
          <w:szCs w:val="22"/>
        </w:rPr>
        <w:t>Revolución liberal en el reinado de Isabel II (1833-1874). Carlismo y guerra civil. Construcción y evolución del Estado liberal</w:t>
      </w:r>
      <w:r w:rsidR="00A35CDD">
        <w:rPr>
          <w:sz w:val="22"/>
          <w:szCs w:val="22"/>
        </w:rPr>
        <w:t xml:space="preserve">”. Los exámenes se planifican de esta manera </w:t>
      </w:r>
      <w:r w:rsidR="0027092A">
        <w:rPr>
          <w:sz w:val="22"/>
          <w:szCs w:val="22"/>
        </w:rPr>
        <w:t xml:space="preserve">por el amplio contenido del Tema 0º, y por la reducida extensión de las </w:t>
      </w:r>
      <w:r w:rsidR="00A35CDD">
        <w:rPr>
          <w:sz w:val="22"/>
          <w:szCs w:val="22"/>
        </w:rPr>
        <w:t>tres primeras Unidades Did</w:t>
      </w:r>
      <w:r w:rsidR="0027092A">
        <w:rPr>
          <w:sz w:val="22"/>
          <w:szCs w:val="22"/>
        </w:rPr>
        <w:t>ácticas;</w:t>
      </w:r>
      <w:r w:rsidR="00A35CDD">
        <w:rPr>
          <w:sz w:val="22"/>
          <w:szCs w:val="22"/>
        </w:rPr>
        <w:t xml:space="preserve"> y evitar </w:t>
      </w:r>
      <w:r w:rsidR="0027092A">
        <w:rPr>
          <w:sz w:val="22"/>
          <w:szCs w:val="22"/>
        </w:rPr>
        <w:t xml:space="preserve">así </w:t>
      </w:r>
      <w:r w:rsidR="00A35CDD">
        <w:rPr>
          <w:sz w:val="22"/>
          <w:szCs w:val="22"/>
        </w:rPr>
        <w:t xml:space="preserve">la acumulación de exámenes de otras materias al final del trimestre. Igualmente, el segundo examen se celebrará en el salón de actos de forma escalonada para los tres segundos de Bachillerato, y comprenderá el modelo a exigir en las </w:t>
      </w:r>
      <w:r w:rsidR="00A35CDD" w:rsidRPr="0027092A">
        <w:rPr>
          <w:i/>
          <w:sz w:val="22"/>
          <w:szCs w:val="22"/>
        </w:rPr>
        <w:t>Pruebas de Acceso a la Universidad (PAU)</w:t>
      </w:r>
      <w:r w:rsidR="00A35CDD">
        <w:rPr>
          <w:sz w:val="22"/>
          <w:szCs w:val="22"/>
        </w:rPr>
        <w:t xml:space="preserve">: elaboración de un tema a partir de unas fuentes </w:t>
      </w:r>
      <w:r w:rsidR="0027092A">
        <w:rPr>
          <w:sz w:val="22"/>
          <w:szCs w:val="22"/>
        </w:rPr>
        <w:t>históricas</w:t>
      </w:r>
      <w:r w:rsidR="00A35CDD">
        <w:rPr>
          <w:sz w:val="22"/>
          <w:szCs w:val="22"/>
        </w:rPr>
        <w:t xml:space="preserve">. </w:t>
      </w:r>
      <w:r w:rsidR="0027092A">
        <w:rPr>
          <w:sz w:val="22"/>
          <w:szCs w:val="22"/>
        </w:rPr>
        <w:t xml:space="preserve">La decisión es aprobada por unanimidad por los miembros de este Departamento Didáctico. </w:t>
      </w:r>
    </w:p>
    <w:p w:rsidR="000A0C2D" w:rsidRDefault="000A0C2D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812D01" w:rsidRDefault="00812D01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0A0C2D" w:rsidRDefault="0027092A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27092A">
        <w:rPr>
          <w:b/>
          <w:sz w:val="22"/>
          <w:szCs w:val="22"/>
          <w:u w:val="single"/>
        </w:rPr>
        <w:t>5</w:t>
      </w:r>
      <w:r w:rsidR="000A0C2D" w:rsidRPr="0027092A">
        <w:rPr>
          <w:b/>
          <w:sz w:val="22"/>
          <w:szCs w:val="22"/>
          <w:u w:val="single"/>
        </w:rPr>
        <w:t>. SE PROCEDE A LA LECTURA DE LA –SOLICITUD DE SÉNECA- PARA EL GRUPO DE TRABAJO</w:t>
      </w:r>
      <w:r w:rsidR="00812D01" w:rsidRPr="0027092A">
        <w:rPr>
          <w:b/>
          <w:sz w:val="22"/>
          <w:szCs w:val="22"/>
          <w:u w:val="single"/>
        </w:rPr>
        <w:t>.</w:t>
      </w:r>
      <w:r w:rsidR="000A0C2D" w:rsidRPr="0027092A">
        <w:rPr>
          <w:b/>
          <w:sz w:val="22"/>
          <w:szCs w:val="22"/>
          <w:u w:val="single"/>
        </w:rPr>
        <w:t xml:space="preserve"> TRAS ALGUNAS MODIFICACIONES EN EXPRESIÓN Y FORMATO, SE VALORA POSITIVAMENTE</w:t>
      </w:r>
      <w:r w:rsidR="000A0C2D">
        <w:rPr>
          <w:sz w:val="22"/>
          <w:szCs w:val="22"/>
        </w:rPr>
        <w:t xml:space="preserve">. </w:t>
      </w:r>
    </w:p>
    <w:p w:rsidR="008E5DD0" w:rsidRDefault="008E5DD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812D01" w:rsidRDefault="00812D01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812D01" w:rsidRDefault="00812D01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812D01" w:rsidRDefault="00812D01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4457FE" w:rsidRPr="00A85362" w:rsidRDefault="004457FE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6C4F65" w:rsidRPr="00A85362" w:rsidRDefault="006C4F65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ab/>
      </w:r>
      <w:r w:rsidRPr="00A85362">
        <w:rPr>
          <w:sz w:val="22"/>
          <w:szCs w:val="22"/>
        </w:rPr>
        <w:tab/>
      </w:r>
      <w:r w:rsidRPr="00A85362">
        <w:rPr>
          <w:sz w:val="22"/>
          <w:szCs w:val="22"/>
        </w:rPr>
        <w:tab/>
        <w:t xml:space="preserve">Montilla, </w:t>
      </w:r>
      <w:r w:rsidR="000A0C2D">
        <w:rPr>
          <w:sz w:val="22"/>
          <w:szCs w:val="22"/>
        </w:rPr>
        <w:t>20</w:t>
      </w:r>
      <w:r w:rsidRPr="00A85362">
        <w:rPr>
          <w:sz w:val="22"/>
          <w:szCs w:val="22"/>
        </w:rPr>
        <w:t xml:space="preserve"> de Septiembre de 2016.-</w:t>
      </w:r>
    </w:p>
    <w:p w:rsidR="00A85362" w:rsidRPr="00A85362" w:rsidRDefault="00A85362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:rsidR="00A85362" w:rsidRDefault="00A85362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:rsidR="00812D01" w:rsidRDefault="00812D01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:rsidR="00812D01" w:rsidRDefault="00812D01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:rsidR="00812D01" w:rsidRDefault="00812D01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:rsidR="002546B6" w:rsidRDefault="002546B6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:rsidR="006C4F65" w:rsidRPr="00A85362" w:rsidRDefault="006C4F65" w:rsidP="004457FE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A85362">
        <w:rPr>
          <w:sz w:val="22"/>
          <w:szCs w:val="22"/>
        </w:rPr>
        <w:tab/>
      </w:r>
      <w:r w:rsidRPr="00A85362">
        <w:rPr>
          <w:sz w:val="22"/>
          <w:szCs w:val="22"/>
        </w:rPr>
        <w:tab/>
      </w:r>
      <w:r w:rsidRPr="00A85362">
        <w:rPr>
          <w:sz w:val="22"/>
          <w:szCs w:val="22"/>
        </w:rPr>
        <w:tab/>
      </w:r>
      <w:r w:rsidRPr="00A85362">
        <w:rPr>
          <w:sz w:val="22"/>
          <w:szCs w:val="22"/>
        </w:rPr>
        <w:tab/>
      </w:r>
      <w:r w:rsidRPr="00A85362">
        <w:rPr>
          <w:sz w:val="22"/>
          <w:szCs w:val="22"/>
        </w:rPr>
        <w:tab/>
      </w:r>
      <w:r w:rsidRPr="00A85362">
        <w:rPr>
          <w:sz w:val="22"/>
          <w:szCs w:val="22"/>
        </w:rPr>
        <w:tab/>
      </w:r>
      <w:r w:rsidRPr="00A85362">
        <w:rPr>
          <w:sz w:val="22"/>
          <w:szCs w:val="22"/>
        </w:rPr>
        <w:tab/>
        <w:t>Fdo.: Cristóbal Ortega Pulido.</w:t>
      </w:r>
    </w:p>
    <w:p w:rsidR="00ED22F0" w:rsidRDefault="006C4F65" w:rsidP="004457FE">
      <w:pPr>
        <w:pStyle w:val="Encabezado"/>
        <w:tabs>
          <w:tab w:val="clear" w:pos="4252"/>
          <w:tab w:val="clear" w:pos="85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C4F65">
        <w:rPr>
          <w:i/>
          <w:sz w:val="20"/>
          <w:szCs w:val="20"/>
        </w:rPr>
        <w:t xml:space="preserve">-Jefe de Departamento- </w:t>
      </w:r>
    </w:p>
    <w:p w:rsidR="00DA0C36" w:rsidRDefault="00DA0C36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2546B6" w:rsidRDefault="00ED22F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(Esta acta debe tener dos copias firmadas, una quedará en el  Departamento y otra para J. De Estudios)</w:t>
      </w: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Pr="002546B6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sectPr w:rsidR="00812D01" w:rsidRPr="002546B6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74" w:rsidRDefault="00452974" w:rsidP="00ED22F0">
      <w:r>
        <w:separator/>
      </w:r>
    </w:p>
  </w:endnote>
  <w:endnote w:type="continuationSeparator" w:id="1">
    <w:p w:rsidR="00452974" w:rsidRDefault="00452974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74" w:rsidRDefault="00452974" w:rsidP="00ED22F0">
      <w:r>
        <w:separator/>
      </w:r>
    </w:p>
  </w:footnote>
  <w:footnote w:type="continuationSeparator" w:id="1">
    <w:p w:rsidR="00452974" w:rsidRDefault="00452974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3516F3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3516F3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E8618C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3516F3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3516F3">
            <w:rPr>
              <w:sz w:val="18"/>
            </w:rPr>
            <w:fldChar w:fldCharType="separate"/>
          </w:r>
          <w:r w:rsidR="0099525C">
            <w:rPr>
              <w:noProof/>
              <w:sz w:val="18"/>
            </w:rPr>
            <w:t>1</w:t>
          </w:r>
          <w:r w:rsidR="003516F3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E8618C">
            <w:rPr>
              <w:sz w:val="18"/>
            </w:rPr>
            <w:t>2</w:t>
          </w:r>
        </w:p>
      </w:tc>
    </w:tr>
  </w:tbl>
  <w:p w:rsidR="007D7838" w:rsidRDefault="0045297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53078"/>
    <w:rsid w:val="000A0C2D"/>
    <w:rsid w:val="002546B6"/>
    <w:rsid w:val="0027092A"/>
    <w:rsid w:val="002930DA"/>
    <w:rsid w:val="00323836"/>
    <w:rsid w:val="003516F3"/>
    <w:rsid w:val="003E4005"/>
    <w:rsid w:val="004256AF"/>
    <w:rsid w:val="004363EE"/>
    <w:rsid w:val="004457FE"/>
    <w:rsid w:val="00452974"/>
    <w:rsid w:val="004B55C7"/>
    <w:rsid w:val="004C3B5F"/>
    <w:rsid w:val="004D43B8"/>
    <w:rsid w:val="00514AE7"/>
    <w:rsid w:val="00550011"/>
    <w:rsid w:val="00550DF3"/>
    <w:rsid w:val="005636CA"/>
    <w:rsid w:val="005A51CF"/>
    <w:rsid w:val="006727B2"/>
    <w:rsid w:val="006C4F65"/>
    <w:rsid w:val="006D1D33"/>
    <w:rsid w:val="00725CA4"/>
    <w:rsid w:val="00812D01"/>
    <w:rsid w:val="008C6E7F"/>
    <w:rsid w:val="008E5DD0"/>
    <w:rsid w:val="00900E85"/>
    <w:rsid w:val="0099525C"/>
    <w:rsid w:val="009C1381"/>
    <w:rsid w:val="00A35CDD"/>
    <w:rsid w:val="00A85362"/>
    <w:rsid w:val="00AE1860"/>
    <w:rsid w:val="00B16F8A"/>
    <w:rsid w:val="00B4040C"/>
    <w:rsid w:val="00CC7BC6"/>
    <w:rsid w:val="00CD0A06"/>
    <w:rsid w:val="00D22BD6"/>
    <w:rsid w:val="00DA0C36"/>
    <w:rsid w:val="00E338D4"/>
    <w:rsid w:val="00E40DF8"/>
    <w:rsid w:val="00E8618C"/>
    <w:rsid w:val="00ED22F0"/>
    <w:rsid w:val="00F51082"/>
    <w:rsid w:val="00F61369"/>
    <w:rsid w:val="00F8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19</cp:revision>
  <cp:lastPrinted>2016-09-28T20:46:00Z</cp:lastPrinted>
  <dcterms:created xsi:type="dcterms:W3CDTF">2015-09-04T12:24:00Z</dcterms:created>
  <dcterms:modified xsi:type="dcterms:W3CDTF">2016-12-16T20:31:00Z</dcterms:modified>
</cp:coreProperties>
</file>