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CA6A73">
        <w:rPr>
          <w:b/>
          <w:sz w:val="22"/>
          <w:szCs w:val="22"/>
          <w:u w:val="single"/>
        </w:rPr>
        <w:t>9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C71F1A">
        <w:rPr>
          <w:sz w:val="22"/>
          <w:szCs w:val="22"/>
        </w:rPr>
        <w:t>1</w:t>
      </w:r>
      <w:r w:rsidR="00CA6A73">
        <w:rPr>
          <w:sz w:val="22"/>
          <w:szCs w:val="22"/>
        </w:rPr>
        <w:t>0</w:t>
      </w:r>
      <w:r w:rsidR="006C4F65" w:rsidRPr="00A85362">
        <w:rPr>
          <w:sz w:val="22"/>
          <w:szCs w:val="22"/>
        </w:rPr>
        <w:t xml:space="preserve"> de </w:t>
      </w:r>
      <w:r w:rsidR="00CA6A73">
        <w:rPr>
          <w:sz w:val="22"/>
          <w:szCs w:val="22"/>
        </w:rPr>
        <w:t>Enero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772F2D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>
        <w:rPr>
          <w:b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865F5C" w:rsidRDefault="00865F5C" w:rsidP="00C71F1A">
      <w:pPr>
        <w:jc w:val="both"/>
      </w:pPr>
    </w:p>
    <w:p w:rsidR="00CA6A73" w:rsidRPr="002E75B6" w:rsidRDefault="00CA6A73" w:rsidP="00CA6A73">
      <w:pPr>
        <w:jc w:val="both"/>
      </w:pPr>
      <w:r w:rsidRPr="002E75B6">
        <w:t xml:space="preserve">1º). Información de la Reunión de Coordinación de Área celebrada el jueves </w:t>
      </w:r>
      <w:r>
        <w:t>15</w:t>
      </w:r>
      <w:r w:rsidRPr="002E75B6">
        <w:t xml:space="preserve"> de </w:t>
      </w:r>
      <w:r>
        <w:t>Diciembre</w:t>
      </w:r>
      <w:r w:rsidRPr="002E75B6">
        <w:t xml:space="preserve"> de 2016. </w:t>
      </w:r>
    </w:p>
    <w:p w:rsidR="00CA6A73" w:rsidRDefault="00CA6A73" w:rsidP="00CA6A73">
      <w:pPr>
        <w:jc w:val="both"/>
      </w:pPr>
    </w:p>
    <w:p w:rsidR="00CA6A73" w:rsidRDefault="00CA6A73" w:rsidP="00CA6A73">
      <w:pPr>
        <w:jc w:val="both"/>
      </w:pPr>
      <w:r>
        <w:t>2º). Selección de los Criterios de Evaluación, Estándares y Competencias clave para cada Nivel y Materia (</w:t>
      </w:r>
      <w:r>
        <w:rPr>
          <w:i/>
        </w:rPr>
        <w:t>H</w:t>
      </w:r>
      <w:r w:rsidRPr="003A1634">
        <w:rPr>
          <w:i/>
        </w:rPr>
        <w:t>oja de Excel</w:t>
      </w:r>
      <w:r>
        <w:t xml:space="preserve">). </w:t>
      </w:r>
    </w:p>
    <w:p w:rsidR="00CA6A73" w:rsidRDefault="00CA6A73" w:rsidP="00CA6A73">
      <w:pPr>
        <w:jc w:val="both"/>
      </w:pPr>
    </w:p>
    <w:p w:rsidR="00CA6A73" w:rsidRDefault="00CA6A73" w:rsidP="00CA6A73">
      <w:pPr>
        <w:jc w:val="both"/>
      </w:pPr>
      <w:r>
        <w:t>3</w:t>
      </w:r>
      <w:r w:rsidRPr="002E75B6">
        <w:t xml:space="preserve">º). </w:t>
      </w:r>
      <w:r>
        <w:t xml:space="preserve">Valoración –estadísticas- 1ª Evaluación. Valoración de resultados en la recuperación de materias pendientes de cursos anteriores, y propuestas de mejora. Preparación actividades para la recuperación del segundo trimestre.  </w:t>
      </w:r>
    </w:p>
    <w:p w:rsidR="00CA6A73" w:rsidRDefault="00CA6A73" w:rsidP="00CA6A73">
      <w:pPr>
        <w:jc w:val="both"/>
      </w:pPr>
    </w:p>
    <w:p w:rsidR="00CA6A73" w:rsidRDefault="00CA6A73" w:rsidP="00CA6A73">
      <w:pPr>
        <w:jc w:val="both"/>
      </w:pPr>
      <w:r>
        <w:t>4</w:t>
      </w:r>
      <w:r w:rsidRPr="002E75B6">
        <w:t>º).</w:t>
      </w:r>
      <w:r>
        <w:t xml:space="preserve"> Seguimiento y revisión de las Actividades Extraescolares y Complementarias programadas para el primer y segundo trimestres. </w:t>
      </w:r>
      <w:r w:rsidRPr="002E75B6">
        <w:t> </w:t>
      </w:r>
    </w:p>
    <w:p w:rsidR="00CA6A73" w:rsidRDefault="00CA6A73" w:rsidP="00CA6A73">
      <w:pPr>
        <w:jc w:val="both"/>
      </w:pPr>
    </w:p>
    <w:p w:rsidR="00CA6A73" w:rsidRPr="002E75B6" w:rsidRDefault="00CA6A73" w:rsidP="00CA6A73">
      <w:pPr>
        <w:jc w:val="both"/>
      </w:pPr>
      <w:r>
        <w:t>5º). Actividades a realizar para la conmemoración del “</w:t>
      </w:r>
      <w:r w:rsidRPr="005533F7">
        <w:rPr>
          <w:i/>
        </w:rPr>
        <w:t xml:space="preserve">Día </w:t>
      </w:r>
      <w:r>
        <w:rPr>
          <w:i/>
        </w:rPr>
        <w:t>Escolar de la No Violencia y la Paz</w:t>
      </w:r>
      <w:r>
        <w:t>” a celebrar el miércoles 30 de enero de 2017.</w:t>
      </w:r>
    </w:p>
    <w:p w:rsidR="00CA6A73" w:rsidRDefault="00CA6A73" w:rsidP="00CA6A73">
      <w:pPr>
        <w:jc w:val="both"/>
      </w:pPr>
    </w:p>
    <w:p w:rsidR="00CA6A73" w:rsidRDefault="00CA6A73" w:rsidP="00CA6A73">
      <w:pPr>
        <w:jc w:val="both"/>
      </w:pPr>
      <w:r>
        <w:t>6</w:t>
      </w:r>
      <w:r w:rsidRPr="002E75B6">
        <w:t xml:space="preserve">º). </w:t>
      </w:r>
      <w:r>
        <w:t>Marcha del Grupo de Trabajo: “</w:t>
      </w:r>
      <w:r w:rsidRPr="004D4B2B">
        <w:rPr>
          <w:i/>
        </w:rPr>
        <w:t>Diccionario Geográfico General Ilustrado</w:t>
      </w:r>
      <w:r>
        <w:t xml:space="preserve">”. Revisión del trabajo personal (solución a posibles dificultades). Aportación de nuevos términos geográficos y económicos.  </w:t>
      </w:r>
    </w:p>
    <w:p w:rsidR="00CA6A73" w:rsidRPr="009557FF" w:rsidRDefault="00CA6A73" w:rsidP="00C71F1A">
      <w:pPr>
        <w:jc w:val="both"/>
        <w:rPr>
          <w:sz w:val="22"/>
          <w:szCs w:val="22"/>
        </w:rPr>
      </w:pPr>
    </w:p>
    <w:p w:rsidR="009834B0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B9777C">
        <w:rPr>
          <w:b/>
        </w:rPr>
        <w:t xml:space="preserve">1. </w:t>
      </w:r>
      <w:r w:rsidRPr="00B9777C">
        <w:rPr>
          <w:b/>
          <w:u w:val="single"/>
        </w:rPr>
        <w:t xml:space="preserve">INFORMACIÓN DEL </w:t>
      </w:r>
      <w:r w:rsidRPr="00B9777C">
        <w:rPr>
          <w:b/>
          <w:i/>
          <w:u w:val="single"/>
        </w:rPr>
        <w:t>DEPARTAMENTO DE FORMACIÓN, EVALUACIÓN E INNOVACIÓN EDUCATIVA (</w:t>
      </w:r>
      <w:r w:rsidRPr="000F2EA9">
        <w:rPr>
          <w:b/>
          <w:i/>
          <w:u w:val="single"/>
        </w:rPr>
        <w:t>FEIE)</w:t>
      </w:r>
      <w:r w:rsidR="000F2EA9" w:rsidRPr="000F2EA9">
        <w:rPr>
          <w:b/>
          <w:i/>
          <w:u w:val="single"/>
        </w:rPr>
        <w:t>- COORDINACIÓN DE ÁREA</w:t>
      </w:r>
      <w:r w:rsidR="001475CF">
        <w:rPr>
          <w:b/>
        </w:rPr>
        <w:t>.</w:t>
      </w:r>
    </w:p>
    <w:p w:rsidR="00C53933" w:rsidRDefault="00C5393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3318C" w:rsidRP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E3318C">
        <w:t xml:space="preserve">* </w:t>
      </w:r>
      <w:r w:rsidRPr="000F2EA9">
        <w:rPr>
          <w:u w:val="single"/>
        </w:rPr>
        <w:t>Plan de Mejora</w:t>
      </w:r>
      <w:r w:rsidRPr="00E3318C">
        <w:t xml:space="preserve">: Propuestas para el curso 2016-2017 que nos mandarán por correo electrónico. </w:t>
      </w:r>
    </w:p>
    <w:p w:rsidR="000F2EA9" w:rsidRDefault="000F2EA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E3318C">
        <w:t xml:space="preserve">*  </w:t>
      </w:r>
      <w:r w:rsidRPr="000F2EA9">
        <w:rPr>
          <w:u w:val="single"/>
        </w:rPr>
        <w:t>Encuesta</w:t>
      </w:r>
      <w:r w:rsidRPr="00E3318C">
        <w:t xml:space="preserve"> que se pasará por correo electrónico para seleccionar los principales Objetivos Generales de Centro para el curso 2016-2017.</w:t>
      </w:r>
    </w:p>
    <w:p w:rsid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 xml:space="preserve">* </w:t>
      </w:r>
      <w:r w:rsidRPr="000F2EA9">
        <w:rPr>
          <w:u w:val="single"/>
        </w:rPr>
        <w:t>Sesión de Formación del Profesorado</w:t>
      </w:r>
      <w:r>
        <w:t xml:space="preserve"> sobre </w:t>
      </w:r>
      <w:r w:rsidR="00B9777C">
        <w:t>“</w:t>
      </w:r>
      <w:r w:rsidRPr="00B9777C">
        <w:rPr>
          <w:i/>
        </w:rPr>
        <w:t>Hoja de Excel con Criterios de Evaluación, Estándares evaluables, Competencias-clave</w:t>
      </w:r>
      <w:r w:rsidR="00B9777C">
        <w:t>”</w:t>
      </w:r>
      <w:r>
        <w:t xml:space="preserve"> (durante este segundo trimestre). </w:t>
      </w:r>
    </w:p>
    <w:p w:rsidR="000F2EA9" w:rsidRDefault="000F2EA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* </w:t>
      </w:r>
      <w:r w:rsidRPr="000F2EA9">
        <w:rPr>
          <w:u w:val="single"/>
        </w:rPr>
        <w:t>Sesión de Formación del Profesorado</w:t>
      </w:r>
      <w:r>
        <w:t xml:space="preserve"> sobre “</w:t>
      </w:r>
      <w:r w:rsidRPr="00B9777C">
        <w:rPr>
          <w:i/>
        </w:rPr>
        <w:t>Material de trabajo de Inteligencias Múltiples</w:t>
      </w:r>
      <w:r>
        <w:t>” (durante este segundo trimestre).</w:t>
      </w:r>
    </w:p>
    <w:p w:rsidR="000F2EA9" w:rsidRDefault="000F2EA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9777C" w:rsidRDefault="00B9777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* </w:t>
      </w:r>
      <w:r w:rsidRPr="000F2EA9">
        <w:rPr>
          <w:u w:val="single"/>
        </w:rPr>
        <w:t xml:space="preserve">Se informa que se procederá a trabajar en la plataforma </w:t>
      </w:r>
      <w:r w:rsidRPr="000F2EA9">
        <w:rPr>
          <w:i/>
          <w:u w:val="single"/>
        </w:rPr>
        <w:t>Moodle</w:t>
      </w:r>
      <w:r>
        <w:t xml:space="preserve">, y se traspasa toda la información contenida en la </w:t>
      </w:r>
      <w:r w:rsidRPr="00B9777C">
        <w:rPr>
          <w:i/>
        </w:rPr>
        <w:t>FTP</w:t>
      </w:r>
      <w:r>
        <w:t xml:space="preserve"> (</w:t>
      </w:r>
      <w:r w:rsidRPr="00B9777C">
        <w:rPr>
          <w:i/>
        </w:rPr>
        <w:t>Protocolo de Transferencia de Archivos</w:t>
      </w:r>
      <w:r>
        <w:t xml:space="preserve">).  </w:t>
      </w:r>
    </w:p>
    <w:p w:rsidR="00E3318C" w:rsidRP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9777C" w:rsidRPr="001475CF" w:rsidRDefault="00B9777C" w:rsidP="00B9777C">
      <w:pPr>
        <w:jc w:val="both"/>
        <w:rPr>
          <w:b/>
        </w:rPr>
      </w:pPr>
      <w:r w:rsidRPr="00B9777C">
        <w:rPr>
          <w:b/>
        </w:rPr>
        <w:t xml:space="preserve">2. </w:t>
      </w:r>
      <w:r w:rsidRPr="00B9777C">
        <w:rPr>
          <w:b/>
          <w:u w:val="single"/>
        </w:rPr>
        <w:t xml:space="preserve">SELECCIÓN DE CRITERIOS DE EVALUACIÓN, ESTÁNDARES </w:t>
      </w:r>
      <w:r w:rsidR="000F2EA9">
        <w:rPr>
          <w:b/>
          <w:u w:val="single"/>
        </w:rPr>
        <w:t xml:space="preserve">DE APRENDIZAJE </w:t>
      </w:r>
      <w:r w:rsidRPr="00B9777C">
        <w:rPr>
          <w:b/>
          <w:u w:val="single"/>
        </w:rPr>
        <w:t xml:space="preserve">EVALUABLES, COMPETENCIAS CLAVE E INSTRUMENTOS DE EVALUACIÓN EN CADA UNO DE LOS NIVELES </w:t>
      </w:r>
      <w:r w:rsidRPr="001475CF">
        <w:rPr>
          <w:b/>
          <w:u w:val="single"/>
        </w:rPr>
        <w:t>Y MATERIAS</w:t>
      </w:r>
      <w:r w:rsidR="001475CF">
        <w:rPr>
          <w:b/>
        </w:rPr>
        <w:t>.</w:t>
      </w:r>
      <w:r w:rsidRPr="001475CF">
        <w:rPr>
          <w:b/>
        </w:rPr>
        <w:t xml:space="preserve"> </w:t>
      </w:r>
    </w:p>
    <w:p w:rsidR="00B9777C" w:rsidRDefault="00B9777C" w:rsidP="00B9777C">
      <w:pPr>
        <w:jc w:val="both"/>
      </w:pPr>
    </w:p>
    <w:p w:rsidR="00C53933" w:rsidRDefault="00C53933" w:rsidP="00B9777C">
      <w:pPr>
        <w:jc w:val="both"/>
      </w:pPr>
      <w:r>
        <w:tab/>
        <w:t xml:space="preserve">A cada profesor/a del Departamento se le enviará el modelo de </w:t>
      </w:r>
      <w:r w:rsidRPr="00C53933">
        <w:rPr>
          <w:i/>
        </w:rPr>
        <w:t>Hoja de Excel</w:t>
      </w:r>
      <w:r>
        <w:t xml:space="preserve"> elaborado por Jefatura de Estudios para cada uno de los niveles y materias. Serán completados siguiendo el orden de reparto de la revisión de las Programaciones Didácticas para este curso escolar. </w:t>
      </w:r>
    </w:p>
    <w:p w:rsidR="00E3318C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C53933" w:rsidRPr="00C53933" w:rsidRDefault="00C53933" w:rsidP="00C53933">
      <w:pPr>
        <w:jc w:val="both"/>
        <w:rPr>
          <w:b/>
        </w:rPr>
      </w:pPr>
      <w:r w:rsidRPr="00C53933">
        <w:rPr>
          <w:b/>
        </w:rPr>
        <w:t xml:space="preserve">3. </w:t>
      </w:r>
      <w:r w:rsidRPr="00C53933">
        <w:rPr>
          <w:b/>
          <w:u w:val="single"/>
        </w:rPr>
        <w:t>VALORACIÓN ESTADÍSTICAS 1ª EVALUACIÓN. REVISIÓN DE RESULTADOS RECUPERACIÓN MATERIAS PENDIENTES DE CURSOS ANTERIORES Y PROPUESTAS DE MEJORA. PREPARACIÓN DE ACTIVIDADES PARA LA RECUPERACIÓN DEL SEGUNDO TRIMESTRE</w:t>
      </w:r>
      <w:r w:rsidR="001475CF">
        <w:rPr>
          <w:b/>
        </w:rPr>
        <w:t>.</w:t>
      </w:r>
    </w:p>
    <w:p w:rsidR="00C53933" w:rsidRDefault="00C53933" w:rsidP="00C53933">
      <w:pPr>
        <w:jc w:val="both"/>
      </w:pPr>
      <w:r>
        <w:t xml:space="preserve">  </w:t>
      </w:r>
    </w:p>
    <w:p w:rsidR="00E3318C" w:rsidRPr="00A941AB" w:rsidRDefault="00C5393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i/>
        </w:rPr>
      </w:pPr>
      <w:r w:rsidRPr="00C53933">
        <w:t xml:space="preserve">* </w:t>
      </w:r>
      <w:r w:rsidRPr="00C53933">
        <w:rPr>
          <w:u w:val="single"/>
        </w:rPr>
        <w:t>Grado de cumplimiento de las Programaciones Didácticas en el 1º trimestre</w:t>
      </w:r>
      <w:r>
        <w:t xml:space="preserve">. En todos los niveles y materias el grado de cumplimiento es del 100%. En la tabla estadística existen errores al no aparecer los datos porcentuales de </w:t>
      </w:r>
      <w:r w:rsidRPr="00C53933">
        <w:rPr>
          <w:i/>
        </w:rPr>
        <w:t>CEyE, PCyAA, CSI, GEO</w:t>
      </w:r>
      <w:r>
        <w:t xml:space="preserve">. El compañero Miguel Ángel Troya subsana estas deficiencias en </w:t>
      </w:r>
      <w:hyperlink r:id="rId6" w:history="1">
        <w:r w:rsidRPr="00A941AB">
          <w:rPr>
            <w:rStyle w:val="Hipervnculo"/>
            <w:i/>
          </w:rPr>
          <w:t>www.ieseco.es/aplicaciónalumno</w:t>
        </w:r>
      </w:hyperlink>
    </w:p>
    <w:p w:rsidR="00C53933" w:rsidRDefault="00C5393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53933" w:rsidRPr="00A941AB" w:rsidRDefault="00C53933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i/>
        </w:rPr>
      </w:pPr>
      <w:r>
        <w:t xml:space="preserve">* </w:t>
      </w:r>
      <w:r w:rsidR="00A941AB" w:rsidRPr="00A941AB">
        <w:rPr>
          <w:u w:val="single"/>
        </w:rPr>
        <w:t>El porcentaje de aprobados es inferior al 50% en los siguientes casos</w:t>
      </w:r>
      <w:r w:rsidR="00A941AB">
        <w:t>. 2º BCB GEO (25%), 2º BCB HES (47,8%), 2º FPBA CSII (25%), 3º ESO “A” GEH (42,8%), 3º ESO “B” GEH (42,3%), 3º ESO “C” AMBLS (33,3%), 4º ESO “C” GEH (59,0%). En todas estas situaciones se adjuntan las –causas de la desviación- y –medidas a adoptar-</w:t>
      </w:r>
      <w:r w:rsidR="000F2EA9">
        <w:t xml:space="preserve"> </w:t>
      </w:r>
      <w:r w:rsidR="00A941AB">
        <w:t xml:space="preserve">en </w:t>
      </w:r>
      <w:hyperlink r:id="rId7" w:history="1">
        <w:r w:rsidR="00A941AB" w:rsidRPr="00A941AB">
          <w:rPr>
            <w:rStyle w:val="Hipervnculo"/>
            <w:i/>
          </w:rPr>
          <w:t>www.ieseco.es/aplicaciónalumno</w:t>
        </w:r>
      </w:hyperlink>
    </w:p>
    <w:p w:rsidR="00A941AB" w:rsidRDefault="00A941AB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F2EA9" w:rsidRDefault="00A941AB" w:rsidP="000F2EA9">
      <w:pPr>
        <w:jc w:val="both"/>
      </w:pPr>
      <w:r w:rsidRPr="000F2887">
        <w:t xml:space="preserve">* </w:t>
      </w:r>
      <w:r w:rsidR="000F2887">
        <w:rPr>
          <w:u w:val="single"/>
        </w:rPr>
        <w:t xml:space="preserve">Resultados </w:t>
      </w:r>
      <w:r w:rsidRPr="000F2887">
        <w:rPr>
          <w:u w:val="single"/>
        </w:rPr>
        <w:t>recuperación materias pendientes</w:t>
      </w:r>
      <w:r w:rsidR="000F2887">
        <w:rPr>
          <w:u w:val="single"/>
        </w:rPr>
        <w:t xml:space="preserve"> y propuestas de mejora</w:t>
      </w:r>
      <w:r w:rsidRPr="000F2887">
        <w:t xml:space="preserve">. </w:t>
      </w:r>
      <w:r w:rsidR="000F2887" w:rsidRPr="000F2887">
        <w:t xml:space="preserve">El número de aprobados es </w:t>
      </w:r>
      <w:r w:rsidR="000F2887">
        <w:t xml:space="preserve">mayor en la ESO que en el Bachillerato. </w:t>
      </w:r>
      <w:r w:rsidR="000F2EA9" w:rsidRPr="000F2887">
        <w:t xml:space="preserve">Los resultados han sido </w:t>
      </w:r>
      <w:r w:rsidR="000F2EA9">
        <w:t>más o menos aceptables</w:t>
      </w:r>
      <w:r w:rsidR="000F2EA9" w:rsidRPr="000F2887">
        <w:t xml:space="preserve"> en 1º, 2º, 3º y 4º </w:t>
      </w:r>
      <w:r w:rsidR="000F2EA9">
        <w:t xml:space="preserve">de </w:t>
      </w:r>
      <w:r w:rsidR="000F2EA9" w:rsidRPr="000F2887">
        <w:t>ESO. En la materia pendiente de 1º Bachillerato “</w:t>
      </w:r>
      <w:r w:rsidR="000F2EA9" w:rsidRPr="000F2887">
        <w:rPr>
          <w:i/>
        </w:rPr>
        <w:t>Historia del Mundo Contemporáneo</w:t>
      </w:r>
      <w:r w:rsidR="000F2EA9" w:rsidRPr="000F2887">
        <w:t xml:space="preserve">”, solo han aprobado dos alumnos/as. </w:t>
      </w:r>
    </w:p>
    <w:p w:rsidR="000F2887" w:rsidRPr="000F2887" w:rsidRDefault="000F2EA9" w:rsidP="000F2887">
      <w:pPr>
        <w:jc w:val="both"/>
      </w:pPr>
      <w:r>
        <w:tab/>
      </w:r>
      <w:r w:rsidR="000F2887">
        <w:t xml:space="preserve">No obstante, hay que mencionar que </w:t>
      </w:r>
      <w:r w:rsidR="000F2887" w:rsidRPr="000F2887">
        <w:t xml:space="preserve">los alumnos/as muestran poco interés en la elaboración de las Actividades programadas. Además, la –prueba escrita- es superada en </w:t>
      </w:r>
      <w:r w:rsidR="000F2887" w:rsidRPr="000F2887">
        <w:lastRenderedPageBreak/>
        <w:t xml:space="preserve">pocos casos. Hay que estar pendientes de los alumnos/as para que entreguen las Actividades en el plazo fijado. </w:t>
      </w:r>
    </w:p>
    <w:p w:rsidR="000F2887" w:rsidRDefault="000F2887" w:rsidP="000F2887">
      <w:pPr>
        <w:jc w:val="both"/>
      </w:pPr>
      <w:r w:rsidRPr="000F2887">
        <w:tab/>
      </w:r>
      <w:r w:rsidR="000F2EA9">
        <w:t xml:space="preserve">Como propuestas de mejora, </w:t>
      </w:r>
      <w:r>
        <w:t xml:space="preserve">seguir insistiendo y recordando las fechas de entrega y de la prueba escrita para que los alumnos/as no las olviden. Los alumnos/as deben preguntar cualquier duda en la realización de las </w:t>
      </w:r>
      <w:r w:rsidR="000F2EA9">
        <w:t>A</w:t>
      </w:r>
      <w:r>
        <w:t>ctividades y se le facilitará el libro de texto de donde se han obtenido para diferenciar los mapas y gráficos pintados de color.</w:t>
      </w:r>
    </w:p>
    <w:p w:rsidR="000F2887" w:rsidRDefault="001475CF" w:rsidP="000F2887">
      <w:pPr>
        <w:jc w:val="both"/>
      </w:pPr>
      <w:r>
        <w:tab/>
      </w:r>
    </w:p>
    <w:p w:rsidR="001475CF" w:rsidRDefault="000F2887" w:rsidP="001475CF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 xml:space="preserve">* </w:t>
      </w:r>
      <w:r w:rsidRPr="000F2887">
        <w:rPr>
          <w:u w:val="single"/>
        </w:rPr>
        <w:t>Preparación de las Actividades para la recuperación del segundo trimestre</w:t>
      </w:r>
      <w:r>
        <w:t xml:space="preserve">. </w:t>
      </w:r>
      <w:r w:rsidR="001475CF">
        <w:t>Se reitera que cada profesor/a debe recuperar las materias pendientes de los alumnos/as a los que imparte clase en este curso escolar</w:t>
      </w:r>
      <w:r w:rsidR="00B07641">
        <w:rPr>
          <w:sz w:val="22"/>
          <w:szCs w:val="22"/>
        </w:rPr>
        <w:t xml:space="preserve">. </w:t>
      </w:r>
      <w:r w:rsidR="001475CF">
        <w:t xml:space="preserve">La entrega de Actividades tendrá como fecha límite el </w:t>
      </w:r>
      <w:r w:rsidR="001475CF" w:rsidRPr="001475CF">
        <w:rPr>
          <w:b/>
        </w:rPr>
        <w:t>viernes, 10 de marzo de 2017</w:t>
      </w:r>
      <w:r w:rsidR="001475CF">
        <w:t xml:space="preserve">. La prueba escrita se realizará el </w:t>
      </w:r>
      <w:r w:rsidR="001475CF" w:rsidRPr="001475CF">
        <w:rPr>
          <w:b/>
        </w:rPr>
        <w:t>viernes, 27 de marzo</w:t>
      </w:r>
      <w:r w:rsidR="001475CF">
        <w:t xml:space="preserve">. </w:t>
      </w:r>
    </w:p>
    <w:p w:rsidR="00A941AB" w:rsidRPr="00C53933" w:rsidRDefault="00A941AB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F4006C" w:rsidRDefault="007765EC" w:rsidP="00F4006C">
      <w:pPr>
        <w:jc w:val="both"/>
        <w:rPr>
          <w:b/>
        </w:rPr>
      </w:pPr>
      <w:r>
        <w:rPr>
          <w:b/>
        </w:rPr>
        <w:t>4</w:t>
      </w:r>
      <w:r w:rsidR="00F4006C" w:rsidRPr="001475CF">
        <w:rPr>
          <w:b/>
        </w:rPr>
        <w:t xml:space="preserve">. </w:t>
      </w:r>
      <w:r w:rsidR="00F4006C" w:rsidRPr="001475CF">
        <w:rPr>
          <w:b/>
          <w:u w:val="single"/>
        </w:rPr>
        <w:t>SEGUIMIENTO Y REVISIÓN DE LAS ACTIVIDADES EXTRAESCOLARES PROGRAMADAS PARA EL PRIMER Y SEGUNDO TRIMESTRES</w:t>
      </w:r>
      <w:r w:rsidR="001475CF">
        <w:rPr>
          <w:b/>
        </w:rPr>
        <w:t>.</w:t>
      </w:r>
    </w:p>
    <w:p w:rsidR="007765EC" w:rsidRDefault="007765EC" w:rsidP="00F4006C">
      <w:pPr>
        <w:jc w:val="both"/>
        <w:rPr>
          <w:b/>
        </w:rPr>
      </w:pPr>
    </w:p>
    <w:p w:rsidR="007765EC" w:rsidRPr="009F2ADC" w:rsidRDefault="007765EC" w:rsidP="000F2EA9">
      <w:pPr>
        <w:pStyle w:val="Textoindependiente"/>
        <w:jc w:val="both"/>
        <w:rPr>
          <w:b w:val="0"/>
          <w:sz w:val="24"/>
        </w:rPr>
      </w:pPr>
      <w:r>
        <w:rPr>
          <w:sz w:val="24"/>
          <w:szCs w:val="24"/>
        </w:rPr>
        <w:tab/>
      </w:r>
      <w:r w:rsidRPr="007765EC">
        <w:rPr>
          <w:b w:val="0"/>
          <w:sz w:val="24"/>
          <w:szCs w:val="24"/>
        </w:rPr>
        <w:t xml:space="preserve">Añadimos una nueva Actividad Extraescolar no planificada, para que sea aprobada por el Consejo Escolar: </w:t>
      </w:r>
      <w:r w:rsidRPr="007765EC">
        <w:rPr>
          <w:b w:val="0"/>
          <w:sz w:val="24"/>
        </w:rPr>
        <w:t>“</w:t>
      </w:r>
      <w:r w:rsidRPr="007765EC">
        <w:rPr>
          <w:b w:val="0"/>
          <w:i/>
          <w:sz w:val="24"/>
        </w:rPr>
        <w:t>Ruta por la Córdoba obrera</w:t>
      </w:r>
      <w:r w:rsidRPr="007765EC">
        <w:rPr>
          <w:b w:val="0"/>
          <w:sz w:val="24"/>
        </w:rPr>
        <w:t>”</w:t>
      </w:r>
      <w:r w:rsidR="000F2EA9">
        <w:rPr>
          <w:b w:val="0"/>
          <w:sz w:val="24"/>
        </w:rPr>
        <w:t xml:space="preserve">, que se llevará a cabo el </w:t>
      </w:r>
      <w:r w:rsidRPr="007765EC">
        <w:rPr>
          <w:b w:val="0"/>
          <w:sz w:val="24"/>
        </w:rPr>
        <w:t>martes, 24 de enero de 2017.</w:t>
      </w:r>
      <w:r>
        <w:rPr>
          <w:b w:val="0"/>
          <w:sz w:val="24"/>
        </w:rPr>
        <w:t xml:space="preserve"> </w:t>
      </w:r>
      <w:r w:rsidRPr="007765EC">
        <w:rPr>
          <w:b w:val="0"/>
          <w:sz w:val="24"/>
        </w:rPr>
        <w:t>Grupos que participan en  la actividad</w:t>
      </w:r>
      <w:r w:rsidRPr="00004777">
        <w:rPr>
          <w:b w:val="0"/>
          <w:sz w:val="24"/>
        </w:rPr>
        <w:t>:</w:t>
      </w:r>
      <w:r>
        <w:rPr>
          <w:b w:val="0"/>
          <w:sz w:val="24"/>
        </w:rPr>
        <w:t xml:space="preserve"> 54 alumnos/as. 1º Bachillerato de Humanidades y Ciencias Sociales. Materia: “</w:t>
      </w:r>
      <w:r w:rsidRPr="00EA61EB">
        <w:rPr>
          <w:b w:val="0"/>
          <w:i/>
          <w:sz w:val="24"/>
        </w:rPr>
        <w:t>Historia del Mundo Contemporáneo</w:t>
      </w:r>
      <w:r>
        <w:rPr>
          <w:b w:val="0"/>
          <w:sz w:val="24"/>
        </w:rPr>
        <w:t xml:space="preserve">”. </w:t>
      </w:r>
      <w:r>
        <w:rPr>
          <w:b w:val="0"/>
          <w:sz w:val="24"/>
        </w:rPr>
        <w:tab/>
      </w:r>
      <w:r w:rsidRPr="009F2ADC">
        <w:rPr>
          <w:b w:val="0"/>
          <w:sz w:val="24"/>
        </w:rPr>
        <w:t>Recorrido por la ciudad de Córdoba a través de lugares históricos protagonistas en el levantamiento de la Segunda República Española e hitos del Movimiento Obrero:</w:t>
      </w:r>
    </w:p>
    <w:p w:rsidR="007765EC" w:rsidRPr="009F2ADC" w:rsidRDefault="007765EC" w:rsidP="000F2EA9">
      <w:pPr>
        <w:pStyle w:val="Textoindependiente"/>
        <w:jc w:val="both"/>
        <w:rPr>
          <w:b w:val="0"/>
          <w:sz w:val="24"/>
        </w:rPr>
      </w:pPr>
      <w:r w:rsidRPr="009F2ADC">
        <w:rPr>
          <w:b w:val="0"/>
          <w:sz w:val="24"/>
        </w:rPr>
        <w:t xml:space="preserve">* </w:t>
      </w:r>
      <w:r w:rsidRPr="007765EC">
        <w:rPr>
          <w:b w:val="0"/>
          <w:sz w:val="24"/>
          <w:u w:val="single"/>
        </w:rPr>
        <w:t>Cementerio de La Salud</w:t>
      </w:r>
      <w:r>
        <w:rPr>
          <w:b w:val="0"/>
          <w:sz w:val="24"/>
        </w:rPr>
        <w:t xml:space="preserve"> -T</w:t>
      </w:r>
      <w:r w:rsidRPr="009F2ADC">
        <w:rPr>
          <w:b w:val="0"/>
          <w:sz w:val="24"/>
        </w:rPr>
        <w:t>umba de un fourierista</w:t>
      </w:r>
      <w:r>
        <w:rPr>
          <w:b w:val="0"/>
          <w:sz w:val="24"/>
        </w:rPr>
        <w:t>.</w:t>
      </w:r>
    </w:p>
    <w:p w:rsidR="007765EC" w:rsidRPr="009F2ADC" w:rsidRDefault="007765EC" w:rsidP="000F2EA9">
      <w:pPr>
        <w:pStyle w:val="Textoindependiente"/>
        <w:jc w:val="both"/>
        <w:rPr>
          <w:b w:val="0"/>
          <w:sz w:val="24"/>
        </w:rPr>
      </w:pPr>
      <w:r w:rsidRPr="009F2ADC">
        <w:rPr>
          <w:b w:val="0"/>
          <w:sz w:val="24"/>
        </w:rPr>
        <w:t xml:space="preserve">* </w:t>
      </w:r>
      <w:r w:rsidRPr="007765EC">
        <w:rPr>
          <w:b w:val="0"/>
          <w:sz w:val="24"/>
          <w:u w:val="single"/>
        </w:rPr>
        <w:t>Puente de San Rafael  (Puente Nuevo</w:t>
      </w:r>
      <w:r w:rsidRPr="009F2ADC">
        <w:rPr>
          <w:b w:val="0"/>
          <w:sz w:val="24"/>
        </w:rPr>
        <w:t>)</w:t>
      </w:r>
      <w:r>
        <w:rPr>
          <w:b w:val="0"/>
          <w:sz w:val="24"/>
        </w:rPr>
        <w:t xml:space="preserve"> - M</w:t>
      </w:r>
      <w:r w:rsidRPr="009F2ADC">
        <w:rPr>
          <w:b w:val="0"/>
          <w:sz w:val="24"/>
        </w:rPr>
        <w:t>a</w:t>
      </w:r>
      <w:r>
        <w:rPr>
          <w:b w:val="0"/>
          <w:sz w:val="24"/>
        </w:rPr>
        <w:t>nifestación de mujeres pidiendo.</w:t>
      </w:r>
    </w:p>
    <w:p w:rsidR="007765EC" w:rsidRDefault="007765EC" w:rsidP="000F2EA9">
      <w:pPr>
        <w:pStyle w:val="Textoindependiente"/>
        <w:jc w:val="both"/>
        <w:rPr>
          <w:b w:val="0"/>
          <w:sz w:val="24"/>
        </w:rPr>
      </w:pPr>
      <w:r w:rsidRPr="009F2ADC">
        <w:rPr>
          <w:b w:val="0"/>
          <w:sz w:val="24"/>
        </w:rPr>
        <w:t xml:space="preserve">* </w:t>
      </w:r>
      <w:r w:rsidRPr="007765EC">
        <w:rPr>
          <w:b w:val="0"/>
          <w:sz w:val="24"/>
          <w:u w:val="single"/>
        </w:rPr>
        <w:t>Mezquita-Catedral</w:t>
      </w:r>
      <w:r>
        <w:rPr>
          <w:b w:val="0"/>
          <w:sz w:val="24"/>
        </w:rPr>
        <w:t xml:space="preserve"> - O</w:t>
      </w:r>
      <w:r w:rsidRPr="009F2ADC">
        <w:rPr>
          <w:b w:val="0"/>
          <w:sz w:val="24"/>
        </w:rPr>
        <w:t>cupación de los trabajadores</w:t>
      </w:r>
      <w:r>
        <w:rPr>
          <w:b w:val="0"/>
          <w:sz w:val="24"/>
        </w:rPr>
        <w:t>.</w:t>
      </w:r>
    </w:p>
    <w:p w:rsidR="007765EC" w:rsidRDefault="007765EC" w:rsidP="000F2EA9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* </w:t>
      </w:r>
      <w:r w:rsidRPr="007765EC">
        <w:rPr>
          <w:b w:val="0"/>
          <w:sz w:val="24"/>
          <w:u w:val="single"/>
        </w:rPr>
        <w:t>Plaza de Las Tendillas</w:t>
      </w:r>
      <w:r>
        <w:rPr>
          <w:b w:val="0"/>
          <w:sz w:val="24"/>
        </w:rPr>
        <w:t xml:space="preserve"> - Los alumnos/as de la Facultad de Veterinaria proclaman la Segunda República Española en 1931.</w:t>
      </w:r>
    </w:p>
    <w:p w:rsidR="007765EC" w:rsidRDefault="007765EC" w:rsidP="000F2EA9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Los profesores encargados serán Francisco Rafael Cobos Leal y Manuel Fernández Nogareda. </w:t>
      </w:r>
      <w:r w:rsidRPr="009F2ADC">
        <w:rPr>
          <w:b w:val="0"/>
          <w:sz w:val="24"/>
        </w:rPr>
        <w:tab/>
      </w:r>
    </w:p>
    <w:p w:rsidR="007765EC" w:rsidRDefault="007765EC" w:rsidP="007765EC">
      <w:pPr>
        <w:pStyle w:val="Textoindependiente"/>
        <w:spacing w:line="360" w:lineRule="auto"/>
        <w:jc w:val="both"/>
        <w:rPr>
          <w:b w:val="0"/>
          <w:sz w:val="24"/>
        </w:rPr>
      </w:pPr>
    </w:p>
    <w:p w:rsidR="007765EC" w:rsidRPr="007765EC" w:rsidRDefault="007765EC" w:rsidP="007765EC">
      <w:pPr>
        <w:jc w:val="both"/>
        <w:rPr>
          <w:b/>
        </w:rPr>
      </w:pPr>
      <w:r w:rsidRPr="007765EC">
        <w:rPr>
          <w:b/>
        </w:rPr>
        <w:t xml:space="preserve">5. </w:t>
      </w:r>
      <w:r w:rsidRPr="007765EC">
        <w:rPr>
          <w:b/>
          <w:u w:val="single"/>
        </w:rPr>
        <w:t>ACTIVIDADES A REALIZAR PARA LA CONMEMORACIÓN DEL “</w:t>
      </w:r>
      <w:r w:rsidRPr="007765EC">
        <w:rPr>
          <w:b/>
          <w:i/>
          <w:u w:val="single"/>
        </w:rPr>
        <w:t>DÍA ESCOLAR DE LA NO VIOLENCIA Y LA PAZ</w:t>
      </w:r>
      <w:r w:rsidRPr="007765EC">
        <w:rPr>
          <w:b/>
          <w:u w:val="single"/>
        </w:rPr>
        <w:t>” A CELEBRAR EL MIÉRCOLES 30 DE ENERO DE 2017</w:t>
      </w:r>
      <w:r w:rsidRPr="007765EC">
        <w:rPr>
          <w:b/>
        </w:rPr>
        <w:t>.</w:t>
      </w:r>
    </w:p>
    <w:p w:rsidR="007765EC" w:rsidRDefault="007765EC" w:rsidP="007765EC">
      <w:pPr>
        <w:pStyle w:val="Textoindependiente"/>
        <w:spacing w:line="360" w:lineRule="auto"/>
        <w:jc w:val="both"/>
        <w:rPr>
          <w:b w:val="0"/>
          <w:sz w:val="24"/>
          <w:lang w:val="es-ES"/>
        </w:rPr>
      </w:pPr>
    </w:p>
    <w:p w:rsidR="007765EC" w:rsidRDefault="007765EC" w:rsidP="000F2EA9">
      <w:pPr>
        <w:pStyle w:val="Textoindependiente"/>
        <w:jc w:val="both"/>
        <w:rPr>
          <w:b w:val="0"/>
          <w:sz w:val="24"/>
          <w:lang w:val="es-ES"/>
        </w:rPr>
      </w:pPr>
      <w:r>
        <w:rPr>
          <w:b w:val="0"/>
          <w:sz w:val="24"/>
          <w:lang w:val="es-ES"/>
        </w:rPr>
        <w:tab/>
        <w:t xml:space="preserve">Realización de murales en cartulinas </w:t>
      </w:r>
      <w:r w:rsidR="000F2EA9">
        <w:rPr>
          <w:b w:val="0"/>
          <w:sz w:val="24"/>
          <w:lang w:val="es-ES"/>
        </w:rPr>
        <w:t xml:space="preserve">tamaño </w:t>
      </w:r>
      <w:r>
        <w:rPr>
          <w:b w:val="0"/>
          <w:sz w:val="24"/>
          <w:lang w:val="es-ES"/>
        </w:rPr>
        <w:t xml:space="preserve">A-3 </w:t>
      </w:r>
      <w:r w:rsidR="00C958CA">
        <w:rPr>
          <w:b w:val="0"/>
          <w:sz w:val="24"/>
          <w:lang w:val="es-ES"/>
        </w:rPr>
        <w:t xml:space="preserve">(en diversos colores, y facilitadas por el Departamento de Actividades Complementarias y Extraescolares) </w:t>
      </w:r>
      <w:r>
        <w:rPr>
          <w:b w:val="0"/>
          <w:sz w:val="24"/>
          <w:lang w:val="es-ES"/>
        </w:rPr>
        <w:t>según los diferentes niveles</w:t>
      </w:r>
      <w:r w:rsidR="00C958CA">
        <w:rPr>
          <w:b w:val="0"/>
          <w:sz w:val="24"/>
          <w:lang w:val="es-ES"/>
        </w:rPr>
        <w:t>. Los murales se recogerán el miércoles, 25 de enero de 201</w:t>
      </w:r>
      <w:r w:rsidR="000F2EA9">
        <w:rPr>
          <w:b w:val="0"/>
          <w:sz w:val="24"/>
          <w:lang w:val="es-ES"/>
        </w:rPr>
        <w:t>7</w:t>
      </w:r>
      <w:r w:rsidR="00C958CA">
        <w:rPr>
          <w:b w:val="0"/>
          <w:sz w:val="24"/>
          <w:lang w:val="es-ES"/>
        </w:rPr>
        <w:t>, y se expondrán en dependencias del Centro</w:t>
      </w:r>
      <w:r>
        <w:rPr>
          <w:b w:val="0"/>
          <w:sz w:val="24"/>
          <w:lang w:val="es-ES"/>
        </w:rPr>
        <w:t xml:space="preserve">: </w:t>
      </w:r>
    </w:p>
    <w:p w:rsidR="00C958CA" w:rsidRDefault="00C958CA" w:rsidP="000F2EA9">
      <w:pPr>
        <w:pStyle w:val="Textoindependiente"/>
        <w:jc w:val="both"/>
        <w:rPr>
          <w:b w:val="0"/>
          <w:sz w:val="24"/>
          <w:lang w:val="es-ES"/>
        </w:rPr>
      </w:pPr>
    </w:p>
    <w:p w:rsidR="007765EC" w:rsidRDefault="000F2EA9" w:rsidP="000F2EA9">
      <w:pPr>
        <w:pStyle w:val="Textoindependiente"/>
        <w:jc w:val="both"/>
        <w:rPr>
          <w:b w:val="0"/>
          <w:sz w:val="24"/>
          <w:lang w:val="es-ES"/>
        </w:rPr>
      </w:pPr>
      <w:r>
        <w:rPr>
          <w:b w:val="0"/>
          <w:sz w:val="24"/>
          <w:lang w:val="es-ES"/>
        </w:rPr>
        <w:tab/>
      </w:r>
      <w:r w:rsidR="007765EC">
        <w:rPr>
          <w:b w:val="0"/>
          <w:sz w:val="24"/>
          <w:lang w:val="es-ES"/>
        </w:rPr>
        <w:t xml:space="preserve">* 1º ESO y 3º ESO </w:t>
      </w:r>
      <w:r w:rsidR="007765EC" w:rsidRPr="000F2EA9">
        <w:rPr>
          <w:b w:val="0"/>
          <w:i/>
          <w:sz w:val="24"/>
          <w:lang w:val="es-ES"/>
        </w:rPr>
        <w:t>PMAR</w:t>
      </w:r>
      <w:r w:rsidR="007765EC">
        <w:rPr>
          <w:b w:val="0"/>
          <w:sz w:val="24"/>
          <w:lang w:val="es-ES"/>
        </w:rPr>
        <w:t xml:space="preserve"> = Trabajar en pequeño grupo los diez artículos de la “</w:t>
      </w:r>
      <w:r w:rsidR="007765EC" w:rsidRPr="000F2EA9">
        <w:rPr>
          <w:b w:val="0"/>
          <w:i/>
          <w:sz w:val="24"/>
          <w:lang w:val="es-ES"/>
        </w:rPr>
        <w:t>Declaración de los Derechos del Niño</w:t>
      </w:r>
      <w:r w:rsidR="007765EC">
        <w:rPr>
          <w:b w:val="0"/>
          <w:sz w:val="24"/>
          <w:lang w:val="es-ES"/>
        </w:rPr>
        <w:t xml:space="preserve">” de 1959. </w:t>
      </w:r>
    </w:p>
    <w:p w:rsidR="007765EC" w:rsidRDefault="000F2EA9" w:rsidP="000F2EA9">
      <w:pPr>
        <w:pStyle w:val="Textoindependiente"/>
        <w:jc w:val="both"/>
        <w:rPr>
          <w:b w:val="0"/>
          <w:sz w:val="24"/>
          <w:lang w:val="es-ES"/>
        </w:rPr>
      </w:pPr>
      <w:r>
        <w:rPr>
          <w:b w:val="0"/>
          <w:sz w:val="24"/>
          <w:lang w:val="es-ES"/>
        </w:rPr>
        <w:tab/>
      </w:r>
      <w:r w:rsidR="007765EC">
        <w:rPr>
          <w:b w:val="0"/>
          <w:sz w:val="24"/>
          <w:lang w:val="es-ES"/>
        </w:rPr>
        <w:t xml:space="preserve">* 2º y 3º ESO = Trabajar en pequeño grupo </w:t>
      </w:r>
      <w:r w:rsidR="00C958CA">
        <w:rPr>
          <w:b w:val="0"/>
          <w:sz w:val="24"/>
          <w:lang w:val="es-ES"/>
        </w:rPr>
        <w:t>los treinta artículos de la “</w:t>
      </w:r>
      <w:r w:rsidR="00C958CA" w:rsidRPr="00C958CA">
        <w:rPr>
          <w:b w:val="0"/>
          <w:i/>
          <w:sz w:val="24"/>
          <w:lang w:val="es-ES"/>
        </w:rPr>
        <w:t>Declaración Universal de Derechos Humanos</w:t>
      </w:r>
      <w:r w:rsidR="00C958CA">
        <w:rPr>
          <w:b w:val="0"/>
          <w:sz w:val="24"/>
          <w:lang w:val="es-ES"/>
        </w:rPr>
        <w:t>” de 1948.</w:t>
      </w:r>
    </w:p>
    <w:p w:rsidR="00C958CA" w:rsidRDefault="000F2EA9" w:rsidP="000F2EA9">
      <w:pPr>
        <w:pStyle w:val="Textoindependiente"/>
        <w:jc w:val="both"/>
        <w:rPr>
          <w:b w:val="0"/>
          <w:sz w:val="24"/>
          <w:lang w:val="es-ES"/>
        </w:rPr>
      </w:pPr>
      <w:r>
        <w:rPr>
          <w:b w:val="0"/>
          <w:sz w:val="24"/>
          <w:lang w:val="es-ES"/>
        </w:rPr>
        <w:lastRenderedPageBreak/>
        <w:tab/>
      </w:r>
      <w:r w:rsidR="00C958CA">
        <w:rPr>
          <w:b w:val="0"/>
          <w:sz w:val="24"/>
          <w:lang w:val="es-ES"/>
        </w:rPr>
        <w:t>* 4º ESO = Trabajar en pequeño grupo los diecisiete artículos de la “</w:t>
      </w:r>
      <w:r w:rsidR="00C958CA" w:rsidRPr="00C958CA">
        <w:rPr>
          <w:b w:val="0"/>
          <w:i/>
          <w:sz w:val="24"/>
          <w:lang w:val="es-ES"/>
        </w:rPr>
        <w:t>Declaración de los Derechos del Hombre y del Ciudadano</w:t>
      </w:r>
      <w:r w:rsidR="00C958CA">
        <w:rPr>
          <w:b w:val="0"/>
          <w:sz w:val="24"/>
          <w:lang w:val="es-ES"/>
        </w:rPr>
        <w:t xml:space="preserve">” de 1789. </w:t>
      </w:r>
    </w:p>
    <w:p w:rsidR="00C958CA" w:rsidRDefault="000F2EA9" w:rsidP="000F2EA9">
      <w:pPr>
        <w:pStyle w:val="Textoindependiente"/>
        <w:jc w:val="both"/>
        <w:rPr>
          <w:b w:val="0"/>
          <w:sz w:val="24"/>
          <w:lang w:val="es-ES"/>
        </w:rPr>
      </w:pPr>
      <w:r>
        <w:rPr>
          <w:b w:val="0"/>
          <w:sz w:val="24"/>
          <w:lang w:val="es-ES"/>
        </w:rPr>
        <w:tab/>
      </w:r>
      <w:r w:rsidR="00C958CA">
        <w:rPr>
          <w:b w:val="0"/>
          <w:sz w:val="24"/>
          <w:lang w:val="es-ES"/>
        </w:rPr>
        <w:t>* 1º Bachillerato = Trabajar en pequeño grupo biografías de –</w:t>
      </w:r>
      <w:r w:rsidR="00C958CA" w:rsidRPr="00E03D43">
        <w:rPr>
          <w:b w:val="0"/>
          <w:i/>
          <w:sz w:val="24"/>
          <w:lang w:val="es-ES"/>
        </w:rPr>
        <w:t>personajes filantrópicos</w:t>
      </w:r>
      <w:r w:rsidR="00C958CA">
        <w:rPr>
          <w:b w:val="0"/>
          <w:sz w:val="24"/>
          <w:lang w:val="es-ES"/>
        </w:rPr>
        <w:t>- durante la Primera y Segunda Guerra</w:t>
      </w:r>
      <w:r>
        <w:rPr>
          <w:b w:val="0"/>
          <w:sz w:val="24"/>
          <w:lang w:val="es-ES"/>
        </w:rPr>
        <w:t>s</w:t>
      </w:r>
      <w:r w:rsidR="00C958CA">
        <w:rPr>
          <w:b w:val="0"/>
          <w:sz w:val="24"/>
          <w:lang w:val="es-ES"/>
        </w:rPr>
        <w:t xml:space="preserve"> Mundial</w:t>
      </w:r>
      <w:r>
        <w:rPr>
          <w:b w:val="0"/>
          <w:sz w:val="24"/>
          <w:lang w:val="es-ES"/>
        </w:rPr>
        <w:t>es</w:t>
      </w:r>
      <w:r w:rsidR="00C958CA">
        <w:rPr>
          <w:b w:val="0"/>
          <w:sz w:val="24"/>
          <w:lang w:val="es-ES"/>
        </w:rPr>
        <w:t xml:space="preserve">. </w:t>
      </w:r>
    </w:p>
    <w:p w:rsidR="000F2EA9" w:rsidRPr="007765EC" w:rsidRDefault="000F2EA9" w:rsidP="000F2EA9">
      <w:pPr>
        <w:pStyle w:val="Textoindependiente"/>
        <w:jc w:val="both"/>
        <w:rPr>
          <w:b w:val="0"/>
          <w:sz w:val="24"/>
          <w:lang w:val="es-ES"/>
        </w:rPr>
      </w:pPr>
    </w:p>
    <w:p w:rsidR="00D50BA2" w:rsidRPr="001475CF" w:rsidRDefault="00D50BA2" w:rsidP="00D50BA2">
      <w:pPr>
        <w:jc w:val="both"/>
      </w:pPr>
    </w:p>
    <w:p w:rsidR="00F44B20" w:rsidRDefault="00C958CA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6</w:t>
      </w:r>
      <w:r w:rsidR="00D35CA8" w:rsidRPr="001475CF">
        <w:rPr>
          <w:b/>
        </w:rPr>
        <w:t xml:space="preserve">. </w:t>
      </w:r>
      <w:r w:rsidR="00C20977" w:rsidRPr="001475CF">
        <w:rPr>
          <w:b/>
          <w:u w:val="single"/>
        </w:rPr>
        <w:t>INFORMACIÓN SOBRE LA MARCHA DEL GRUPO DE TRABAJO TITULADO “</w:t>
      </w:r>
      <w:r w:rsidR="00C20977" w:rsidRPr="001475CF">
        <w:rPr>
          <w:b/>
          <w:i/>
          <w:u w:val="single"/>
        </w:rPr>
        <w:t>Diccionario Geográfico General Ilustrado</w:t>
      </w:r>
      <w:r w:rsidR="00C20977" w:rsidRPr="001475CF">
        <w:rPr>
          <w:b/>
          <w:u w:val="single"/>
        </w:rPr>
        <w:t>”: APORTACIÓN DE NUEVOS TÉRMINOS GEOGRÁFICOS Y ECONÓMICOS</w:t>
      </w:r>
      <w:r w:rsidR="00D50BA2" w:rsidRPr="001475CF">
        <w:rPr>
          <w:b/>
        </w:rPr>
        <w:t xml:space="preserve">. </w:t>
      </w:r>
    </w:p>
    <w:p w:rsidR="003E4EE1" w:rsidRPr="001475CF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E4EE1" w:rsidRDefault="00D50BA2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475CF">
        <w:rPr>
          <w:b/>
        </w:rPr>
        <w:t xml:space="preserve">          </w:t>
      </w:r>
      <w:r w:rsidRPr="001475CF">
        <w:t>Aporta</w:t>
      </w:r>
      <w:r w:rsidR="00C958CA">
        <w:t xml:space="preserve">mos material confeccionado individualmente durante las vacaciones de Navidad, y damos forma al </w:t>
      </w:r>
      <w:r w:rsidR="003E4EE1">
        <w:t>-</w:t>
      </w:r>
      <w:r w:rsidR="00C958CA">
        <w:t>primer borrador</w:t>
      </w:r>
      <w:r w:rsidR="003E4EE1">
        <w:t>-</w:t>
      </w:r>
      <w:r w:rsidR="00C958CA">
        <w:t xml:space="preserve">. </w:t>
      </w:r>
      <w:r w:rsidR="003E4EE1">
        <w:t xml:space="preserve">Cada miembro del Grupo de Trabajo, atendiendo a las funciones determinadas en el proyecto, aporta material confeccionado en procesadores de textos, y obtenemos un primer –glosario de términos- que hay que ordenar e ilustrar. </w:t>
      </w:r>
    </w:p>
    <w:p w:rsidR="003E4EE1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E4EE1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E4EE1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D50BA2" w:rsidRPr="001475CF" w:rsidRDefault="00D50BA2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1475CF">
        <w:t xml:space="preserve"> </w:t>
      </w:r>
    </w:p>
    <w:p w:rsidR="00666809" w:rsidRDefault="00666809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C958CA" w:rsidRPr="001475CF" w:rsidRDefault="00C958CA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1475CF" w:rsidRDefault="003E4EE1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ab/>
      </w:r>
      <w:r>
        <w:tab/>
      </w:r>
      <w:r>
        <w:tab/>
      </w:r>
      <w:r w:rsidR="006C4F65" w:rsidRPr="001475CF">
        <w:tab/>
        <w:t xml:space="preserve">Montilla, </w:t>
      </w:r>
      <w:r w:rsidR="009557FF" w:rsidRPr="001475CF">
        <w:t>1</w:t>
      </w:r>
      <w:r w:rsidR="00C958CA">
        <w:t>0</w:t>
      </w:r>
      <w:r w:rsidR="006C4F65" w:rsidRPr="001475CF">
        <w:t xml:space="preserve"> de </w:t>
      </w:r>
      <w:r w:rsidR="00C958CA">
        <w:t>Enero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546B6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Pr="001475CF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1475CF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C958CA" w:rsidRDefault="00C958CA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p w:rsidR="003E4EE1" w:rsidRDefault="003E4EE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3E4EE1" w:rsidRPr="002546B6" w:rsidRDefault="003E4EE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sectPr w:rsidR="003E4EE1" w:rsidRPr="002546B6" w:rsidSect="0029455E">
      <w:headerReference w:type="default" r:id="rId8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F8" w:rsidRDefault="008615F8" w:rsidP="00ED22F0">
      <w:r>
        <w:separator/>
      </w:r>
    </w:p>
  </w:endnote>
  <w:endnote w:type="continuationSeparator" w:id="1">
    <w:p w:rsidR="008615F8" w:rsidRDefault="008615F8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F8" w:rsidRDefault="008615F8" w:rsidP="00ED22F0">
      <w:r>
        <w:separator/>
      </w:r>
    </w:p>
  </w:footnote>
  <w:footnote w:type="continuationSeparator" w:id="1">
    <w:p w:rsidR="008615F8" w:rsidRDefault="008615F8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0C53AD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0C53AD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3E4EE1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0C53AD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0C53AD">
            <w:rPr>
              <w:sz w:val="18"/>
            </w:rPr>
            <w:fldChar w:fldCharType="separate"/>
          </w:r>
          <w:r w:rsidR="003E4EE1">
            <w:rPr>
              <w:noProof/>
              <w:sz w:val="18"/>
            </w:rPr>
            <w:t>4</w:t>
          </w:r>
          <w:r w:rsidR="000C53AD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3E4EE1">
            <w:rPr>
              <w:sz w:val="18"/>
            </w:rPr>
            <w:t>4</w:t>
          </w:r>
        </w:p>
      </w:tc>
    </w:tr>
  </w:tbl>
  <w:p w:rsidR="007D7838" w:rsidRDefault="008615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608B0"/>
    <w:rsid w:val="0006524C"/>
    <w:rsid w:val="000A0C2D"/>
    <w:rsid w:val="000A3F02"/>
    <w:rsid w:val="000B1442"/>
    <w:rsid w:val="000C53AD"/>
    <w:rsid w:val="000F2887"/>
    <w:rsid w:val="000F2EA9"/>
    <w:rsid w:val="00103BA6"/>
    <w:rsid w:val="00104FB4"/>
    <w:rsid w:val="001475CF"/>
    <w:rsid w:val="001B318F"/>
    <w:rsid w:val="001D15C3"/>
    <w:rsid w:val="001F795E"/>
    <w:rsid w:val="002035C0"/>
    <w:rsid w:val="00215BD6"/>
    <w:rsid w:val="00232D24"/>
    <w:rsid w:val="002546B6"/>
    <w:rsid w:val="002930DA"/>
    <w:rsid w:val="002E2FCE"/>
    <w:rsid w:val="003178C4"/>
    <w:rsid w:val="00323836"/>
    <w:rsid w:val="00327480"/>
    <w:rsid w:val="00380521"/>
    <w:rsid w:val="003C4414"/>
    <w:rsid w:val="003D0669"/>
    <w:rsid w:val="003E4005"/>
    <w:rsid w:val="003E4EE1"/>
    <w:rsid w:val="003F348C"/>
    <w:rsid w:val="00402FCD"/>
    <w:rsid w:val="004256AF"/>
    <w:rsid w:val="004343C8"/>
    <w:rsid w:val="004363EE"/>
    <w:rsid w:val="004457FE"/>
    <w:rsid w:val="0047471A"/>
    <w:rsid w:val="00481A3E"/>
    <w:rsid w:val="004853CA"/>
    <w:rsid w:val="00493222"/>
    <w:rsid w:val="00494E4F"/>
    <w:rsid w:val="004C3F61"/>
    <w:rsid w:val="004D43B8"/>
    <w:rsid w:val="004D7BE4"/>
    <w:rsid w:val="00514AE7"/>
    <w:rsid w:val="00515652"/>
    <w:rsid w:val="00550011"/>
    <w:rsid w:val="00550DF3"/>
    <w:rsid w:val="005636CA"/>
    <w:rsid w:val="0059532F"/>
    <w:rsid w:val="005A51CF"/>
    <w:rsid w:val="005B28A8"/>
    <w:rsid w:val="005D0A96"/>
    <w:rsid w:val="005D6BC3"/>
    <w:rsid w:val="005E3645"/>
    <w:rsid w:val="00645602"/>
    <w:rsid w:val="00666809"/>
    <w:rsid w:val="006727B2"/>
    <w:rsid w:val="006C4F65"/>
    <w:rsid w:val="006D1D33"/>
    <w:rsid w:val="00716FA9"/>
    <w:rsid w:val="00725CA4"/>
    <w:rsid w:val="00772F2D"/>
    <w:rsid w:val="007765EC"/>
    <w:rsid w:val="00812D01"/>
    <w:rsid w:val="00826D16"/>
    <w:rsid w:val="008615F8"/>
    <w:rsid w:val="00865F5C"/>
    <w:rsid w:val="0087040A"/>
    <w:rsid w:val="00890F45"/>
    <w:rsid w:val="008B29BE"/>
    <w:rsid w:val="008C6E7F"/>
    <w:rsid w:val="008D3CF6"/>
    <w:rsid w:val="008E5DD0"/>
    <w:rsid w:val="008E60CA"/>
    <w:rsid w:val="008F72E9"/>
    <w:rsid w:val="00900E85"/>
    <w:rsid w:val="009164DD"/>
    <w:rsid w:val="00920FE5"/>
    <w:rsid w:val="009557FF"/>
    <w:rsid w:val="00980F9D"/>
    <w:rsid w:val="009834B0"/>
    <w:rsid w:val="00997359"/>
    <w:rsid w:val="009C31BD"/>
    <w:rsid w:val="00A13B9D"/>
    <w:rsid w:val="00A32E55"/>
    <w:rsid w:val="00A72770"/>
    <w:rsid w:val="00A85362"/>
    <w:rsid w:val="00A941AB"/>
    <w:rsid w:val="00AE1860"/>
    <w:rsid w:val="00B07641"/>
    <w:rsid w:val="00B11098"/>
    <w:rsid w:val="00B16F8A"/>
    <w:rsid w:val="00B4040C"/>
    <w:rsid w:val="00B71B8A"/>
    <w:rsid w:val="00B9777C"/>
    <w:rsid w:val="00BD54AF"/>
    <w:rsid w:val="00C10718"/>
    <w:rsid w:val="00C20977"/>
    <w:rsid w:val="00C53933"/>
    <w:rsid w:val="00C56663"/>
    <w:rsid w:val="00C66F4C"/>
    <w:rsid w:val="00C71F1A"/>
    <w:rsid w:val="00C958CA"/>
    <w:rsid w:val="00CA6A73"/>
    <w:rsid w:val="00CC7BC6"/>
    <w:rsid w:val="00CD0A06"/>
    <w:rsid w:val="00D22BD6"/>
    <w:rsid w:val="00D35CA8"/>
    <w:rsid w:val="00D43D5E"/>
    <w:rsid w:val="00D46245"/>
    <w:rsid w:val="00D50BA2"/>
    <w:rsid w:val="00DA0C36"/>
    <w:rsid w:val="00E03D43"/>
    <w:rsid w:val="00E3318C"/>
    <w:rsid w:val="00E338D4"/>
    <w:rsid w:val="00E40DF8"/>
    <w:rsid w:val="00E51BF3"/>
    <w:rsid w:val="00E83EDC"/>
    <w:rsid w:val="00EA13DF"/>
    <w:rsid w:val="00EB0D94"/>
    <w:rsid w:val="00ED22F0"/>
    <w:rsid w:val="00F24F21"/>
    <w:rsid w:val="00F4006C"/>
    <w:rsid w:val="00F44B20"/>
    <w:rsid w:val="00F51082"/>
    <w:rsid w:val="00F61369"/>
    <w:rsid w:val="00F61C82"/>
    <w:rsid w:val="00F85841"/>
    <w:rsid w:val="00F907B8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seco.es/aplicaci&#243;nalum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seco.es/aplicaci&#243;nalumn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51</cp:revision>
  <cp:lastPrinted>2016-09-28T20:48:00Z</cp:lastPrinted>
  <dcterms:created xsi:type="dcterms:W3CDTF">2015-09-04T12:24:00Z</dcterms:created>
  <dcterms:modified xsi:type="dcterms:W3CDTF">2017-01-11T20:53:00Z</dcterms:modified>
</cp:coreProperties>
</file>