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71" w:rsidRPr="00EC331D" w:rsidRDefault="000D2D71" w:rsidP="000D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C331D">
        <w:rPr>
          <w:rFonts w:ascii="Arial" w:hAnsi="Arial" w:cs="Arial"/>
          <w:b/>
          <w:sz w:val="28"/>
          <w:szCs w:val="28"/>
        </w:rPr>
        <w:t>Valoración de Progreso</w:t>
      </w:r>
    </w:p>
    <w:p w:rsidR="000D2D71" w:rsidRDefault="000D2D71" w:rsidP="000D2D71"/>
    <w:p w:rsidR="000D2D71" w:rsidRDefault="000D2D71" w:rsidP="000D2D71">
      <w:pPr>
        <w:jc w:val="both"/>
      </w:pPr>
      <w:r>
        <w:tab/>
        <w:t>Inicialmente podemos valorar las reuniones realizadas hasta el momento como bastante satisfactorias y que nos han servido para unificar criterios y establecer las directrices de nuestras futuras actuaciones en este grupo.</w:t>
      </w:r>
    </w:p>
    <w:p w:rsidR="000D2D71" w:rsidRDefault="000D2D71" w:rsidP="000D2D71">
      <w:pPr>
        <w:jc w:val="both"/>
      </w:pPr>
      <w:r>
        <w:tab/>
        <w:t xml:space="preserve">La </w:t>
      </w:r>
      <w:r>
        <w:t>asistencia de nuestra</w:t>
      </w:r>
      <w:r>
        <w:t xml:space="preserve"> </w:t>
      </w:r>
      <w:r>
        <w:t>asesora de referencia</w:t>
      </w:r>
      <w:r>
        <w:t xml:space="preserve"> ha sido bastante cercana y clarificadora en algunos aspectos que debían ser tenidos en cuenta para un mayor aprovechamiento del trabajo de nuestro grupo, así como las aclaraciones necesarias para llevar a cabo los requerimientos en esta nueva plataforma de Colabora 3.0.</w:t>
      </w:r>
    </w:p>
    <w:p w:rsidR="000D2D71" w:rsidRDefault="000D2D71" w:rsidP="000D2D71">
      <w:pPr>
        <w:jc w:val="both"/>
      </w:pPr>
      <w:r>
        <w:tab/>
      </w:r>
      <w:r>
        <w:t>Los indicadores de calidad que nos habíamos marcado inicialmente se</w:t>
      </w:r>
      <w:r>
        <w:t xml:space="preserve"> están consiguiendo poco a poco. </w:t>
      </w:r>
      <w:r>
        <w:t>Es cierto que tenemos aspectos pendientes que mejorar, como la</w:t>
      </w:r>
      <w:r>
        <w:t xml:space="preserve"> mayor</w:t>
      </w:r>
      <w:r>
        <w:t xml:space="preserve"> difusión del blog entre nuestro alumnado, profesorado, padres y madres, así como perfilar algunas herramientas que se pueden utilizar dentro del blog y mejorar su diseño. </w:t>
      </w:r>
    </w:p>
    <w:p w:rsidR="000D2D71" w:rsidRDefault="00C23975" w:rsidP="000D2D71">
      <w:pPr>
        <w:jc w:val="both"/>
      </w:pPr>
      <w:r>
        <w:tab/>
      </w:r>
      <w:r w:rsidR="000D2D71">
        <w:t xml:space="preserve">La participación en la plataforma Colabora 3.0., está siendo llevada a cabo por los participantes dentro de la frecuencia requerida para esta formación de centro. Debemos de </w:t>
      </w:r>
      <w:bookmarkStart w:id="0" w:name="_GoBack"/>
      <w:bookmarkEnd w:id="0"/>
      <w:r w:rsidR="000D2D71">
        <w:t>tener en cuenta que a veces la burocracia administrativa y las diferentes reuniones y obligaciones nos impiden plasmar de forma más asidua nuestras actuaciones dentro de esta formación de centro.</w:t>
      </w:r>
    </w:p>
    <w:p w:rsidR="00C23975" w:rsidRDefault="00C23975" w:rsidP="000D2D71">
      <w:pPr>
        <w:jc w:val="both"/>
      </w:pPr>
    </w:p>
    <w:p w:rsidR="00C23975" w:rsidRDefault="00C23975" w:rsidP="000D2D71">
      <w:pPr>
        <w:jc w:val="both"/>
      </w:pPr>
      <w:r>
        <w:t>En Medina-Sidonia, a 14 de marzo de 2017.</w:t>
      </w:r>
    </w:p>
    <w:p w:rsidR="00C23975" w:rsidRDefault="00C23975" w:rsidP="000D2D71">
      <w:pPr>
        <w:jc w:val="both"/>
      </w:pPr>
    </w:p>
    <w:p w:rsidR="00C23975" w:rsidRDefault="00C23975" w:rsidP="00C23975">
      <w:pPr>
        <w:jc w:val="right"/>
      </w:pPr>
      <w:r>
        <w:t>Rosa María Cepero Suárez</w:t>
      </w:r>
    </w:p>
    <w:p w:rsidR="00C23975" w:rsidRDefault="00C23975" w:rsidP="00C23975">
      <w:pPr>
        <w:jc w:val="right"/>
      </w:pPr>
      <w:r>
        <w:t>Coordinadora</w:t>
      </w:r>
    </w:p>
    <w:p w:rsidR="000D2D71" w:rsidRDefault="000D2D71">
      <w:pPr>
        <w:rPr>
          <w:b/>
          <w:u w:val="single"/>
        </w:rPr>
      </w:pPr>
    </w:p>
    <w:sectPr w:rsidR="000D2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4D"/>
    <w:rsid w:val="000A5B4D"/>
    <w:rsid w:val="000D2D71"/>
    <w:rsid w:val="00256650"/>
    <w:rsid w:val="00C2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A7B32-E958-4A3A-BE5C-4742CB5D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2017-03-14T21:07:00Z</dcterms:created>
  <dcterms:modified xsi:type="dcterms:W3CDTF">2017-03-14T22:47:00Z</dcterms:modified>
</cp:coreProperties>
</file>