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A30" w:rsidRDefault="00DA1785">
      <w:r>
        <w:t>DATOS BIBLIOGRÁFICOS</w:t>
      </w:r>
    </w:p>
    <w:p w:rsidR="00DA1785" w:rsidRDefault="00DA1785">
      <w:r>
        <w:t xml:space="preserve">Autor: </w:t>
      </w:r>
      <w:proofErr w:type="spellStart"/>
      <w:r>
        <w:t>Monserrat</w:t>
      </w:r>
      <w:proofErr w:type="spellEnd"/>
      <w:r>
        <w:t xml:space="preserve"> </w:t>
      </w:r>
      <w:proofErr w:type="spellStart"/>
      <w:r>
        <w:t>Vilà</w:t>
      </w:r>
      <w:proofErr w:type="spellEnd"/>
      <w:r>
        <w:t xml:space="preserve"> </w:t>
      </w:r>
      <w:proofErr w:type="spellStart"/>
      <w:r>
        <w:t>Santasusana</w:t>
      </w:r>
      <w:proofErr w:type="spellEnd"/>
      <w:r>
        <w:t xml:space="preserve"> y Josep M. </w:t>
      </w:r>
      <w:proofErr w:type="spellStart"/>
      <w:r>
        <w:t>Castellà</w:t>
      </w:r>
      <w:proofErr w:type="spellEnd"/>
    </w:p>
    <w:p w:rsidR="00DA1785" w:rsidRDefault="00DA1785">
      <w:r>
        <w:t>Título: 10 ideas clave. Enseñar la competencia oral en clase. Aprender a hablar en público</w:t>
      </w:r>
    </w:p>
    <w:p w:rsidR="00DA1785" w:rsidRDefault="00DA1785">
      <w:r>
        <w:t>Editorial: Grao</w:t>
      </w:r>
    </w:p>
    <w:p w:rsidR="00DA1785" w:rsidRDefault="00DA1785">
      <w:r>
        <w:t>Número de Edición: 1.ª edición</w:t>
      </w:r>
    </w:p>
    <w:p w:rsidR="00DA1785" w:rsidRDefault="00DA1785">
      <w:r>
        <w:t>Lugar y año de publicación: Barcelona,</w:t>
      </w:r>
      <w:r w:rsidR="00FD171D">
        <w:t xml:space="preserve"> </w:t>
      </w:r>
      <w:r>
        <w:t>2014</w:t>
      </w:r>
    </w:p>
    <w:p w:rsidR="00DA1785" w:rsidRDefault="00DA1785"/>
    <w:p w:rsidR="00DA1785" w:rsidRDefault="00DA1785">
      <w:r>
        <w:t>RESUMEN</w:t>
      </w:r>
    </w:p>
    <w:p w:rsidR="00DA1785" w:rsidRDefault="00DA1785" w:rsidP="00FD171D">
      <w:pPr>
        <w:ind w:firstLine="284"/>
        <w:jc w:val="both"/>
      </w:pPr>
      <w:r>
        <w:t>Como se indica en el título del libro se desarrollan diez premisas que debemos tener en cuenta a la hora de trabajar la oralidad en el aula. Se parte de la necesidad de incorporar la enseñanza de esta compet</w:t>
      </w:r>
      <w:r w:rsidR="00FD171D">
        <w:t>encia que hasta el momento ha</w:t>
      </w:r>
      <w:r>
        <w:t xml:space="preserve"> sido relegada del ámbito escolar y se subraya que el principal objetivo del estudio es proporcionar métodos y estrategias a los profesor</w:t>
      </w:r>
      <w:r w:rsidR="00843E38">
        <w:t>es para que pueda ser trabajada con éxito. La segunda idea clave nos muestra el análisis que los autores realizan sobre las funciones de la lengu</w:t>
      </w:r>
      <w:r w:rsidR="003F1A11">
        <w:t>a ora</w:t>
      </w:r>
      <w:r w:rsidR="00732A16">
        <w:t>l</w:t>
      </w:r>
      <w:r w:rsidR="00FD171D">
        <w:t>,</w:t>
      </w:r>
      <w:r w:rsidR="00732A16">
        <w:t xml:space="preserve"> la mayoría de ellas están rel</w:t>
      </w:r>
      <w:r w:rsidR="003F1A11">
        <w:t>acionadas</w:t>
      </w:r>
      <w:r w:rsidR="00843E38">
        <w:t xml:space="preserve"> con el desarrollo de conocimientos y competencias no ora</w:t>
      </w:r>
      <w:r w:rsidR="003F1A11">
        <w:t>les y se propone como principal</w:t>
      </w:r>
      <w:r w:rsidR="00843E38">
        <w:t xml:space="preserve"> estrategia la planificación del discurso por pa</w:t>
      </w:r>
      <w:r w:rsidR="00FD171D">
        <w:t>rte del alumnado en actividades</w:t>
      </w:r>
      <w:r w:rsidR="00843E38">
        <w:t xml:space="preserve"> dirigidas a desarrollar la expresión oral formal.</w:t>
      </w:r>
      <w:r w:rsidR="009775FB">
        <w:t xml:space="preserve"> En primer lugar se justifica la necesidad de pr</w:t>
      </w:r>
      <w:r w:rsidR="00FD171D">
        <w:t>oporcionar a los alumnos un guio</w:t>
      </w:r>
      <w:r w:rsidR="009775FB">
        <w:t xml:space="preserve">n de los apartados necesarios para </w:t>
      </w:r>
      <w:r w:rsidR="00732A16">
        <w:t>planificar la interve</w:t>
      </w:r>
      <w:r w:rsidR="009775FB">
        <w:t>nción en clase. Después de esto se reflexiona sobre la adecuación, puesto que es una de las mayores carencias que presentan las producciones de los alumnos, que en muchas ocasiones ignoran las normas de cortesía y no consiguen despertar la curiosidad de los receptores. Otro aspecto que debemos trabajar en clase es la importancia de los elementos no verbales, explicando que es vital cuidar los gestos, las mirada, etc., así como la voz</w:t>
      </w:r>
      <w:r w:rsidR="00FD171D">
        <w:t>,</w:t>
      </w:r>
      <w:r w:rsidR="009775FB">
        <w:t xml:space="preserve"> el volumen, la velocidad, la entonación, la dicción.</w:t>
      </w:r>
      <w:r w:rsidR="00556AD4">
        <w:t xml:space="preserve"> La evaluación s</w:t>
      </w:r>
      <w:r w:rsidR="0082210E">
        <w:t>e trata en otro de los capítulos</w:t>
      </w:r>
      <w:r w:rsidR="00556AD4">
        <w:t xml:space="preserve"> y se recomienda la utilización de rúbricas adaptadas a cada género.</w:t>
      </w:r>
      <w:r w:rsidR="0082210E">
        <w:t xml:space="preserve"> Los últimos apartados del libro se dedican a la exposición oral, al debate y a proponer distintas actividades para fomentar la oralidad en clase.</w:t>
      </w:r>
    </w:p>
    <w:p w:rsidR="00DA1785" w:rsidRDefault="00DA1785" w:rsidP="00FD171D">
      <w:pPr>
        <w:ind w:firstLine="284"/>
        <w:jc w:val="both"/>
      </w:pPr>
    </w:p>
    <w:p w:rsidR="00DA1785" w:rsidRDefault="00DA1785" w:rsidP="00FD171D">
      <w:pPr>
        <w:ind w:firstLine="284"/>
        <w:jc w:val="both"/>
      </w:pPr>
      <w:r>
        <w:t>CRÍTICA</w:t>
      </w:r>
    </w:p>
    <w:p w:rsidR="0082210E" w:rsidRDefault="0082210E" w:rsidP="00FD171D">
      <w:pPr>
        <w:ind w:firstLine="284"/>
        <w:jc w:val="both"/>
      </w:pPr>
      <w:r>
        <w:t>El libro es un magnífico punto de partida para aquellos que quieran iniciarse en la ardua tarea de trabajar la oralidad en el aula, considerando que es una competencia básica fundamental y que sin embargo no se ha trabajado como debería. Una de las virtudes del libro es que va desglosando aquellos aspectos que no debemos olvidar como docentes y apo</w:t>
      </w:r>
      <w:r w:rsidR="00FD171D">
        <w:t>rta</w:t>
      </w:r>
      <w:r>
        <w:t xml:space="preserve"> numerosas ideas y estrategias para poder abordar nuestra labor. Es un libro útil y actual, escrito</w:t>
      </w:r>
      <w:r w:rsidR="00FD171D">
        <w:t xml:space="preserve"> para ayudar a los docentes. Creo que me servirá y que lo recomendaré a otros compañeros que estén interesados en trabajar la competencia oral.</w:t>
      </w:r>
    </w:p>
    <w:sectPr w:rsidR="0082210E" w:rsidSect="00155A3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defaultTabStop w:val="708"/>
  <w:hyphenationZone w:val="425"/>
  <w:characterSpacingControl w:val="doNotCompress"/>
  <w:compat>
    <w:useFELayout/>
  </w:compat>
  <w:rsids>
    <w:rsidRoot w:val="00DA1785"/>
    <w:rsid w:val="00155A30"/>
    <w:rsid w:val="003F1A11"/>
    <w:rsid w:val="00556AD4"/>
    <w:rsid w:val="00732A16"/>
    <w:rsid w:val="0082210E"/>
    <w:rsid w:val="00843E38"/>
    <w:rsid w:val="009775FB"/>
    <w:rsid w:val="00DA1447"/>
    <w:rsid w:val="00DA1785"/>
    <w:rsid w:val="00EA240F"/>
    <w:rsid w:val="00FD171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A3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293</TotalTime>
  <Pages>1</Pages>
  <Words>391</Words>
  <Characters>2151</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argatea argatea</dc:creator>
  <cp:keywords/>
  <dc:description/>
  <cp:lastModifiedBy>argatea argatea</cp:lastModifiedBy>
  <cp:revision>5</cp:revision>
  <dcterms:created xsi:type="dcterms:W3CDTF">2017-01-11T12:15:00Z</dcterms:created>
  <dcterms:modified xsi:type="dcterms:W3CDTF">2017-01-14T08:37:00Z</dcterms:modified>
</cp:coreProperties>
</file>