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62" w:rsidRDefault="00882662" w:rsidP="00EC2E4D"/>
    <w:p w:rsidR="00B30ADA" w:rsidRDefault="00B30ADA" w:rsidP="00B30ADA">
      <w:pPr>
        <w:jc w:val="center"/>
      </w:pPr>
    </w:p>
    <w:p w:rsidR="00B30ADA" w:rsidRDefault="00B30ADA" w:rsidP="00B30ADA">
      <w:pPr>
        <w:jc w:val="center"/>
        <w:rPr>
          <w:rFonts w:ascii="Arial" w:hAnsi="Arial" w:cs="Arial"/>
          <w:b/>
          <w:u w:val="single"/>
        </w:rPr>
      </w:pPr>
      <w:r>
        <w:rPr>
          <w:rFonts w:ascii="Arial" w:hAnsi="Arial" w:cs="Arial"/>
          <w:b/>
          <w:u w:val="single"/>
        </w:rPr>
        <w:t xml:space="preserve">MODELO PARA RECOGER LAS </w:t>
      </w:r>
      <w:r w:rsidRPr="00B30ADA">
        <w:rPr>
          <w:rFonts w:ascii="Arial" w:hAnsi="Arial" w:cs="Arial"/>
          <w:b/>
          <w:u w:val="single"/>
        </w:rPr>
        <w:t>PROPUESTAS DE MEJORA</w:t>
      </w:r>
    </w:p>
    <w:p w:rsidR="00C73C32" w:rsidRDefault="00C73C32" w:rsidP="00B30ADA">
      <w:pPr>
        <w:jc w:val="center"/>
        <w:rPr>
          <w:rFonts w:ascii="Arial" w:hAnsi="Arial" w:cs="Arial"/>
          <w:b/>
          <w:u w:val="single"/>
        </w:rPr>
      </w:pPr>
    </w:p>
    <w:p w:rsidR="00C73C32" w:rsidRPr="00BC10AA" w:rsidRDefault="00C73C32" w:rsidP="00C73C32">
      <w:pPr>
        <w:jc w:val="center"/>
        <w:rPr>
          <w:rFonts w:ascii="Arial" w:hAnsi="Arial" w:cs="Arial"/>
          <w:b/>
        </w:rPr>
      </w:pPr>
      <w:r w:rsidRPr="00BC10AA">
        <w:rPr>
          <w:rFonts w:ascii="Arial" w:hAnsi="Arial" w:cs="Arial"/>
          <w:b/>
        </w:rPr>
        <w:t>JUSTIFICACIÓN</w:t>
      </w:r>
    </w:p>
    <w:tbl>
      <w:tblPr>
        <w:tblStyle w:val="Tablaconcuadrcula"/>
        <w:tblW w:w="14425" w:type="dxa"/>
        <w:tblLook w:val="04A0"/>
      </w:tblPr>
      <w:tblGrid>
        <w:gridCol w:w="14425"/>
      </w:tblGrid>
      <w:tr w:rsidR="00C73C32" w:rsidTr="00EC2E4D">
        <w:tc>
          <w:tcPr>
            <w:tcW w:w="14425" w:type="dxa"/>
          </w:tcPr>
          <w:p w:rsidR="00C73C32" w:rsidRPr="00C73C32" w:rsidRDefault="00C73C32" w:rsidP="00C73C32">
            <w:pPr>
              <w:rPr>
                <w:rFonts w:ascii="Arial" w:hAnsi="Arial" w:cs="Arial"/>
              </w:rPr>
            </w:pPr>
          </w:p>
          <w:p w:rsidR="00C73C32" w:rsidRPr="00C73C32" w:rsidRDefault="00536C9E" w:rsidP="00C73C32">
            <w:pPr>
              <w:rPr>
                <w:rFonts w:ascii="Arial" w:hAnsi="Arial" w:cs="Arial"/>
              </w:rPr>
            </w:pPr>
            <w:r>
              <w:rPr>
                <w:rFonts w:ascii="Arial" w:hAnsi="Arial" w:cs="Arial"/>
              </w:rPr>
              <w:t xml:space="preserve">Los indicadores homologados del curso 2016/2017 y los resultados en la prueba de evaluación </w:t>
            </w:r>
            <w:proofErr w:type="gramStart"/>
            <w:r>
              <w:rPr>
                <w:rFonts w:ascii="Arial" w:hAnsi="Arial" w:cs="Arial"/>
              </w:rPr>
              <w:t>escala</w:t>
            </w:r>
            <w:proofErr w:type="gramEnd"/>
            <w:r>
              <w:rPr>
                <w:rFonts w:ascii="Arial" w:hAnsi="Arial" w:cs="Arial"/>
              </w:rPr>
              <w:t xml:space="preserve"> del CEIP Hermanos Aguilera, ponen de manifiesto que el alumnado de este centro no alcanza un dominio adecuado de la competencia en comunicación lingüística así como del razonamiento matemático. Pretender abordar la mejora de ambas cosas puede ser demasiado pretencioso para plantearlo </w:t>
            </w:r>
            <w:r w:rsidR="00270437">
              <w:rPr>
                <w:rFonts w:ascii="Arial" w:hAnsi="Arial" w:cs="Arial"/>
              </w:rPr>
              <w:t>como única propuesta de mejora. Por ello, se ha optado por plantear la mejora en la comunicación lingüística y más concretamente, la mejora de la fluidez lectora del alumnado.</w:t>
            </w:r>
          </w:p>
          <w:p w:rsidR="00C73C32" w:rsidRDefault="00C73C32" w:rsidP="00C73C32">
            <w:pPr>
              <w:rPr>
                <w:rFonts w:ascii="Arial" w:hAnsi="Arial" w:cs="Arial"/>
                <w:color w:val="FF0000"/>
              </w:rPr>
            </w:pPr>
          </w:p>
        </w:tc>
      </w:tr>
    </w:tbl>
    <w:p w:rsidR="00C73C32" w:rsidRPr="00C73C32" w:rsidRDefault="00C73C32" w:rsidP="00C73C32">
      <w:pPr>
        <w:rPr>
          <w:rFonts w:ascii="Arial" w:hAnsi="Arial" w:cs="Arial"/>
          <w:color w:val="FF0000"/>
        </w:rPr>
      </w:pPr>
    </w:p>
    <w:p w:rsidR="00EC2E4D" w:rsidRPr="00BC10AA" w:rsidRDefault="00C73C32" w:rsidP="00BC10AA">
      <w:pPr>
        <w:jc w:val="center"/>
        <w:rPr>
          <w:rFonts w:ascii="Arial" w:hAnsi="Arial" w:cs="Arial"/>
          <w:b/>
        </w:rPr>
      </w:pPr>
      <w:r w:rsidRPr="00BC10AA">
        <w:rPr>
          <w:rFonts w:ascii="Arial" w:hAnsi="Arial" w:cs="Arial"/>
          <w:b/>
        </w:rPr>
        <w:t>PROPUESTA DE MEJORA 1</w:t>
      </w:r>
    </w:p>
    <w:p w:rsidR="00C73C32" w:rsidRPr="00232D43" w:rsidRDefault="00C73C32" w:rsidP="00B30ADA">
      <w:pPr>
        <w:jc w:val="left"/>
        <w:rPr>
          <w:rFonts w:ascii="Arial" w:hAnsi="Arial" w:cs="Arial"/>
          <w:color w:val="002060"/>
        </w:rPr>
      </w:pPr>
      <w:r w:rsidRPr="00232D43">
        <w:rPr>
          <w:rFonts w:ascii="Arial" w:hAnsi="Arial" w:cs="Arial"/>
          <w:color w:val="002060"/>
        </w:rPr>
        <w:t>1.- OBJETIVO PRIORIZADO DEL PLAN DE CENTRO</w:t>
      </w:r>
    </w:p>
    <w:tbl>
      <w:tblPr>
        <w:tblStyle w:val="Tablaconcuadrcula"/>
        <w:tblW w:w="14425" w:type="dxa"/>
        <w:tblLook w:val="04A0"/>
      </w:tblPr>
      <w:tblGrid>
        <w:gridCol w:w="14425"/>
      </w:tblGrid>
      <w:tr w:rsidR="00C73C32" w:rsidTr="00EC2E4D">
        <w:tc>
          <w:tcPr>
            <w:tcW w:w="14425" w:type="dxa"/>
          </w:tcPr>
          <w:p w:rsidR="00BC10AA" w:rsidRDefault="00536C9E" w:rsidP="00536C9E">
            <w:pPr>
              <w:rPr>
                <w:rFonts w:ascii="Arial" w:hAnsi="Arial" w:cs="Arial"/>
              </w:rPr>
            </w:pPr>
            <w:r>
              <w:rPr>
                <w:rFonts w:ascii="Arial" w:hAnsi="Arial" w:cs="Arial"/>
              </w:rPr>
              <w:t>Conseguir que el alumnado alcance, al menos, un nivel medio de logro en comunicación lingü</w:t>
            </w:r>
            <w:r w:rsidR="002E1E7E">
              <w:rPr>
                <w:rFonts w:ascii="Arial" w:hAnsi="Arial" w:cs="Arial"/>
              </w:rPr>
              <w:t>ística.</w:t>
            </w:r>
          </w:p>
          <w:p w:rsidR="00C73C32" w:rsidRDefault="00C73C32" w:rsidP="00536C9E">
            <w:pPr>
              <w:rPr>
                <w:rFonts w:ascii="Arial" w:hAnsi="Arial" w:cs="Arial"/>
              </w:rPr>
            </w:pPr>
          </w:p>
          <w:p w:rsidR="00C73C32" w:rsidRDefault="00C73C32" w:rsidP="00B30ADA">
            <w:pPr>
              <w:jc w:val="left"/>
              <w:rPr>
                <w:rFonts w:ascii="Arial" w:hAnsi="Arial" w:cs="Arial"/>
              </w:rPr>
            </w:pPr>
          </w:p>
        </w:tc>
      </w:tr>
    </w:tbl>
    <w:p w:rsidR="00C73C32" w:rsidRPr="00C73C32" w:rsidRDefault="00C73C32" w:rsidP="00B30ADA">
      <w:pPr>
        <w:jc w:val="left"/>
        <w:rPr>
          <w:rFonts w:ascii="Arial" w:hAnsi="Arial" w:cs="Arial"/>
        </w:rPr>
      </w:pPr>
    </w:p>
    <w:p w:rsidR="00EC2E4D" w:rsidRDefault="00EC2E4D" w:rsidP="00EC2E4D">
      <w:pPr>
        <w:jc w:val="center"/>
        <w:rPr>
          <w:rFonts w:ascii="Arial" w:hAnsi="Arial" w:cs="Arial"/>
          <w:color w:val="002060"/>
        </w:rPr>
      </w:pPr>
    </w:p>
    <w:p w:rsidR="00EC2E4D" w:rsidRDefault="00EC2E4D" w:rsidP="00C73C32">
      <w:pPr>
        <w:jc w:val="left"/>
        <w:rPr>
          <w:rFonts w:ascii="Arial" w:hAnsi="Arial" w:cs="Arial"/>
          <w:color w:val="002060"/>
        </w:rPr>
      </w:pPr>
    </w:p>
    <w:p w:rsidR="00C73C32" w:rsidRPr="00232D43" w:rsidRDefault="00BC10AA" w:rsidP="00C73C32">
      <w:pPr>
        <w:jc w:val="left"/>
        <w:rPr>
          <w:rFonts w:ascii="Arial" w:hAnsi="Arial" w:cs="Arial"/>
          <w:color w:val="002060"/>
        </w:rPr>
      </w:pPr>
      <w:r w:rsidRPr="00232D43">
        <w:rPr>
          <w:rFonts w:ascii="Arial" w:hAnsi="Arial" w:cs="Arial"/>
          <w:color w:val="002060"/>
        </w:rPr>
        <w:t>2.- FACTOR CLAVE</w:t>
      </w:r>
    </w:p>
    <w:tbl>
      <w:tblPr>
        <w:tblStyle w:val="Tablaconcuadrcula"/>
        <w:tblW w:w="0" w:type="auto"/>
        <w:tblLook w:val="04A0"/>
      </w:tblPr>
      <w:tblGrid>
        <w:gridCol w:w="14142"/>
      </w:tblGrid>
      <w:tr w:rsidR="00C73C32" w:rsidTr="00EC2E4D">
        <w:tc>
          <w:tcPr>
            <w:tcW w:w="14142" w:type="dxa"/>
          </w:tcPr>
          <w:p w:rsidR="00BC10AA" w:rsidRDefault="00270437" w:rsidP="00554BF2">
            <w:pPr>
              <w:jc w:val="left"/>
              <w:rPr>
                <w:rFonts w:ascii="Arial" w:hAnsi="Arial" w:cs="Arial"/>
              </w:rPr>
            </w:pPr>
            <w:r>
              <w:rPr>
                <w:rFonts w:ascii="Arial" w:hAnsi="Arial" w:cs="Arial"/>
              </w:rPr>
              <w:t xml:space="preserve">2.2. </w:t>
            </w:r>
            <w:r w:rsidR="002E1E7E">
              <w:rPr>
                <w:rFonts w:ascii="Arial" w:hAnsi="Arial" w:cs="Arial"/>
              </w:rPr>
              <w:t>Desarrollo de estrategias metodológicas propias del área o materia para abordar los procesos de enseñanza y aprendizaje, con especial atención a:</w:t>
            </w:r>
          </w:p>
          <w:p w:rsidR="002E1E7E" w:rsidRDefault="002E1E7E" w:rsidP="00554BF2">
            <w:pPr>
              <w:jc w:val="left"/>
              <w:rPr>
                <w:rFonts w:ascii="Arial" w:hAnsi="Arial" w:cs="Arial"/>
              </w:rPr>
            </w:pPr>
            <w:r>
              <w:rPr>
                <w:rFonts w:ascii="Arial" w:hAnsi="Arial" w:cs="Arial"/>
              </w:rPr>
              <w:t xml:space="preserve"> - Leer, escribir, hablar y escuchar</w:t>
            </w:r>
          </w:p>
          <w:p w:rsidR="00C73C32" w:rsidRDefault="00C73C32" w:rsidP="00554BF2">
            <w:pPr>
              <w:jc w:val="left"/>
              <w:rPr>
                <w:rFonts w:ascii="Arial" w:hAnsi="Arial" w:cs="Arial"/>
              </w:rPr>
            </w:pPr>
          </w:p>
          <w:p w:rsidR="00C73C32" w:rsidRDefault="00C73C32" w:rsidP="00554BF2">
            <w:pPr>
              <w:jc w:val="left"/>
              <w:rPr>
                <w:rFonts w:ascii="Arial" w:hAnsi="Arial" w:cs="Arial"/>
              </w:rPr>
            </w:pPr>
          </w:p>
        </w:tc>
      </w:tr>
    </w:tbl>
    <w:p w:rsidR="00C73C32" w:rsidRPr="00C73C32" w:rsidRDefault="00C73C32" w:rsidP="00C73C32">
      <w:pPr>
        <w:jc w:val="left"/>
        <w:rPr>
          <w:rFonts w:ascii="Arial" w:hAnsi="Arial" w:cs="Arial"/>
        </w:rPr>
      </w:pPr>
    </w:p>
    <w:p w:rsidR="00BC10AA" w:rsidRPr="00232D43" w:rsidRDefault="00BC10AA" w:rsidP="00BC10AA">
      <w:pPr>
        <w:jc w:val="left"/>
        <w:rPr>
          <w:rFonts w:ascii="Arial" w:hAnsi="Arial" w:cs="Arial"/>
          <w:color w:val="002060"/>
        </w:rPr>
      </w:pPr>
      <w:r w:rsidRPr="00232D43">
        <w:rPr>
          <w:rFonts w:ascii="Arial" w:hAnsi="Arial" w:cs="Arial"/>
          <w:color w:val="002060"/>
        </w:rPr>
        <w:t>3.- DEFINICIÓN DE LA PROPUESTA DE MEJORA</w:t>
      </w:r>
    </w:p>
    <w:tbl>
      <w:tblPr>
        <w:tblStyle w:val="Tablaconcuadrcula"/>
        <w:tblW w:w="0" w:type="auto"/>
        <w:tblLook w:val="04A0"/>
      </w:tblPr>
      <w:tblGrid>
        <w:gridCol w:w="14142"/>
      </w:tblGrid>
      <w:tr w:rsidR="00BC10AA" w:rsidTr="00EC2E4D">
        <w:tc>
          <w:tcPr>
            <w:tcW w:w="14142" w:type="dxa"/>
          </w:tcPr>
          <w:p w:rsidR="00BC10AA" w:rsidRDefault="00E836AB" w:rsidP="00554BF2">
            <w:pPr>
              <w:jc w:val="left"/>
              <w:rPr>
                <w:rFonts w:ascii="Arial" w:hAnsi="Arial" w:cs="Arial"/>
              </w:rPr>
            </w:pPr>
            <w:r>
              <w:rPr>
                <w:rFonts w:ascii="Arial" w:hAnsi="Arial" w:cs="Arial"/>
              </w:rPr>
              <w:t>Mejorar</w:t>
            </w:r>
            <w:r w:rsidR="002E1E7E">
              <w:rPr>
                <w:rFonts w:ascii="Arial" w:hAnsi="Arial" w:cs="Arial"/>
              </w:rPr>
              <w:t xml:space="preserve"> la</w:t>
            </w:r>
            <w:r>
              <w:rPr>
                <w:rFonts w:ascii="Arial" w:hAnsi="Arial" w:cs="Arial"/>
              </w:rPr>
              <w:t xml:space="preserve">s destrezas lectoras </w:t>
            </w:r>
            <w:r w:rsidR="002E1E7E">
              <w:rPr>
                <w:rFonts w:ascii="Arial" w:hAnsi="Arial" w:cs="Arial"/>
              </w:rPr>
              <w:t>del alumnado de educación primaria</w:t>
            </w:r>
            <w:r>
              <w:rPr>
                <w:rFonts w:ascii="Arial" w:hAnsi="Arial" w:cs="Arial"/>
              </w:rPr>
              <w:t xml:space="preserve"> y sus actitudes y hábitos hacia la lectura</w:t>
            </w:r>
          </w:p>
          <w:p w:rsidR="00BC10AA" w:rsidRDefault="00BC10AA" w:rsidP="00554BF2">
            <w:pPr>
              <w:jc w:val="left"/>
              <w:rPr>
                <w:rFonts w:ascii="Arial" w:hAnsi="Arial" w:cs="Arial"/>
              </w:rPr>
            </w:pPr>
          </w:p>
          <w:p w:rsidR="00BC10AA" w:rsidRDefault="00BC10AA" w:rsidP="00554BF2">
            <w:pPr>
              <w:jc w:val="left"/>
              <w:rPr>
                <w:rFonts w:ascii="Arial" w:hAnsi="Arial" w:cs="Arial"/>
              </w:rPr>
            </w:pPr>
          </w:p>
          <w:p w:rsidR="00BC10AA" w:rsidRDefault="00BC10AA" w:rsidP="00554BF2">
            <w:pPr>
              <w:jc w:val="left"/>
              <w:rPr>
                <w:rFonts w:ascii="Arial" w:hAnsi="Arial" w:cs="Arial"/>
              </w:rPr>
            </w:pPr>
          </w:p>
        </w:tc>
      </w:tr>
    </w:tbl>
    <w:p w:rsidR="00BC10AA" w:rsidRDefault="00BC10AA" w:rsidP="00BC10AA">
      <w:pPr>
        <w:jc w:val="left"/>
        <w:rPr>
          <w:rFonts w:ascii="Arial" w:hAnsi="Arial" w:cs="Arial"/>
        </w:rPr>
      </w:pPr>
    </w:p>
    <w:p w:rsidR="00BC10AA" w:rsidRDefault="00BC10AA" w:rsidP="00BC10AA">
      <w:pPr>
        <w:jc w:val="center"/>
        <w:rPr>
          <w:rFonts w:ascii="Arial" w:hAnsi="Arial" w:cs="Arial"/>
        </w:rPr>
      </w:pPr>
    </w:p>
    <w:p w:rsidR="00BC10AA" w:rsidRDefault="00BC10AA" w:rsidP="00BC10AA">
      <w:pPr>
        <w:jc w:val="left"/>
        <w:rPr>
          <w:rFonts w:ascii="Arial" w:hAnsi="Arial" w:cs="Arial"/>
        </w:rPr>
      </w:pPr>
    </w:p>
    <w:p w:rsidR="00BC10AA" w:rsidRPr="00232D43" w:rsidRDefault="00BC10AA" w:rsidP="00BC10AA">
      <w:pPr>
        <w:jc w:val="left"/>
        <w:rPr>
          <w:rFonts w:ascii="Arial" w:hAnsi="Arial" w:cs="Arial"/>
          <w:color w:val="002060"/>
        </w:rPr>
      </w:pPr>
      <w:r w:rsidRPr="00232D43">
        <w:rPr>
          <w:rFonts w:ascii="Arial" w:hAnsi="Arial" w:cs="Arial"/>
          <w:color w:val="002060"/>
        </w:rPr>
        <w:t>4.- INDICADORES</w:t>
      </w:r>
    </w:p>
    <w:tbl>
      <w:tblPr>
        <w:tblStyle w:val="Tablaconcuadrcula"/>
        <w:tblW w:w="0" w:type="auto"/>
        <w:tblLook w:val="04A0"/>
      </w:tblPr>
      <w:tblGrid>
        <w:gridCol w:w="14142"/>
      </w:tblGrid>
      <w:tr w:rsidR="00BC10AA" w:rsidTr="00EC2E4D">
        <w:tc>
          <w:tcPr>
            <w:tcW w:w="14142" w:type="dxa"/>
          </w:tcPr>
          <w:p w:rsidR="00BC10AA" w:rsidRDefault="00BC10AA" w:rsidP="00554BF2">
            <w:pPr>
              <w:jc w:val="left"/>
              <w:rPr>
                <w:rFonts w:ascii="Arial" w:hAnsi="Arial" w:cs="Arial"/>
              </w:rPr>
            </w:pPr>
          </w:p>
          <w:p w:rsidR="00BC10AA" w:rsidRDefault="0067241A" w:rsidP="00554BF2">
            <w:pPr>
              <w:jc w:val="left"/>
              <w:rPr>
                <w:rFonts w:ascii="Arial" w:hAnsi="Arial" w:cs="Arial"/>
              </w:rPr>
            </w:pPr>
            <w:r>
              <w:rPr>
                <w:rFonts w:ascii="Arial" w:hAnsi="Arial" w:cs="Arial"/>
              </w:rPr>
              <w:t>Aumento de la fluidez lectora del alumnado</w:t>
            </w:r>
          </w:p>
          <w:p w:rsidR="0067241A" w:rsidRDefault="0067241A" w:rsidP="00554BF2">
            <w:pPr>
              <w:jc w:val="left"/>
              <w:rPr>
                <w:rFonts w:ascii="Arial" w:hAnsi="Arial" w:cs="Arial"/>
              </w:rPr>
            </w:pPr>
          </w:p>
          <w:p w:rsidR="00BC10AA" w:rsidRDefault="00BC10AA" w:rsidP="00554BF2">
            <w:pPr>
              <w:jc w:val="left"/>
              <w:rPr>
                <w:rFonts w:ascii="Arial" w:hAnsi="Arial" w:cs="Arial"/>
              </w:rPr>
            </w:pPr>
          </w:p>
          <w:p w:rsidR="00BC10AA" w:rsidRDefault="00BC10AA" w:rsidP="00554BF2">
            <w:pPr>
              <w:jc w:val="left"/>
              <w:rPr>
                <w:rFonts w:ascii="Arial" w:hAnsi="Arial" w:cs="Arial"/>
              </w:rPr>
            </w:pPr>
          </w:p>
        </w:tc>
      </w:tr>
    </w:tbl>
    <w:p w:rsidR="00B30ADA" w:rsidRDefault="00B30ADA" w:rsidP="00B30ADA">
      <w:pPr>
        <w:jc w:val="left"/>
        <w:rPr>
          <w:rFonts w:ascii="Arial" w:hAnsi="Arial" w:cs="Arial"/>
        </w:rPr>
      </w:pPr>
    </w:p>
    <w:p w:rsidR="00BC10AA" w:rsidRPr="00232D43" w:rsidRDefault="00BC10AA" w:rsidP="00B30ADA">
      <w:pPr>
        <w:jc w:val="left"/>
        <w:rPr>
          <w:rFonts w:ascii="Arial" w:hAnsi="Arial" w:cs="Arial"/>
          <w:color w:val="002060"/>
        </w:rPr>
      </w:pPr>
      <w:r w:rsidRPr="00232D43">
        <w:rPr>
          <w:rFonts w:ascii="Arial" w:hAnsi="Arial" w:cs="Arial"/>
          <w:color w:val="002060"/>
        </w:rPr>
        <w:t>5.- EJECUCIÓN DE LA PROPUESTA DE MEJORA</w:t>
      </w:r>
    </w:p>
    <w:tbl>
      <w:tblPr>
        <w:tblStyle w:val="Tablaconcuadrcula"/>
        <w:tblW w:w="14283" w:type="dxa"/>
        <w:tblLook w:val="04A0"/>
      </w:tblPr>
      <w:tblGrid>
        <w:gridCol w:w="4219"/>
        <w:gridCol w:w="3402"/>
        <w:gridCol w:w="4111"/>
        <w:gridCol w:w="2551"/>
      </w:tblGrid>
      <w:tr w:rsidR="00BC10AA" w:rsidTr="004B1B7A">
        <w:tc>
          <w:tcPr>
            <w:tcW w:w="4219" w:type="dxa"/>
            <w:shd w:val="clear" w:color="auto" w:fill="auto"/>
          </w:tcPr>
          <w:p w:rsidR="00BC10AA" w:rsidRPr="001116C2" w:rsidRDefault="00BC10AA" w:rsidP="00BC10AA">
            <w:pPr>
              <w:jc w:val="center"/>
              <w:rPr>
                <w:rFonts w:ascii="Arial" w:hAnsi="Arial" w:cs="Arial"/>
                <w:highlight w:val="lightGray"/>
              </w:rPr>
            </w:pPr>
            <w:r w:rsidRPr="001116C2">
              <w:rPr>
                <w:rFonts w:ascii="Arial" w:hAnsi="Arial" w:cs="Arial"/>
                <w:highlight w:val="lightGray"/>
              </w:rPr>
              <w:t>Acciones</w:t>
            </w:r>
          </w:p>
        </w:tc>
        <w:tc>
          <w:tcPr>
            <w:tcW w:w="3402" w:type="dxa"/>
            <w:shd w:val="clear" w:color="auto" w:fill="auto"/>
          </w:tcPr>
          <w:p w:rsidR="00BC10AA" w:rsidRPr="001116C2" w:rsidRDefault="00BC10AA" w:rsidP="00BC10AA">
            <w:pPr>
              <w:jc w:val="center"/>
              <w:rPr>
                <w:rFonts w:ascii="Arial" w:hAnsi="Arial" w:cs="Arial"/>
                <w:highlight w:val="lightGray"/>
              </w:rPr>
            </w:pPr>
            <w:r w:rsidRPr="001116C2">
              <w:rPr>
                <w:rFonts w:ascii="Arial" w:hAnsi="Arial" w:cs="Arial"/>
                <w:highlight w:val="lightGray"/>
              </w:rPr>
              <w:t>Tareas a realizar</w:t>
            </w:r>
          </w:p>
        </w:tc>
        <w:tc>
          <w:tcPr>
            <w:tcW w:w="4111" w:type="dxa"/>
            <w:shd w:val="clear" w:color="auto" w:fill="auto"/>
          </w:tcPr>
          <w:p w:rsidR="00BC10AA" w:rsidRPr="001116C2" w:rsidRDefault="00BC10AA" w:rsidP="00BC10AA">
            <w:pPr>
              <w:jc w:val="center"/>
              <w:rPr>
                <w:rFonts w:ascii="Arial" w:hAnsi="Arial" w:cs="Arial"/>
                <w:highlight w:val="lightGray"/>
              </w:rPr>
            </w:pPr>
            <w:r w:rsidRPr="001116C2">
              <w:rPr>
                <w:rFonts w:ascii="Arial" w:hAnsi="Arial" w:cs="Arial"/>
                <w:highlight w:val="lightGray"/>
              </w:rPr>
              <w:t>Responsables</w:t>
            </w:r>
          </w:p>
        </w:tc>
        <w:tc>
          <w:tcPr>
            <w:tcW w:w="2551" w:type="dxa"/>
            <w:shd w:val="clear" w:color="auto" w:fill="auto"/>
          </w:tcPr>
          <w:p w:rsidR="00BC10AA" w:rsidRPr="001116C2" w:rsidRDefault="00BC10AA" w:rsidP="00BC10AA">
            <w:pPr>
              <w:jc w:val="center"/>
              <w:rPr>
                <w:rFonts w:ascii="Arial" w:hAnsi="Arial" w:cs="Arial"/>
                <w:highlight w:val="lightGray"/>
              </w:rPr>
            </w:pPr>
            <w:r w:rsidRPr="001116C2">
              <w:rPr>
                <w:rFonts w:ascii="Arial" w:hAnsi="Arial" w:cs="Arial"/>
                <w:highlight w:val="lightGray"/>
              </w:rPr>
              <w:t>Planificación temporal</w:t>
            </w:r>
          </w:p>
        </w:tc>
      </w:tr>
      <w:tr w:rsidR="00BC10AA" w:rsidTr="004B1B7A">
        <w:tc>
          <w:tcPr>
            <w:tcW w:w="4219" w:type="dxa"/>
          </w:tcPr>
          <w:p w:rsidR="0039451C" w:rsidRDefault="0039451C" w:rsidP="0039451C">
            <w:pPr>
              <w:jc w:val="left"/>
              <w:rPr>
                <w:rFonts w:ascii="Arial" w:hAnsi="Arial" w:cs="Arial"/>
              </w:rPr>
            </w:pPr>
            <w:r>
              <w:rPr>
                <w:rFonts w:ascii="Arial" w:hAnsi="Arial" w:cs="Arial"/>
              </w:rPr>
              <w:t>Realizar una selección de las lecturas a utilizar en cada nivel</w:t>
            </w:r>
          </w:p>
          <w:p w:rsidR="00BC10AA" w:rsidRDefault="00BC10AA" w:rsidP="0039451C">
            <w:pPr>
              <w:rPr>
                <w:rFonts w:ascii="Arial" w:hAnsi="Arial" w:cs="Arial"/>
              </w:rPr>
            </w:pPr>
          </w:p>
        </w:tc>
        <w:tc>
          <w:tcPr>
            <w:tcW w:w="3402" w:type="dxa"/>
          </w:tcPr>
          <w:p w:rsidR="004B1B7A" w:rsidRDefault="00125F23" w:rsidP="00B30ADA">
            <w:pPr>
              <w:jc w:val="left"/>
              <w:rPr>
                <w:rFonts w:ascii="Arial" w:hAnsi="Arial" w:cs="Arial"/>
              </w:rPr>
            </w:pPr>
            <w:r>
              <w:rPr>
                <w:rFonts w:ascii="Arial" w:hAnsi="Arial" w:cs="Arial"/>
              </w:rPr>
              <w:t>- Selección de lecturas de la biblioteca del centro</w:t>
            </w:r>
          </w:p>
          <w:p w:rsidR="00125F23" w:rsidRDefault="00125F23" w:rsidP="00B30ADA">
            <w:pPr>
              <w:jc w:val="left"/>
              <w:rPr>
                <w:rFonts w:ascii="Arial" w:hAnsi="Arial" w:cs="Arial"/>
              </w:rPr>
            </w:pPr>
            <w:r>
              <w:rPr>
                <w:rFonts w:ascii="Arial" w:hAnsi="Arial" w:cs="Arial"/>
              </w:rPr>
              <w:t>- Planificación de las lecturas por niveles</w:t>
            </w:r>
          </w:p>
        </w:tc>
        <w:tc>
          <w:tcPr>
            <w:tcW w:w="4111" w:type="dxa"/>
          </w:tcPr>
          <w:p w:rsidR="00BC10AA" w:rsidRDefault="004B1B7A" w:rsidP="004B1B7A">
            <w:pPr>
              <w:jc w:val="center"/>
              <w:rPr>
                <w:rFonts w:ascii="Arial" w:hAnsi="Arial" w:cs="Arial"/>
              </w:rPr>
            </w:pPr>
            <w:r>
              <w:rPr>
                <w:rFonts w:ascii="Arial" w:hAnsi="Arial" w:cs="Arial"/>
              </w:rPr>
              <w:t>Tutores/as</w:t>
            </w:r>
          </w:p>
        </w:tc>
        <w:tc>
          <w:tcPr>
            <w:tcW w:w="2551" w:type="dxa"/>
          </w:tcPr>
          <w:p w:rsidR="004B1B7A" w:rsidRDefault="00125F23" w:rsidP="00B30ADA">
            <w:pPr>
              <w:jc w:val="left"/>
              <w:rPr>
                <w:rFonts w:ascii="Arial" w:hAnsi="Arial" w:cs="Arial"/>
              </w:rPr>
            </w:pPr>
            <w:r>
              <w:rPr>
                <w:rFonts w:ascii="Arial" w:hAnsi="Arial" w:cs="Arial"/>
              </w:rPr>
              <w:t>Octubre</w:t>
            </w:r>
          </w:p>
        </w:tc>
      </w:tr>
      <w:tr w:rsidR="00BC10AA" w:rsidTr="004B1B7A">
        <w:tc>
          <w:tcPr>
            <w:tcW w:w="4219" w:type="dxa"/>
          </w:tcPr>
          <w:p w:rsidR="0039451C" w:rsidRDefault="0039451C" w:rsidP="0039451C">
            <w:pPr>
              <w:rPr>
                <w:rFonts w:ascii="Arial" w:hAnsi="Arial" w:cs="Arial"/>
              </w:rPr>
            </w:pPr>
            <w:r>
              <w:rPr>
                <w:rFonts w:ascii="Arial" w:hAnsi="Arial" w:cs="Arial"/>
              </w:rPr>
              <w:t>Cuantificar la velocidad lectora del alumnado desde el principio de curso para observar su evolución durante el mismo</w:t>
            </w:r>
          </w:p>
          <w:p w:rsidR="00BC10AA" w:rsidRDefault="00BC10AA" w:rsidP="0039451C">
            <w:pPr>
              <w:jc w:val="left"/>
              <w:rPr>
                <w:rFonts w:ascii="Arial" w:hAnsi="Arial" w:cs="Arial"/>
              </w:rPr>
            </w:pPr>
          </w:p>
        </w:tc>
        <w:tc>
          <w:tcPr>
            <w:tcW w:w="3402" w:type="dxa"/>
          </w:tcPr>
          <w:p w:rsidR="00477AF7" w:rsidRDefault="004B1B7A" w:rsidP="00477AF7">
            <w:pPr>
              <w:jc w:val="left"/>
              <w:rPr>
                <w:rFonts w:ascii="Arial" w:hAnsi="Arial" w:cs="Arial"/>
              </w:rPr>
            </w:pPr>
            <w:r>
              <w:rPr>
                <w:rFonts w:ascii="Arial" w:hAnsi="Arial" w:cs="Arial"/>
              </w:rPr>
              <w:t xml:space="preserve">- </w:t>
            </w:r>
            <w:r w:rsidR="00477AF7">
              <w:rPr>
                <w:rFonts w:ascii="Arial" w:hAnsi="Arial" w:cs="Arial"/>
              </w:rPr>
              <w:t>Pruebas de velocidad lectora</w:t>
            </w:r>
          </w:p>
          <w:p w:rsidR="0039451C" w:rsidRDefault="00477AF7" w:rsidP="00477AF7">
            <w:pPr>
              <w:jc w:val="left"/>
              <w:rPr>
                <w:rFonts w:ascii="Arial" w:hAnsi="Arial" w:cs="Arial"/>
              </w:rPr>
            </w:pPr>
            <w:r>
              <w:rPr>
                <w:rFonts w:ascii="Arial" w:hAnsi="Arial" w:cs="Arial"/>
              </w:rPr>
              <w:t>- Registros de velocidad lectora</w:t>
            </w:r>
          </w:p>
          <w:p w:rsidR="00BC10AA" w:rsidRDefault="00BC10AA" w:rsidP="0039451C">
            <w:pPr>
              <w:jc w:val="left"/>
              <w:rPr>
                <w:rFonts w:ascii="Arial" w:hAnsi="Arial" w:cs="Arial"/>
              </w:rPr>
            </w:pPr>
          </w:p>
        </w:tc>
        <w:tc>
          <w:tcPr>
            <w:tcW w:w="4111" w:type="dxa"/>
          </w:tcPr>
          <w:p w:rsidR="00BC10AA" w:rsidRDefault="00125F23" w:rsidP="00125F23">
            <w:pPr>
              <w:jc w:val="center"/>
              <w:rPr>
                <w:rFonts w:ascii="Arial" w:hAnsi="Arial" w:cs="Arial"/>
              </w:rPr>
            </w:pPr>
            <w:r>
              <w:rPr>
                <w:rFonts w:ascii="Arial" w:hAnsi="Arial" w:cs="Arial"/>
              </w:rPr>
              <w:t>Tutores/as</w:t>
            </w:r>
          </w:p>
        </w:tc>
        <w:tc>
          <w:tcPr>
            <w:tcW w:w="2551" w:type="dxa"/>
          </w:tcPr>
          <w:p w:rsidR="00477AF7" w:rsidRDefault="00477AF7" w:rsidP="00477AF7">
            <w:pPr>
              <w:jc w:val="left"/>
              <w:rPr>
                <w:rFonts w:ascii="Arial" w:hAnsi="Arial" w:cs="Arial"/>
              </w:rPr>
            </w:pPr>
            <w:r>
              <w:rPr>
                <w:rFonts w:ascii="Arial" w:hAnsi="Arial" w:cs="Arial"/>
              </w:rPr>
              <w:t>Noviembre (inicial)</w:t>
            </w:r>
          </w:p>
          <w:p w:rsidR="00477AF7" w:rsidRDefault="00477AF7" w:rsidP="00477AF7">
            <w:pPr>
              <w:jc w:val="left"/>
              <w:rPr>
                <w:rFonts w:ascii="Arial" w:hAnsi="Arial" w:cs="Arial"/>
              </w:rPr>
            </w:pPr>
            <w:r>
              <w:rPr>
                <w:rFonts w:ascii="Arial" w:hAnsi="Arial" w:cs="Arial"/>
              </w:rPr>
              <w:t>Diciembre</w:t>
            </w:r>
          </w:p>
          <w:p w:rsidR="00477AF7" w:rsidRDefault="00477AF7" w:rsidP="00477AF7">
            <w:pPr>
              <w:jc w:val="left"/>
              <w:rPr>
                <w:rFonts w:ascii="Arial" w:hAnsi="Arial" w:cs="Arial"/>
              </w:rPr>
            </w:pPr>
            <w:r>
              <w:rPr>
                <w:rFonts w:ascii="Arial" w:hAnsi="Arial" w:cs="Arial"/>
              </w:rPr>
              <w:t>Marzo</w:t>
            </w:r>
          </w:p>
          <w:p w:rsidR="00BC10AA" w:rsidRDefault="00477AF7" w:rsidP="00477AF7">
            <w:pPr>
              <w:jc w:val="left"/>
              <w:rPr>
                <w:rFonts w:ascii="Arial" w:hAnsi="Arial" w:cs="Arial"/>
              </w:rPr>
            </w:pPr>
            <w:r>
              <w:rPr>
                <w:rFonts w:ascii="Arial" w:hAnsi="Arial" w:cs="Arial"/>
              </w:rPr>
              <w:t>Junio (final)</w:t>
            </w:r>
          </w:p>
        </w:tc>
      </w:tr>
      <w:tr w:rsidR="00BC10AA" w:rsidTr="004B1B7A">
        <w:tc>
          <w:tcPr>
            <w:tcW w:w="4219" w:type="dxa"/>
          </w:tcPr>
          <w:p w:rsidR="00BC10AA" w:rsidRDefault="00125F23" w:rsidP="00125F23">
            <w:pPr>
              <w:rPr>
                <w:rFonts w:ascii="Arial" w:hAnsi="Arial" w:cs="Arial"/>
              </w:rPr>
            </w:pPr>
            <w:r>
              <w:rPr>
                <w:rFonts w:ascii="Arial" w:hAnsi="Arial" w:cs="Arial"/>
              </w:rPr>
              <w:t xml:space="preserve">Elaborar un informe de progreso trimestral </w:t>
            </w:r>
          </w:p>
          <w:p w:rsidR="00BC10AA" w:rsidRDefault="00BC10AA" w:rsidP="00B30ADA">
            <w:pPr>
              <w:jc w:val="left"/>
              <w:rPr>
                <w:rFonts w:ascii="Arial" w:hAnsi="Arial" w:cs="Arial"/>
              </w:rPr>
            </w:pPr>
          </w:p>
        </w:tc>
        <w:tc>
          <w:tcPr>
            <w:tcW w:w="3402" w:type="dxa"/>
          </w:tcPr>
          <w:p w:rsidR="00BC10AA" w:rsidRDefault="00125F23" w:rsidP="00B30ADA">
            <w:pPr>
              <w:jc w:val="left"/>
              <w:rPr>
                <w:rFonts w:ascii="Arial" w:hAnsi="Arial" w:cs="Arial"/>
              </w:rPr>
            </w:pPr>
            <w:r>
              <w:rPr>
                <w:rFonts w:ascii="Arial" w:hAnsi="Arial" w:cs="Arial"/>
              </w:rPr>
              <w:t>- Informe de progreso de cada ciclo</w:t>
            </w:r>
          </w:p>
        </w:tc>
        <w:tc>
          <w:tcPr>
            <w:tcW w:w="4111" w:type="dxa"/>
          </w:tcPr>
          <w:p w:rsidR="00BC10AA" w:rsidRDefault="00125F23" w:rsidP="00125F23">
            <w:pPr>
              <w:jc w:val="center"/>
              <w:rPr>
                <w:rFonts w:ascii="Arial" w:hAnsi="Arial" w:cs="Arial"/>
              </w:rPr>
            </w:pPr>
            <w:r>
              <w:rPr>
                <w:rFonts w:ascii="Arial" w:hAnsi="Arial" w:cs="Arial"/>
              </w:rPr>
              <w:t>Coordinadores/as</w:t>
            </w:r>
          </w:p>
        </w:tc>
        <w:tc>
          <w:tcPr>
            <w:tcW w:w="2551" w:type="dxa"/>
          </w:tcPr>
          <w:p w:rsidR="00BC10AA" w:rsidRDefault="00125F23" w:rsidP="00B30ADA">
            <w:pPr>
              <w:jc w:val="left"/>
              <w:rPr>
                <w:rFonts w:ascii="Arial" w:hAnsi="Arial" w:cs="Arial"/>
              </w:rPr>
            </w:pPr>
            <w:r>
              <w:rPr>
                <w:rFonts w:ascii="Arial" w:hAnsi="Arial" w:cs="Arial"/>
              </w:rPr>
              <w:t>Trimestralmente</w:t>
            </w:r>
          </w:p>
        </w:tc>
      </w:tr>
    </w:tbl>
    <w:p w:rsidR="00BC10AA" w:rsidRDefault="00BC10AA" w:rsidP="00B30ADA">
      <w:pPr>
        <w:jc w:val="left"/>
        <w:rPr>
          <w:rFonts w:ascii="Arial" w:hAnsi="Arial" w:cs="Arial"/>
        </w:rPr>
      </w:pPr>
    </w:p>
    <w:p w:rsidR="001116C2" w:rsidRPr="00232D43" w:rsidRDefault="001116C2" w:rsidP="001116C2">
      <w:pPr>
        <w:jc w:val="left"/>
        <w:rPr>
          <w:rFonts w:ascii="Arial" w:hAnsi="Arial" w:cs="Arial"/>
          <w:color w:val="002060"/>
        </w:rPr>
      </w:pPr>
      <w:r w:rsidRPr="00232D43">
        <w:rPr>
          <w:rFonts w:ascii="Arial" w:hAnsi="Arial" w:cs="Arial"/>
          <w:color w:val="002060"/>
        </w:rPr>
        <w:t>6.- SEGUIMIENTO Y EVALUACIÓN DE LA PROPUESTA DE MEJORA</w:t>
      </w:r>
    </w:p>
    <w:tbl>
      <w:tblPr>
        <w:tblStyle w:val="Tablaconcuadrcula"/>
        <w:tblW w:w="14283" w:type="dxa"/>
        <w:tblLook w:val="04A0"/>
      </w:tblPr>
      <w:tblGrid>
        <w:gridCol w:w="7621"/>
        <w:gridCol w:w="4111"/>
        <w:gridCol w:w="2551"/>
      </w:tblGrid>
      <w:tr w:rsidR="001116C2" w:rsidTr="00EC2E4D">
        <w:tc>
          <w:tcPr>
            <w:tcW w:w="7621" w:type="dxa"/>
          </w:tcPr>
          <w:p w:rsidR="001116C2" w:rsidRPr="001116C2" w:rsidRDefault="001116C2" w:rsidP="00554BF2">
            <w:pPr>
              <w:jc w:val="center"/>
              <w:rPr>
                <w:rFonts w:ascii="Arial" w:hAnsi="Arial" w:cs="Arial"/>
                <w:highlight w:val="lightGray"/>
              </w:rPr>
            </w:pPr>
            <w:r w:rsidRPr="001116C2">
              <w:rPr>
                <w:rFonts w:ascii="Arial" w:hAnsi="Arial" w:cs="Arial"/>
                <w:highlight w:val="lightGray"/>
              </w:rPr>
              <w:t>Acciones</w:t>
            </w:r>
          </w:p>
        </w:tc>
        <w:tc>
          <w:tcPr>
            <w:tcW w:w="4111" w:type="dxa"/>
          </w:tcPr>
          <w:p w:rsidR="001116C2" w:rsidRPr="001116C2" w:rsidRDefault="001116C2" w:rsidP="00554BF2">
            <w:pPr>
              <w:jc w:val="center"/>
              <w:rPr>
                <w:rFonts w:ascii="Arial" w:hAnsi="Arial" w:cs="Arial"/>
                <w:highlight w:val="lightGray"/>
              </w:rPr>
            </w:pPr>
            <w:r w:rsidRPr="001116C2">
              <w:rPr>
                <w:rFonts w:ascii="Arial" w:hAnsi="Arial" w:cs="Arial"/>
                <w:highlight w:val="lightGray"/>
              </w:rPr>
              <w:t>Responsables</w:t>
            </w:r>
          </w:p>
        </w:tc>
        <w:tc>
          <w:tcPr>
            <w:tcW w:w="2551" w:type="dxa"/>
          </w:tcPr>
          <w:p w:rsidR="001116C2" w:rsidRPr="001116C2" w:rsidRDefault="001116C2" w:rsidP="00554BF2">
            <w:pPr>
              <w:jc w:val="center"/>
              <w:rPr>
                <w:rFonts w:ascii="Arial" w:hAnsi="Arial" w:cs="Arial"/>
                <w:highlight w:val="lightGray"/>
              </w:rPr>
            </w:pPr>
            <w:r w:rsidRPr="001116C2">
              <w:rPr>
                <w:rFonts w:ascii="Arial" w:hAnsi="Arial" w:cs="Arial"/>
                <w:highlight w:val="lightGray"/>
              </w:rPr>
              <w:t>Planificación temporal</w:t>
            </w:r>
          </w:p>
        </w:tc>
      </w:tr>
      <w:tr w:rsidR="001116C2" w:rsidTr="00EC2E4D">
        <w:tc>
          <w:tcPr>
            <w:tcW w:w="7621" w:type="dxa"/>
          </w:tcPr>
          <w:p w:rsidR="001116C2" w:rsidRDefault="00076F07" w:rsidP="00076F07">
            <w:pPr>
              <w:jc w:val="left"/>
              <w:rPr>
                <w:rFonts w:ascii="Arial" w:hAnsi="Arial" w:cs="Arial"/>
              </w:rPr>
            </w:pPr>
            <w:r>
              <w:rPr>
                <w:rFonts w:ascii="Arial" w:hAnsi="Arial" w:cs="Arial"/>
              </w:rPr>
              <w:t>Seguimiento por parte del ETCP: análisis de logros y dificultades; adopción de acuerdos</w:t>
            </w:r>
          </w:p>
          <w:p w:rsidR="00472CDE" w:rsidRDefault="00472CDE" w:rsidP="00076F07">
            <w:pPr>
              <w:jc w:val="left"/>
              <w:rPr>
                <w:rFonts w:ascii="Arial" w:hAnsi="Arial" w:cs="Arial"/>
              </w:rPr>
            </w:pPr>
          </w:p>
        </w:tc>
        <w:tc>
          <w:tcPr>
            <w:tcW w:w="4111" w:type="dxa"/>
          </w:tcPr>
          <w:p w:rsidR="001116C2" w:rsidRDefault="00076F07" w:rsidP="00076F07">
            <w:pPr>
              <w:jc w:val="center"/>
              <w:rPr>
                <w:rFonts w:ascii="Arial" w:hAnsi="Arial" w:cs="Arial"/>
              </w:rPr>
            </w:pPr>
            <w:r>
              <w:rPr>
                <w:rFonts w:ascii="Arial" w:hAnsi="Arial" w:cs="Arial"/>
              </w:rPr>
              <w:t>Jefatura de Estudios</w:t>
            </w:r>
          </w:p>
        </w:tc>
        <w:tc>
          <w:tcPr>
            <w:tcW w:w="2551" w:type="dxa"/>
          </w:tcPr>
          <w:p w:rsidR="001116C2" w:rsidRDefault="00076F07" w:rsidP="00554BF2">
            <w:pPr>
              <w:jc w:val="left"/>
              <w:rPr>
                <w:rFonts w:ascii="Arial" w:hAnsi="Arial" w:cs="Arial"/>
              </w:rPr>
            </w:pPr>
            <w:r>
              <w:rPr>
                <w:rFonts w:ascii="Arial" w:hAnsi="Arial" w:cs="Arial"/>
              </w:rPr>
              <w:t>Noviembre-Junio</w:t>
            </w:r>
          </w:p>
        </w:tc>
      </w:tr>
      <w:tr w:rsidR="00472CDE" w:rsidTr="00EC2E4D">
        <w:tc>
          <w:tcPr>
            <w:tcW w:w="7621" w:type="dxa"/>
          </w:tcPr>
          <w:p w:rsidR="00472CDE" w:rsidRDefault="00472CDE" w:rsidP="00076F07">
            <w:pPr>
              <w:jc w:val="left"/>
              <w:rPr>
                <w:rFonts w:ascii="Arial" w:hAnsi="Arial" w:cs="Arial"/>
              </w:rPr>
            </w:pPr>
          </w:p>
        </w:tc>
        <w:tc>
          <w:tcPr>
            <w:tcW w:w="4111" w:type="dxa"/>
          </w:tcPr>
          <w:p w:rsidR="00472CDE" w:rsidRDefault="00472CDE" w:rsidP="00076F07">
            <w:pPr>
              <w:jc w:val="center"/>
              <w:rPr>
                <w:rFonts w:ascii="Arial" w:hAnsi="Arial" w:cs="Arial"/>
              </w:rPr>
            </w:pPr>
          </w:p>
        </w:tc>
        <w:tc>
          <w:tcPr>
            <w:tcW w:w="2551" w:type="dxa"/>
          </w:tcPr>
          <w:p w:rsidR="00472CDE" w:rsidRDefault="00472CDE" w:rsidP="00554BF2">
            <w:pPr>
              <w:jc w:val="left"/>
              <w:rPr>
                <w:rFonts w:ascii="Arial" w:hAnsi="Arial" w:cs="Arial"/>
              </w:rPr>
            </w:pPr>
          </w:p>
        </w:tc>
      </w:tr>
      <w:tr w:rsidR="001116C2" w:rsidTr="00EC2E4D">
        <w:tc>
          <w:tcPr>
            <w:tcW w:w="7621" w:type="dxa"/>
          </w:tcPr>
          <w:p w:rsidR="001116C2" w:rsidRDefault="00076F07" w:rsidP="00472CDE">
            <w:pPr>
              <w:rPr>
                <w:rFonts w:ascii="Arial" w:hAnsi="Arial" w:cs="Arial"/>
              </w:rPr>
            </w:pPr>
            <w:r>
              <w:rPr>
                <w:rFonts w:ascii="Arial" w:hAnsi="Arial" w:cs="Arial"/>
              </w:rPr>
              <w:t>Evaluación de las destrezas lectoras conseguidas</w:t>
            </w:r>
            <w:r w:rsidR="00472CDE">
              <w:rPr>
                <w:rFonts w:ascii="Arial" w:hAnsi="Arial" w:cs="Arial"/>
              </w:rPr>
              <w:t xml:space="preserve"> mediante pruebas específicas y corrección de las mismas</w:t>
            </w:r>
          </w:p>
          <w:p w:rsidR="001116C2" w:rsidRDefault="001116C2" w:rsidP="00554BF2">
            <w:pPr>
              <w:jc w:val="left"/>
              <w:rPr>
                <w:rFonts w:ascii="Arial" w:hAnsi="Arial" w:cs="Arial"/>
              </w:rPr>
            </w:pPr>
          </w:p>
        </w:tc>
        <w:tc>
          <w:tcPr>
            <w:tcW w:w="4111" w:type="dxa"/>
          </w:tcPr>
          <w:p w:rsidR="001116C2" w:rsidRDefault="00076F07" w:rsidP="00076F07">
            <w:pPr>
              <w:jc w:val="center"/>
              <w:rPr>
                <w:rFonts w:ascii="Arial" w:hAnsi="Arial" w:cs="Arial"/>
              </w:rPr>
            </w:pPr>
            <w:r>
              <w:rPr>
                <w:rFonts w:ascii="Arial" w:hAnsi="Arial" w:cs="Arial"/>
              </w:rPr>
              <w:t>Tutores/as</w:t>
            </w:r>
          </w:p>
        </w:tc>
        <w:tc>
          <w:tcPr>
            <w:tcW w:w="2551" w:type="dxa"/>
          </w:tcPr>
          <w:p w:rsidR="001116C2" w:rsidRDefault="00076F07" w:rsidP="00554BF2">
            <w:pPr>
              <w:jc w:val="left"/>
              <w:rPr>
                <w:rFonts w:ascii="Arial" w:hAnsi="Arial" w:cs="Arial"/>
              </w:rPr>
            </w:pPr>
            <w:r>
              <w:rPr>
                <w:rFonts w:ascii="Arial" w:hAnsi="Arial" w:cs="Arial"/>
              </w:rPr>
              <w:t>Mayo-Junio</w:t>
            </w:r>
          </w:p>
        </w:tc>
      </w:tr>
      <w:tr w:rsidR="001116C2" w:rsidTr="00EC2E4D">
        <w:tc>
          <w:tcPr>
            <w:tcW w:w="7621" w:type="dxa"/>
          </w:tcPr>
          <w:p w:rsidR="001116C2" w:rsidRDefault="001116C2" w:rsidP="00554BF2">
            <w:pPr>
              <w:jc w:val="left"/>
              <w:rPr>
                <w:rFonts w:ascii="Arial" w:hAnsi="Arial" w:cs="Arial"/>
              </w:rPr>
            </w:pPr>
          </w:p>
        </w:tc>
        <w:tc>
          <w:tcPr>
            <w:tcW w:w="4111" w:type="dxa"/>
          </w:tcPr>
          <w:p w:rsidR="001116C2" w:rsidRDefault="001116C2" w:rsidP="00076F07">
            <w:pPr>
              <w:jc w:val="center"/>
              <w:rPr>
                <w:rFonts w:ascii="Arial" w:hAnsi="Arial" w:cs="Arial"/>
              </w:rPr>
            </w:pPr>
          </w:p>
        </w:tc>
        <w:tc>
          <w:tcPr>
            <w:tcW w:w="2551" w:type="dxa"/>
          </w:tcPr>
          <w:p w:rsidR="001116C2" w:rsidRDefault="001116C2" w:rsidP="00554BF2">
            <w:pPr>
              <w:jc w:val="left"/>
              <w:rPr>
                <w:rFonts w:ascii="Arial" w:hAnsi="Arial" w:cs="Arial"/>
              </w:rPr>
            </w:pPr>
          </w:p>
        </w:tc>
      </w:tr>
    </w:tbl>
    <w:p w:rsidR="001116C2" w:rsidRDefault="001116C2" w:rsidP="001116C2">
      <w:pPr>
        <w:jc w:val="left"/>
        <w:rPr>
          <w:rFonts w:ascii="Arial" w:hAnsi="Arial" w:cs="Arial"/>
        </w:rPr>
      </w:pPr>
    </w:p>
    <w:p w:rsidR="001116C2" w:rsidRPr="00232D43" w:rsidRDefault="001116C2" w:rsidP="00B30ADA">
      <w:pPr>
        <w:jc w:val="left"/>
        <w:rPr>
          <w:rFonts w:ascii="Arial" w:hAnsi="Arial" w:cs="Arial"/>
          <w:color w:val="002060"/>
        </w:rPr>
      </w:pPr>
      <w:r w:rsidRPr="00232D43">
        <w:rPr>
          <w:rFonts w:ascii="Arial" w:hAnsi="Arial" w:cs="Arial"/>
          <w:color w:val="002060"/>
        </w:rPr>
        <w:t>INDICADORES</w:t>
      </w:r>
    </w:p>
    <w:tbl>
      <w:tblPr>
        <w:tblStyle w:val="Tablaconcuadrcula"/>
        <w:tblW w:w="14283" w:type="dxa"/>
        <w:tblLook w:val="04A0"/>
      </w:tblPr>
      <w:tblGrid>
        <w:gridCol w:w="4928"/>
        <w:gridCol w:w="4252"/>
        <w:gridCol w:w="5103"/>
      </w:tblGrid>
      <w:tr w:rsidR="001116C2" w:rsidRPr="001116C2" w:rsidTr="00EC2E4D">
        <w:tc>
          <w:tcPr>
            <w:tcW w:w="4928" w:type="dxa"/>
          </w:tcPr>
          <w:p w:rsidR="001116C2" w:rsidRPr="001116C2" w:rsidRDefault="001116C2" w:rsidP="00554BF2">
            <w:pPr>
              <w:jc w:val="center"/>
              <w:rPr>
                <w:rFonts w:ascii="Arial" w:hAnsi="Arial" w:cs="Arial"/>
                <w:highlight w:val="lightGray"/>
              </w:rPr>
            </w:pPr>
            <w:r>
              <w:rPr>
                <w:rFonts w:ascii="Arial" w:hAnsi="Arial" w:cs="Arial"/>
                <w:highlight w:val="lightGray"/>
              </w:rPr>
              <w:t>Indicador</w:t>
            </w:r>
          </w:p>
        </w:tc>
        <w:tc>
          <w:tcPr>
            <w:tcW w:w="4252" w:type="dxa"/>
          </w:tcPr>
          <w:p w:rsidR="001116C2" w:rsidRPr="001116C2" w:rsidRDefault="00232D43" w:rsidP="00554BF2">
            <w:pPr>
              <w:jc w:val="center"/>
              <w:rPr>
                <w:rFonts w:ascii="Arial" w:hAnsi="Arial" w:cs="Arial"/>
                <w:highlight w:val="lightGray"/>
              </w:rPr>
            </w:pPr>
            <w:r>
              <w:rPr>
                <w:rFonts w:ascii="Arial" w:hAnsi="Arial" w:cs="Arial"/>
                <w:highlight w:val="lightGray"/>
              </w:rPr>
              <w:t>Definición</w:t>
            </w:r>
          </w:p>
        </w:tc>
        <w:tc>
          <w:tcPr>
            <w:tcW w:w="5103" w:type="dxa"/>
          </w:tcPr>
          <w:p w:rsidR="001116C2" w:rsidRPr="001116C2" w:rsidRDefault="00232D43" w:rsidP="00554BF2">
            <w:pPr>
              <w:jc w:val="center"/>
              <w:rPr>
                <w:rFonts w:ascii="Arial" w:hAnsi="Arial" w:cs="Arial"/>
                <w:highlight w:val="lightGray"/>
              </w:rPr>
            </w:pPr>
            <w:r>
              <w:rPr>
                <w:rFonts w:ascii="Arial" w:hAnsi="Arial" w:cs="Arial"/>
                <w:highlight w:val="lightGray"/>
              </w:rPr>
              <w:t>Nivel de logro</w:t>
            </w:r>
          </w:p>
        </w:tc>
      </w:tr>
      <w:tr w:rsidR="001116C2" w:rsidTr="00EC2E4D">
        <w:tc>
          <w:tcPr>
            <w:tcW w:w="4928" w:type="dxa"/>
          </w:tcPr>
          <w:p w:rsidR="001116C2" w:rsidRDefault="00472CDE" w:rsidP="00554BF2">
            <w:pPr>
              <w:jc w:val="left"/>
              <w:rPr>
                <w:rFonts w:ascii="Arial" w:hAnsi="Arial" w:cs="Arial"/>
              </w:rPr>
            </w:pPr>
            <w:r>
              <w:rPr>
                <w:rFonts w:ascii="Arial" w:hAnsi="Arial" w:cs="Arial"/>
              </w:rPr>
              <w:t>Realización</w:t>
            </w:r>
            <w:r w:rsidR="00076F07">
              <w:rPr>
                <w:rFonts w:ascii="Arial" w:hAnsi="Arial" w:cs="Arial"/>
              </w:rPr>
              <w:t xml:space="preserve"> de las</w:t>
            </w:r>
            <w:r w:rsidR="00E836AB">
              <w:rPr>
                <w:rFonts w:ascii="Arial" w:hAnsi="Arial" w:cs="Arial"/>
              </w:rPr>
              <w:t xml:space="preserve"> acciones</w:t>
            </w:r>
            <w:r>
              <w:rPr>
                <w:rFonts w:ascii="Arial" w:hAnsi="Arial" w:cs="Arial"/>
              </w:rPr>
              <w:t xml:space="preserve"> programadas</w:t>
            </w:r>
            <w:r w:rsidR="00E836AB">
              <w:rPr>
                <w:rFonts w:ascii="Arial" w:hAnsi="Arial" w:cs="Arial"/>
              </w:rPr>
              <w:t xml:space="preserve"> por los distintos responsables</w:t>
            </w:r>
          </w:p>
          <w:p w:rsidR="001116C2" w:rsidRDefault="001116C2" w:rsidP="00554BF2">
            <w:pPr>
              <w:jc w:val="left"/>
              <w:rPr>
                <w:rFonts w:ascii="Arial" w:hAnsi="Arial" w:cs="Arial"/>
              </w:rPr>
            </w:pPr>
          </w:p>
        </w:tc>
        <w:tc>
          <w:tcPr>
            <w:tcW w:w="4252" w:type="dxa"/>
          </w:tcPr>
          <w:p w:rsidR="001116C2" w:rsidRDefault="00472CDE" w:rsidP="00554BF2">
            <w:pPr>
              <w:jc w:val="left"/>
              <w:rPr>
                <w:rFonts w:ascii="Arial" w:hAnsi="Arial" w:cs="Arial"/>
              </w:rPr>
            </w:pPr>
            <w:r>
              <w:rPr>
                <w:rFonts w:ascii="Arial" w:hAnsi="Arial" w:cs="Arial"/>
              </w:rPr>
              <w:t>Porcentaje de actividades realizadas</w:t>
            </w:r>
          </w:p>
        </w:tc>
        <w:tc>
          <w:tcPr>
            <w:tcW w:w="5103" w:type="dxa"/>
          </w:tcPr>
          <w:p w:rsidR="001116C2" w:rsidRDefault="009C0F72" w:rsidP="00554BF2">
            <w:pPr>
              <w:jc w:val="left"/>
              <w:rPr>
                <w:rFonts w:ascii="Arial" w:hAnsi="Arial" w:cs="Arial"/>
              </w:rPr>
            </w:pPr>
            <w:r>
              <w:rPr>
                <w:rFonts w:ascii="Arial" w:hAnsi="Arial" w:cs="Arial"/>
              </w:rPr>
              <w:t>Óptimo: 5/5</w:t>
            </w:r>
            <w:r w:rsidR="00472CDE">
              <w:rPr>
                <w:rFonts w:ascii="Arial" w:hAnsi="Arial" w:cs="Arial"/>
              </w:rPr>
              <w:t xml:space="preserve"> (100%)</w:t>
            </w:r>
          </w:p>
          <w:p w:rsidR="00472CDE" w:rsidRDefault="009C0F72" w:rsidP="00554BF2">
            <w:pPr>
              <w:jc w:val="left"/>
              <w:rPr>
                <w:rFonts w:ascii="Arial" w:hAnsi="Arial" w:cs="Arial"/>
              </w:rPr>
            </w:pPr>
            <w:r>
              <w:rPr>
                <w:rFonts w:ascii="Arial" w:hAnsi="Arial" w:cs="Arial"/>
              </w:rPr>
              <w:t>Aceptable: 3/5 (6</w:t>
            </w:r>
            <w:r w:rsidR="00472CDE">
              <w:rPr>
                <w:rFonts w:ascii="Arial" w:hAnsi="Arial" w:cs="Arial"/>
              </w:rPr>
              <w:t>0%)</w:t>
            </w:r>
          </w:p>
          <w:p w:rsidR="00472CDE" w:rsidRDefault="00472CDE" w:rsidP="00554BF2">
            <w:pPr>
              <w:jc w:val="left"/>
              <w:rPr>
                <w:rFonts w:ascii="Arial" w:hAnsi="Arial" w:cs="Arial"/>
              </w:rPr>
            </w:pPr>
            <w:r>
              <w:rPr>
                <w:rFonts w:ascii="Arial" w:hAnsi="Arial" w:cs="Arial"/>
              </w:rPr>
              <w:t xml:space="preserve">Inaceptable: </w:t>
            </w:r>
            <w:r w:rsidR="009C0F72">
              <w:rPr>
                <w:rFonts w:ascii="Arial" w:hAnsi="Arial" w:cs="Arial"/>
              </w:rPr>
              <w:t>&lt;</w:t>
            </w:r>
            <w:r w:rsidR="00E836AB">
              <w:rPr>
                <w:rFonts w:ascii="Arial" w:hAnsi="Arial" w:cs="Arial"/>
              </w:rPr>
              <w:t>50%</w:t>
            </w:r>
          </w:p>
          <w:p w:rsidR="00472CDE" w:rsidRDefault="00472CDE" w:rsidP="00554BF2">
            <w:pPr>
              <w:jc w:val="left"/>
              <w:rPr>
                <w:rFonts w:ascii="Arial" w:hAnsi="Arial" w:cs="Arial"/>
              </w:rPr>
            </w:pPr>
          </w:p>
        </w:tc>
      </w:tr>
      <w:tr w:rsidR="001116C2" w:rsidTr="00EC2E4D">
        <w:tc>
          <w:tcPr>
            <w:tcW w:w="4928" w:type="dxa"/>
          </w:tcPr>
          <w:p w:rsidR="001116C2" w:rsidRDefault="00E836AB" w:rsidP="00554BF2">
            <w:pPr>
              <w:jc w:val="left"/>
              <w:rPr>
                <w:rFonts w:ascii="Arial" w:hAnsi="Arial" w:cs="Arial"/>
              </w:rPr>
            </w:pPr>
            <w:r>
              <w:rPr>
                <w:rFonts w:ascii="Arial" w:hAnsi="Arial" w:cs="Arial"/>
              </w:rPr>
              <w:t>Alumnado con modo lector silábico o vacilante</w:t>
            </w:r>
          </w:p>
          <w:p w:rsidR="001116C2" w:rsidRDefault="001116C2" w:rsidP="00554BF2">
            <w:pPr>
              <w:jc w:val="left"/>
              <w:rPr>
                <w:rFonts w:ascii="Arial" w:hAnsi="Arial" w:cs="Arial"/>
              </w:rPr>
            </w:pPr>
          </w:p>
        </w:tc>
        <w:tc>
          <w:tcPr>
            <w:tcW w:w="4252" w:type="dxa"/>
          </w:tcPr>
          <w:p w:rsidR="001116C2" w:rsidRDefault="00E836AB" w:rsidP="00554BF2">
            <w:pPr>
              <w:jc w:val="left"/>
              <w:rPr>
                <w:rFonts w:ascii="Arial" w:hAnsi="Arial" w:cs="Arial"/>
              </w:rPr>
            </w:pPr>
            <w:r>
              <w:rPr>
                <w:rFonts w:ascii="Arial" w:hAnsi="Arial" w:cs="Arial"/>
              </w:rPr>
              <w:t>Porcentaje del alumnado</w:t>
            </w:r>
          </w:p>
        </w:tc>
        <w:tc>
          <w:tcPr>
            <w:tcW w:w="5103" w:type="dxa"/>
          </w:tcPr>
          <w:p w:rsidR="001116C2" w:rsidRDefault="00F43743" w:rsidP="00554BF2">
            <w:pPr>
              <w:jc w:val="left"/>
              <w:rPr>
                <w:rFonts w:ascii="Arial" w:hAnsi="Arial" w:cs="Arial"/>
              </w:rPr>
            </w:pPr>
            <w:r>
              <w:rPr>
                <w:rFonts w:ascii="Arial" w:hAnsi="Arial" w:cs="Arial"/>
              </w:rPr>
              <w:t xml:space="preserve">Disminución del porcentaje conforme se avanza de curso; en 6º EP Óptimo: cercano al 0 </w:t>
            </w:r>
          </w:p>
        </w:tc>
      </w:tr>
      <w:tr w:rsidR="001116C2" w:rsidTr="00EC2E4D">
        <w:tc>
          <w:tcPr>
            <w:tcW w:w="4928" w:type="dxa"/>
          </w:tcPr>
          <w:p w:rsidR="001116C2" w:rsidRDefault="00E836AB" w:rsidP="00E836AB">
            <w:pPr>
              <w:rPr>
                <w:rFonts w:ascii="Arial" w:hAnsi="Arial" w:cs="Arial"/>
              </w:rPr>
            </w:pPr>
            <w:r>
              <w:rPr>
                <w:rFonts w:ascii="Arial" w:hAnsi="Arial" w:cs="Arial"/>
              </w:rPr>
              <w:t>Alumnado que alcanza modo de lector expresivo</w:t>
            </w:r>
          </w:p>
          <w:p w:rsidR="001116C2" w:rsidRDefault="001116C2" w:rsidP="00554BF2">
            <w:pPr>
              <w:jc w:val="left"/>
              <w:rPr>
                <w:rFonts w:ascii="Arial" w:hAnsi="Arial" w:cs="Arial"/>
              </w:rPr>
            </w:pPr>
          </w:p>
        </w:tc>
        <w:tc>
          <w:tcPr>
            <w:tcW w:w="4252" w:type="dxa"/>
          </w:tcPr>
          <w:p w:rsidR="001116C2" w:rsidRDefault="00E836AB" w:rsidP="00554BF2">
            <w:pPr>
              <w:jc w:val="left"/>
              <w:rPr>
                <w:rFonts w:ascii="Arial" w:hAnsi="Arial" w:cs="Arial"/>
              </w:rPr>
            </w:pPr>
            <w:r>
              <w:rPr>
                <w:rFonts w:ascii="Arial" w:hAnsi="Arial" w:cs="Arial"/>
              </w:rPr>
              <w:t>Porcentaje del alumnado</w:t>
            </w:r>
          </w:p>
        </w:tc>
        <w:tc>
          <w:tcPr>
            <w:tcW w:w="5103" w:type="dxa"/>
          </w:tcPr>
          <w:p w:rsidR="001116C2" w:rsidRDefault="00F43743" w:rsidP="00554BF2">
            <w:pPr>
              <w:jc w:val="left"/>
              <w:rPr>
                <w:rFonts w:ascii="Arial" w:hAnsi="Arial" w:cs="Arial"/>
              </w:rPr>
            </w:pPr>
            <w:r>
              <w:rPr>
                <w:rFonts w:ascii="Arial" w:hAnsi="Arial" w:cs="Arial"/>
              </w:rPr>
              <w:t>Aumento del porcentaje conforme se avanza de curso; en 6º EP Óptimo: 100%</w:t>
            </w:r>
          </w:p>
        </w:tc>
      </w:tr>
    </w:tbl>
    <w:p w:rsidR="00F43743" w:rsidRPr="00F43743" w:rsidRDefault="00F43743" w:rsidP="00F43743">
      <w:pPr>
        <w:pStyle w:val="Prrafodelista"/>
        <w:jc w:val="left"/>
        <w:rPr>
          <w:rFonts w:ascii="Arial" w:hAnsi="Arial" w:cs="Arial"/>
          <w:vertAlign w:val="superscript"/>
        </w:rPr>
      </w:pPr>
    </w:p>
    <w:p w:rsidR="00232D43" w:rsidRPr="00232D43" w:rsidRDefault="00232D43" w:rsidP="00B30ADA">
      <w:pPr>
        <w:jc w:val="left"/>
        <w:rPr>
          <w:rFonts w:ascii="Arial" w:hAnsi="Arial" w:cs="Arial"/>
          <w:color w:val="002060"/>
        </w:rPr>
      </w:pPr>
      <w:r w:rsidRPr="00232D43">
        <w:rPr>
          <w:rFonts w:ascii="Arial" w:hAnsi="Arial" w:cs="Arial"/>
          <w:color w:val="002060"/>
        </w:rPr>
        <w:t>Enlaces a los documentos:</w:t>
      </w:r>
    </w:p>
    <w:p w:rsidR="00232D43" w:rsidRPr="00B30ADA" w:rsidRDefault="00232D43" w:rsidP="00B30ADA">
      <w:pPr>
        <w:jc w:val="left"/>
        <w:rPr>
          <w:rFonts w:ascii="Arial" w:hAnsi="Arial" w:cs="Arial"/>
        </w:rPr>
      </w:pPr>
    </w:p>
    <w:sectPr w:rsidR="00232D43" w:rsidRPr="00B30ADA" w:rsidSect="00EC2E4D">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CB" w:rsidRDefault="00A859CB" w:rsidP="00EC2E4D">
      <w:pPr>
        <w:spacing w:after="0"/>
      </w:pPr>
      <w:r>
        <w:separator/>
      </w:r>
    </w:p>
  </w:endnote>
  <w:endnote w:type="continuationSeparator" w:id="0">
    <w:p w:rsidR="00A859CB" w:rsidRDefault="00A859CB" w:rsidP="00EC2E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CB" w:rsidRDefault="00A859CB" w:rsidP="00EC2E4D">
      <w:pPr>
        <w:spacing w:after="0"/>
      </w:pPr>
      <w:r>
        <w:separator/>
      </w:r>
    </w:p>
  </w:footnote>
  <w:footnote w:type="continuationSeparator" w:id="0">
    <w:p w:rsidR="00A859CB" w:rsidRDefault="00A859CB" w:rsidP="00EC2E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4D" w:rsidRDefault="00EC2E4D" w:rsidP="00EC2E4D">
    <w:pPr>
      <w:pStyle w:val="Encabezado"/>
      <w:jc w:val="center"/>
    </w:pPr>
    <w:r w:rsidRPr="00EC2E4D">
      <w:rPr>
        <w:noProof/>
        <w:lang w:val="es-ES" w:eastAsia="es-ES"/>
      </w:rPr>
      <w:drawing>
        <wp:inline distT="0" distB="0" distL="0" distR="0">
          <wp:extent cx="2076450" cy="1343025"/>
          <wp:effectExtent l="19050" t="0" r="0" b="0"/>
          <wp:docPr id="3" name="Imagen 1" descr="LOGO CEP origianal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EP origianal_blanco"/>
                  <pic:cNvPicPr>
                    <a:picLocks noChangeAspect="1" noChangeArrowheads="1"/>
                  </pic:cNvPicPr>
                </pic:nvPicPr>
                <pic:blipFill>
                  <a:blip r:embed="rId1" cstate="print"/>
                  <a:srcRect/>
                  <a:stretch>
                    <a:fillRect/>
                  </a:stretch>
                </pic:blipFill>
                <pic:spPr bwMode="auto">
                  <a:xfrm>
                    <a:off x="0" y="0"/>
                    <a:ext cx="2076450" cy="1343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611B1"/>
    <w:multiLevelType w:val="hybridMultilevel"/>
    <w:tmpl w:val="2B90C1E2"/>
    <w:lvl w:ilvl="0" w:tplc="54CA5854">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0ADA"/>
    <w:rsid w:val="00000434"/>
    <w:rsid w:val="000010CD"/>
    <w:rsid w:val="00004F1A"/>
    <w:rsid w:val="0001003B"/>
    <w:rsid w:val="00011342"/>
    <w:rsid w:val="0001206E"/>
    <w:rsid w:val="00025DBF"/>
    <w:rsid w:val="0002630F"/>
    <w:rsid w:val="0002725E"/>
    <w:rsid w:val="00032160"/>
    <w:rsid w:val="000411E7"/>
    <w:rsid w:val="00043CED"/>
    <w:rsid w:val="00044DFA"/>
    <w:rsid w:val="000500D5"/>
    <w:rsid w:val="000509FF"/>
    <w:rsid w:val="00051461"/>
    <w:rsid w:val="000515D2"/>
    <w:rsid w:val="00061C80"/>
    <w:rsid w:val="0006300B"/>
    <w:rsid w:val="00064AC4"/>
    <w:rsid w:val="00064E48"/>
    <w:rsid w:val="000719F5"/>
    <w:rsid w:val="00072847"/>
    <w:rsid w:val="00074041"/>
    <w:rsid w:val="00076F07"/>
    <w:rsid w:val="00080B04"/>
    <w:rsid w:val="00081235"/>
    <w:rsid w:val="00082F68"/>
    <w:rsid w:val="00090222"/>
    <w:rsid w:val="000924DE"/>
    <w:rsid w:val="000934A1"/>
    <w:rsid w:val="00093966"/>
    <w:rsid w:val="00093E46"/>
    <w:rsid w:val="00095E43"/>
    <w:rsid w:val="0009625A"/>
    <w:rsid w:val="000A37F2"/>
    <w:rsid w:val="000A4256"/>
    <w:rsid w:val="000A6C5C"/>
    <w:rsid w:val="000A7852"/>
    <w:rsid w:val="000B040C"/>
    <w:rsid w:val="000B369C"/>
    <w:rsid w:val="000B58DB"/>
    <w:rsid w:val="000B7A9A"/>
    <w:rsid w:val="000C0AA2"/>
    <w:rsid w:val="000C2B87"/>
    <w:rsid w:val="000C2D1E"/>
    <w:rsid w:val="000C41A1"/>
    <w:rsid w:val="000C4D8D"/>
    <w:rsid w:val="000C546E"/>
    <w:rsid w:val="000D0BEF"/>
    <w:rsid w:val="000D308D"/>
    <w:rsid w:val="000E0874"/>
    <w:rsid w:val="000E0E8B"/>
    <w:rsid w:val="000E279A"/>
    <w:rsid w:val="000F3F6A"/>
    <w:rsid w:val="000F44E6"/>
    <w:rsid w:val="00100C38"/>
    <w:rsid w:val="0010164E"/>
    <w:rsid w:val="00101C44"/>
    <w:rsid w:val="0010747C"/>
    <w:rsid w:val="001116C2"/>
    <w:rsid w:val="00120FFA"/>
    <w:rsid w:val="00122085"/>
    <w:rsid w:val="00122F0A"/>
    <w:rsid w:val="00125F23"/>
    <w:rsid w:val="001324DB"/>
    <w:rsid w:val="00133C60"/>
    <w:rsid w:val="001367B7"/>
    <w:rsid w:val="0014039F"/>
    <w:rsid w:val="00141E6D"/>
    <w:rsid w:val="00142B0A"/>
    <w:rsid w:val="00143FB5"/>
    <w:rsid w:val="001443EC"/>
    <w:rsid w:val="001471B9"/>
    <w:rsid w:val="00147CA9"/>
    <w:rsid w:val="001504A8"/>
    <w:rsid w:val="00160006"/>
    <w:rsid w:val="00161D96"/>
    <w:rsid w:val="00161DD5"/>
    <w:rsid w:val="00167270"/>
    <w:rsid w:val="00167CBF"/>
    <w:rsid w:val="00172070"/>
    <w:rsid w:val="0017645B"/>
    <w:rsid w:val="00186ABA"/>
    <w:rsid w:val="00192FDE"/>
    <w:rsid w:val="00194D82"/>
    <w:rsid w:val="0019698B"/>
    <w:rsid w:val="001971E0"/>
    <w:rsid w:val="001A0BE8"/>
    <w:rsid w:val="001A1789"/>
    <w:rsid w:val="001A55C9"/>
    <w:rsid w:val="001A67D2"/>
    <w:rsid w:val="001B04E5"/>
    <w:rsid w:val="001B134E"/>
    <w:rsid w:val="001B273B"/>
    <w:rsid w:val="001B30DC"/>
    <w:rsid w:val="001B6F2C"/>
    <w:rsid w:val="001B7671"/>
    <w:rsid w:val="001C09E9"/>
    <w:rsid w:val="001C48B4"/>
    <w:rsid w:val="001C6DB3"/>
    <w:rsid w:val="001C7CA8"/>
    <w:rsid w:val="001D030C"/>
    <w:rsid w:val="001D0D48"/>
    <w:rsid w:val="001D3606"/>
    <w:rsid w:val="001D3E26"/>
    <w:rsid w:val="001D72D9"/>
    <w:rsid w:val="001E2396"/>
    <w:rsid w:val="001E270C"/>
    <w:rsid w:val="001F1B60"/>
    <w:rsid w:val="001F1C43"/>
    <w:rsid w:val="001F3709"/>
    <w:rsid w:val="001F4CE6"/>
    <w:rsid w:val="001F5629"/>
    <w:rsid w:val="001F5A42"/>
    <w:rsid w:val="00201A6F"/>
    <w:rsid w:val="002046E6"/>
    <w:rsid w:val="00205AF2"/>
    <w:rsid w:val="002070A4"/>
    <w:rsid w:val="002072C4"/>
    <w:rsid w:val="0021612C"/>
    <w:rsid w:val="00217021"/>
    <w:rsid w:val="00226203"/>
    <w:rsid w:val="0022790C"/>
    <w:rsid w:val="00232D43"/>
    <w:rsid w:val="002338C3"/>
    <w:rsid w:val="002339D4"/>
    <w:rsid w:val="00233DE3"/>
    <w:rsid w:val="002363D8"/>
    <w:rsid w:val="00237D76"/>
    <w:rsid w:val="00241BC6"/>
    <w:rsid w:val="002452A3"/>
    <w:rsid w:val="00251AE5"/>
    <w:rsid w:val="0026180C"/>
    <w:rsid w:val="002630E8"/>
    <w:rsid w:val="002676B8"/>
    <w:rsid w:val="00270437"/>
    <w:rsid w:val="00270977"/>
    <w:rsid w:val="00270AD1"/>
    <w:rsid w:val="00275946"/>
    <w:rsid w:val="002825E0"/>
    <w:rsid w:val="002836D0"/>
    <w:rsid w:val="0028501E"/>
    <w:rsid w:val="002852A4"/>
    <w:rsid w:val="0029069F"/>
    <w:rsid w:val="002906A1"/>
    <w:rsid w:val="00290CA3"/>
    <w:rsid w:val="00292A39"/>
    <w:rsid w:val="00294AF4"/>
    <w:rsid w:val="002972D0"/>
    <w:rsid w:val="002A3829"/>
    <w:rsid w:val="002A6959"/>
    <w:rsid w:val="002A6A82"/>
    <w:rsid w:val="002A752C"/>
    <w:rsid w:val="002A760A"/>
    <w:rsid w:val="002B0D8C"/>
    <w:rsid w:val="002B2A72"/>
    <w:rsid w:val="002B51E7"/>
    <w:rsid w:val="002B7ECE"/>
    <w:rsid w:val="002C5352"/>
    <w:rsid w:val="002C7AB6"/>
    <w:rsid w:val="002D1029"/>
    <w:rsid w:val="002D71A2"/>
    <w:rsid w:val="002E1BF9"/>
    <w:rsid w:val="002E1E7E"/>
    <w:rsid w:val="002E68CE"/>
    <w:rsid w:val="002E6F08"/>
    <w:rsid w:val="002F04AB"/>
    <w:rsid w:val="002F30AB"/>
    <w:rsid w:val="002F4C54"/>
    <w:rsid w:val="002F6112"/>
    <w:rsid w:val="0030054F"/>
    <w:rsid w:val="00302777"/>
    <w:rsid w:val="00302AFD"/>
    <w:rsid w:val="003035AA"/>
    <w:rsid w:val="00304331"/>
    <w:rsid w:val="00304E01"/>
    <w:rsid w:val="00307B0E"/>
    <w:rsid w:val="00314B50"/>
    <w:rsid w:val="0031541B"/>
    <w:rsid w:val="00317815"/>
    <w:rsid w:val="00322C55"/>
    <w:rsid w:val="00323B88"/>
    <w:rsid w:val="003251F9"/>
    <w:rsid w:val="003258F1"/>
    <w:rsid w:val="00337F6A"/>
    <w:rsid w:val="00340417"/>
    <w:rsid w:val="00340DCD"/>
    <w:rsid w:val="00341820"/>
    <w:rsid w:val="00346C47"/>
    <w:rsid w:val="0035056F"/>
    <w:rsid w:val="0035355D"/>
    <w:rsid w:val="003604E5"/>
    <w:rsid w:val="00360AE4"/>
    <w:rsid w:val="00362D81"/>
    <w:rsid w:val="00365BAF"/>
    <w:rsid w:val="00366BF1"/>
    <w:rsid w:val="003672EE"/>
    <w:rsid w:val="003732E5"/>
    <w:rsid w:val="00375FC7"/>
    <w:rsid w:val="00382783"/>
    <w:rsid w:val="00382B0F"/>
    <w:rsid w:val="00383B7F"/>
    <w:rsid w:val="00384DEB"/>
    <w:rsid w:val="0039060E"/>
    <w:rsid w:val="003921B6"/>
    <w:rsid w:val="0039451C"/>
    <w:rsid w:val="003A078B"/>
    <w:rsid w:val="003A433D"/>
    <w:rsid w:val="003A50C3"/>
    <w:rsid w:val="003A53C0"/>
    <w:rsid w:val="003B11E3"/>
    <w:rsid w:val="003B2BF6"/>
    <w:rsid w:val="003B51C5"/>
    <w:rsid w:val="003B57AD"/>
    <w:rsid w:val="003B73A1"/>
    <w:rsid w:val="003C0F93"/>
    <w:rsid w:val="003C1189"/>
    <w:rsid w:val="003C2023"/>
    <w:rsid w:val="003C69B6"/>
    <w:rsid w:val="003C7753"/>
    <w:rsid w:val="003D7391"/>
    <w:rsid w:val="003E20A7"/>
    <w:rsid w:val="003E20CC"/>
    <w:rsid w:val="003E46F1"/>
    <w:rsid w:val="003E4E76"/>
    <w:rsid w:val="003F1B51"/>
    <w:rsid w:val="003F3015"/>
    <w:rsid w:val="003F45E1"/>
    <w:rsid w:val="003F64B4"/>
    <w:rsid w:val="003F6ADD"/>
    <w:rsid w:val="00401763"/>
    <w:rsid w:val="00401C1E"/>
    <w:rsid w:val="004050A4"/>
    <w:rsid w:val="004055D5"/>
    <w:rsid w:val="00406C30"/>
    <w:rsid w:val="00411CDC"/>
    <w:rsid w:val="00412A0F"/>
    <w:rsid w:val="00412C63"/>
    <w:rsid w:val="00414169"/>
    <w:rsid w:val="00417C04"/>
    <w:rsid w:val="00427ED5"/>
    <w:rsid w:val="00432F94"/>
    <w:rsid w:val="00435073"/>
    <w:rsid w:val="004376AB"/>
    <w:rsid w:val="0044009A"/>
    <w:rsid w:val="0044157A"/>
    <w:rsid w:val="00442386"/>
    <w:rsid w:val="0044788A"/>
    <w:rsid w:val="00451B74"/>
    <w:rsid w:val="00457628"/>
    <w:rsid w:val="004577BA"/>
    <w:rsid w:val="00457D95"/>
    <w:rsid w:val="004710D4"/>
    <w:rsid w:val="00472CDE"/>
    <w:rsid w:val="00473452"/>
    <w:rsid w:val="00475909"/>
    <w:rsid w:val="00477AF7"/>
    <w:rsid w:val="00481217"/>
    <w:rsid w:val="00482322"/>
    <w:rsid w:val="00483AAB"/>
    <w:rsid w:val="004847E9"/>
    <w:rsid w:val="00485F0C"/>
    <w:rsid w:val="004866A6"/>
    <w:rsid w:val="0049187E"/>
    <w:rsid w:val="004920D0"/>
    <w:rsid w:val="004932F4"/>
    <w:rsid w:val="004B1B7A"/>
    <w:rsid w:val="004B24E9"/>
    <w:rsid w:val="004B27FF"/>
    <w:rsid w:val="004C0B2D"/>
    <w:rsid w:val="004C1BCB"/>
    <w:rsid w:val="004C2EEA"/>
    <w:rsid w:val="004C5106"/>
    <w:rsid w:val="004C704E"/>
    <w:rsid w:val="004D4C64"/>
    <w:rsid w:val="004D4CC5"/>
    <w:rsid w:val="004D692C"/>
    <w:rsid w:val="004D7654"/>
    <w:rsid w:val="004D7EC0"/>
    <w:rsid w:val="004E2EEF"/>
    <w:rsid w:val="004E4EE7"/>
    <w:rsid w:val="004E66FB"/>
    <w:rsid w:val="004E7D42"/>
    <w:rsid w:val="004F012D"/>
    <w:rsid w:val="004F02BF"/>
    <w:rsid w:val="004F26B0"/>
    <w:rsid w:val="004F3781"/>
    <w:rsid w:val="004F439B"/>
    <w:rsid w:val="004F6CA0"/>
    <w:rsid w:val="004F6D89"/>
    <w:rsid w:val="00500EEC"/>
    <w:rsid w:val="00503771"/>
    <w:rsid w:val="00504355"/>
    <w:rsid w:val="00511489"/>
    <w:rsid w:val="00511E9C"/>
    <w:rsid w:val="00512563"/>
    <w:rsid w:val="0051390E"/>
    <w:rsid w:val="00514F21"/>
    <w:rsid w:val="0051657B"/>
    <w:rsid w:val="005202F6"/>
    <w:rsid w:val="00522A9B"/>
    <w:rsid w:val="005242AA"/>
    <w:rsid w:val="00524383"/>
    <w:rsid w:val="00530602"/>
    <w:rsid w:val="00531DDE"/>
    <w:rsid w:val="00531FAF"/>
    <w:rsid w:val="0053469E"/>
    <w:rsid w:val="005353E6"/>
    <w:rsid w:val="00536B1F"/>
    <w:rsid w:val="00536C9E"/>
    <w:rsid w:val="005406CD"/>
    <w:rsid w:val="005429DD"/>
    <w:rsid w:val="005462FA"/>
    <w:rsid w:val="00546A7F"/>
    <w:rsid w:val="00547B9C"/>
    <w:rsid w:val="00547BAB"/>
    <w:rsid w:val="00552A71"/>
    <w:rsid w:val="0055797E"/>
    <w:rsid w:val="00557E36"/>
    <w:rsid w:val="005608E6"/>
    <w:rsid w:val="005617D9"/>
    <w:rsid w:val="0057108E"/>
    <w:rsid w:val="00574C7A"/>
    <w:rsid w:val="00580480"/>
    <w:rsid w:val="0059274B"/>
    <w:rsid w:val="00592AA8"/>
    <w:rsid w:val="005A1EB7"/>
    <w:rsid w:val="005A6A6B"/>
    <w:rsid w:val="005B3FCD"/>
    <w:rsid w:val="005B64E4"/>
    <w:rsid w:val="005C0FD9"/>
    <w:rsid w:val="005C33B0"/>
    <w:rsid w:val="005C4FDC"/>
    <w:rsid w:val="005D7FF9"/>
    <w:rsid w:val="005E02F3"/>
    <w:rsid w:val="005E5AB3"/>
    <w:rsid w:val="005F158A"/>
    <w:rsid w:val="00600D14"/>
    <w:rsid w:val="00601B91"/>
    <w:rsid w:val="0060407A"/>
    <w:rsid w:val="0061159B"/>
    <w:rsid w:val="006127FD"/>
    <w:rsid w:val="0061330C"/>
    <w:rsid w:val="0062420A"/>
    <w:rsid w:val="00624882"/>
    <w:rsid w:val="00624A4B"/>
    <w:rsid w:val="006264AE"/>
    <w:rsid w:val="006273D2"/>
    <w:rsid w:val="00630175"/>
    <w:rsid w:val="00634B34"/>
    <w:rsid w:val="00641B5C"/>
    <w:rsid w:val="006420AA"/>
    <w:rsid w:val="00645A95"/>
    <w:rsid w:val="00654877"/>
    <w:rsid w:val="00656B80"/>
    <w:rsid w:val="006612F7"/>
    <w:rsid w:val="006660F7"/>
    <w:rsid w:val="0066646F"/>
    <w:rsid w:val="0067241A"/>
    <w:rsid w:val="00680DAA"/>
    <w:rsid w:val="00681F76"/>
    <w:rsid w:val="00682EB5"/>
    <w:rsid w:val="00686287"/>
    <w:rsid w:val="00693546"/>
    <w:rsid w:val="006937CA"/>
    <w:rsid w:val="00693A64"/>
    <w:rsid w:val="00695B62"/>
    <w:rsid w:val="00696248"/>
    <w:rsid w:val="006A1881"/>
    <w:rsid w:val="006A58DC"/>
    <w:rsid w:val="006B0D24"/>
    <w:rsid w:val="006B3B28"/>
    <w:rsid w:val="006B3B57"/>
    <w:rsid w:val="006C2248"/>
    <w:rsid w:val="006C4BC0"/>
    <w:rsid w:val="006D0B44"/>
    <w:rsid w:val="006D2E00"/>
    <w:rsid w:val="006D379B"/>
    <w:rsid w:val="006D6940"/>
    <w:rsid w:val="006E1BFA"/>
    <w:rsid w:val="006E4B74"/>
    <w:rsid w:val="006E580A"/>
    <w:rsid w:val="006F3425"/>
    <w:rsid w:val="006F527C"/>
    <w:rsid w:val="006F59BF"/>
    <w:rsid w:val="00702EBA"/>
    <w:rsid w:val="00705F6F"/>
    <w:rsid w:val="00706F47"/>
    <w:rsid w:val="0070794C"/>
    <w:rsid w:val="00714599"/>
    <w:rsid w:val="00715B19"/>
    <w:rsid w:val="007174D5"/>
    <w:rsid w:val="007324C7"/>
    <w:rsid w:val="00736176"/>
    <w:rsid w:val="007373E3"/>
    <w:rsid w:val="00737C5A"/>
    <w:rsid w:val="00740B5C"/>
    <w:rsid w:val="00743B1C"/>
    <w:rsid w:val="00751180"/>
    <w:rsid w:val="007563FA"/>
    <w:rsid w:val="00757D33"/>
    <w:rsid w:val="00764A75"/>
    <w:rsid w:val="00767643"/>
    <w:rsid w:val="007726CF"/>
    <w:rsid w:val="00776003"/>
    <w:rsid w:val="00776EBC"/>
    <w:rsid w:val="00781A34"/>
    <w:rsid w:val="007A10E3"/>
    <w:rsid w:val="007A5AD6"/>
    <w:rsid w:val="007A69BB"/>
    <w:rsid w:val="007B2420"/>
    <w:rsid w:val="007B3A2E"/>
    <w:rsid w:val="007B3D70"/>
    <w:rsid w:val="007B5FD6"/>
    <w:rsid w:val="007C2AAD"/>
    <w:rsid w:val="007C488D"/>
    <w:rsid w:val="007C51C3"/>
    <w:rsid w:val="007C705D"/>
    <w:rsid w:val="007D06CC"/>
    <w:rsid w:val="007D44B0"/>
    <w:rsid w:val="007E2237"/>
    <w:rsid w:val="007F0E9D"/>
    <w:rsid w:val="007F10F0"/>
    <w:rsid w:val="007F34B7"/>
    <w:rsid w:val="007F48C3"/>
    <w:rsid w:val="007F5922"/>
    <w:rsid w:val="00803944"/>
    <w:rsid w:val="00803BA4"/>
    <w:rsid w:val="00805472"/>
    <w:rsid w:val="00805BDD"/>
    <w:rsid w:val="00807331"/>
    <w:rsid w:val="00810222"/>
    <w:rsid w:val="0081188F"/>
    <w:rsid w:val="00812F16"/>
    <w:rsid w:val="00813F20"/>
    <w:rsid w:val="00815478"/>
    <w:rsid w:val="008200D9"/>
    <w:rsid w:val="0082063D"/>
    <w:rsid w:val="0082131E"/>
    <w:rsid w:val="008271B2"/>
    <w:rsid w:val="008316ED"/>
    <w:rsid w:val="00832FE1"/>
    <w:rsid w:val="0083317A"/>
    <w:rsid w:val="00833267"/>
    <w:rsid w:val="008416AE"/>
    <w:rsid w:val="00842DF7"/>
    <w:rsid w:val="0084443E"/>
    <w:rsid w:val="00844A1F"/>
    <w:rsid w:val="00847945"/>
    <w:rsid w:val="00855438"/>
    <w:rsid w:val="00855CD3"/>
    <w:rsid w:val="00861DFE"/>
    <w:rsid w:val="008627EE"/>
    <w:rsid w:val="008672DC"/>
    <w:rsid w:val="00873082"/>
    <w:rsid w:val="008762AE"/>
    <w:rsid w:val="008775CB"/>
    <w:rsid w:val="008813F2"/>
    <w:rsid w:val="00882662"/>
    <w:rsid w:val="00883359"/>
    <w:rsid w:val="00886B2F"/>
    <w:rsid w:val="00890698"/>
    <w:rsid w:val="00892CA4"/>
    <w:rsid w:val="00894430"/>
    <w:rsid w:val="00894CA9"/>
    <w:rsid w:val="00895240"/>
    <w:rsid w:val="008A4426"/>
    <w:rsid w:val="008A45E1"/>
    <w:rsid w:val="008A5EE3"/>
    <w:rsid w:val="008A64B8"/>
    <w:rsid w:val="008A6C9A"/>
    <w:rsid w:val="008B0598"/>
    <w:rsid w:val="008B05C2"/>
    <w:rsid w:val="008B0CF3"/>
    <w:rsid w:val="008B435A"/>
    <w:rsid w:val="008B79E3"/>
    <w:rsid w:val="008C2D0E"/>
    <w:rsid w:val="008C3AF8"/>
    <w:rsid w:val="008C5BF4"/>
    <w:rsid w:val="008C7CC0"/>
    <w:rsid w:val="008D11D7"/>
    <w:rsid w:val="008D237C"/>
    <w:rsid w:val="008D515D"/>
    <w:rsid w:val="008D55D3"/>
    <w:rsid w:val="008E3091"/>
    <w:rsid w:val="008E32AB"/>
    <w:rsid w:val="008E6999"/>
    <w:rsid w:val="008F63DF"/>
    <w:rsid w:val="008F7A2D"/>
    <w:rsid w:val="00902370"/>
    <w:rsid w:val="00902614"/>
    <w:rsid w:val="00902F15"/>
    <w:rsid w:val="00904154"/>
    <w:rsid w:val="009077E5"/>
    <w:rsid w:val="009078FA"/>
    <w:rsid w:val="00912C70"/>
    <w:rsid w:val="00915620"/>
    <w:rsid w:val="00920417"/>
    <w:rsid w:val="00927BDC"/>
    <w:rsid w:val="009301CD"/>
    <w:rsid w:val="00930425"/>
    <w:rsid w:val="00930EED"/>
    <w:rsid w:val="009316AD"/>
    <w:rsid w:val="00933EBB"/>
    <w:rsid w:val="00934E7F"/>
    <w:rsid w:val="00935069"/>
    <w:rsid w:val="00935750"/>
    <w:rsid w:val="00935F8C"/>
    <w:rsid w:val="00943E54"/>
    <w:rsid w:val="00945048"/>
    <w:rsid w:val="00945491"/>
    <w:rsid w:val="00947240"/>
    <w:rsid w:val="00950646"/>
    <w:rsid w:val="00951A4B"/>
    <w:rsid w:val="00954BDE"/>
    <w:rsid w:val="00955135"/>
    <w:rsid w:val="00957CFC"/>
    <w:rsid w:val="00962F21"/>
    <w:rsid w:val="009630FA"/>
    <w:rsid w:val="00967D00"/>
    <w:rsid w:val="009731D0"/>
    <w:rsid w:val="00973CE9"/>
    <w:rsid w:val="009752AE"/>
    <w:rsid w:val="00985549"/>
    <w:rsid w:val="00985BCB"/>
    <w:rsid w:val="009944D7"/>
    <w:rsid w:val="009A5998"/>
    <w:rsid w:val="009B200E"/>
    <w:rsid w:val="009B2C8C"/>
    <w:rsid w:val="009B4956"/>
    <w:rsid w:val="009B6A36"/>
    <w:rsid w:val="009C0F72"/>
    <w:rsid w:val="009C1275"/>
    <w:rsid w:val="009C1A14"/>
    <w:rsid w:val="009C22C7"/>
    <w:rsid w:val="009C38EB"/>
    <w:rsid w:val="009C4F2C"/>
    <w:rsid w:val="009C54C0"/>
    <w:rsid w:val="009C6100"/>
    <w:rsid w:val="009D5B24"/>
    <w:rsid w:val="009E697D"/>
    <w:rsid w:val="009E6B10"/>
    <w:rsid w:val="009F2484"/>
    <w:rsid w:val="009F3166"/>
    <w:rsid w:val="009F3AE5"/>
    <w:rsid w:val="009F3F04"/>
    <w:rsid w:val="009F5E74"/>
    <w:rsid w:val="009F6233"/>
    <w:rsid w:val="009F630F"/>
    <w:rsid w:val="009F707D"/>
    <w:rsid w:val="009F7E40"/>
    <w:rsid w:val="00A03DCF"/>
    <w:rsid w:val="00A05350"/>
    <w:rsid w:val="00A05C84"/>
    <w:rsid w:val="00A06BE6"/>
    <w:rsid w:val="00A13878"/>
    <w:rsid w:val="00A15C11"/>
    <w:rsid w:val="00A175A8"/>
    <w:rsid w:val="00A25E9E"/>
    <w:rsid w:val="00A26A10"/>
    <w:rsid w:val="00A27E97"/>
    <w:rsid w:val="00A301FC"/>
    <w:rsid w:val="00A36D7C"/>
    <w:rsid w:val="00A3714B"/>
    <w:rsid w:val="00A40404"/>
    <w:rsid w:val="00A40DCB"/>
    <w:rsid w:val="00A425A3"/>
    <w:rsid w:val="00A43F35"/>
    <w:rsid w:val="00A44AD8"/>
    <w:rsid w:val="00A44ADC"/>
    <w:rsid w:val="00A45AD5"/>
    <w:rsid w:val="00A47C18"/>
    <w:rsid w:val="00A51344"/>
    <w:rsid w:val="00A52DB6"/>
    <w:rsid w:val="00A54A2A"/>
    <w:rsid w:val="00A54D36"/>
    <w:rsid w:val="00A5519F"/>
    <w:rsid w:val="00A60048"/>
    <w:rsid w:val="00A616D7"/>
    <w:rsid w:val="00A63EFF"/>
    <w:rsid w:val="00A642BA"/>
    <w:rsid w:val="00A652F7"/>
    <w:rsid w:val="00A658C6"/>
    <w:rsid w:val="00A75E6F"/>
    <w:rsid w:val="00A76653"/>
    <w:rsid w:val="00A82665"/>
    <w:rsid w:val="00A82B0F"/>
    <w:rsid w:val="00A859CB"/>
    <w:rsid w:val="00A872E9"/>
    <w:rsid w:val="00A916A2"/>
    <w:rsid w:val="00A941B4"/>
    <w:rsid w:val="00AA209E"/>
    <w:rsid w:val="00AA34CB"/>
    <w:rsid w:val="00AA7346"/>
    <w:rsid w:val="00AA752F"/>
    <w:rsid w:val="00AB0F99"/>
    <w:rsid w:val="00AB570F"/>
    <w:rsid w:val="00AB5AD2"/>
    <w:rsid w:val="00AB6154"/>
    <w:rsid w:val="00AC2890"/>
    <w:rsid w:val="00AC3060"/>
    <w:rsid w:val="00AC532B"/>
    <w:rsid w:val="00AC787D"/>
    <w:rsid w:val="00AD0D8B"/>
    <w:rsid w:val="00AD46FC"/>
    <w:rsid w:val="00AE1652"/>
    <w:rsid w:val="00AE3064"/>
    <w:rsid w:val="00AE315E"/>
    <w:rsid w:val="00AF4A7B"/>
    <w:rsid w:val="00AF7034"/>
    <w:rsid w:val="00B001C8"/>
    <w:rsid w:val="00B016C6"/>
    <w:rsid w:val="00B02203"/>
    <w:rsid w:val="00B048B5"/>
    <w:rsid w:val="00B05EF8"/>
    <w:rsid w:val="00B05F3F"/>
    <w:rsid w:val="00B06EEA"/>
    <w:rsid w:val="00B0723B"/>
    <w:rsid w:val="00B07C29"/>
    <w:rsid w:val="00B10C22"/>
    <w:rsid w:val="00B226FC"/>
    <w:rsid w:val="00B231DB"/>
    <w:rsid w:val="00B30ADA"/>
    <w:rsid w:val="00B316BB"/>
    <w:rsid w:val="00B33D98"/>
    <w:rsid w:val="00B364E6"/>
    <w:rsid w:val="00B40768"/>
    <w:rsid w:val="00B47F1D"/>
    <w:rsid w:val="00B50A76"/>
    <w:rsid w:val="00B5176C"/>
    <w:rsid w:val="00B540FA"/>
    <w:rsid w:val="00B5550B"/>
    <w:rsid w:val="00B65F6A"/>
    <w:rsid w:val="00B70BCF"/>
    <w:rsid w:val="00B77C2A"/>
    <w:rsid w:val="00B80644"/>
    <w:rsid w:val="00B807A0"/>
    <w:rsid w:val="00B8133F"/>
    <w:rsid w:val="00B81397"/>
    <w:rsid w:val="00B837F4"/>
    <w:rsid w:val="00B8468A"/>
    <w:rsid w:val="00B85749"/>
    <w:rsid w:val="00B87F56"/>
    <w:rsid w:val="00B90E8B"/>
    <w:rsid w:val="00B938E3"/>
    <w:rsid w:val="00B9513F"/>
    <w:rsid w:val="00B95C69"/>
    <w:rsid w:val="00BA1D7D"/>
    <w:rsid w:val="00BA2418"/>
    <w:rsid w:val="00BA3090"/>
    <w:rsid w:val="00BA47FC"/>
    <w:rsid w:val="00BA57FE"/>
    <w:rsid w:val="00BA6815"/>
    <w:rsid w:val="00BA72C0"/>
    <w:rsid w:val="00BB54E4"/>
    <w:rsid w:val="00BB5C5D"/>
    <w:rsid w:val="00BB5F9A"/>
    <w:rsid w:val="00BB6083"/>
    <w:rsid w:val="00BB6EB1"/>
    <w:rsid w:val="00BB7B77"/>
    <w:rsid w:val="00BC0607"/>
    <w:rsid w:val="00BC0A37"/>
    <w:rsid w:val="00BC10AA"/>
    <w:rsid w:val="00BC26D6"/>
    <w:rsid w:val="00BC4E05"/>
    <w:rsid w:val="00BC6CEB"/>
    <w:rsid w:val="00BD143E"/>
    <w:rsid w:val="00BD36E3"/>
    <w:rsid w:val="00BE4B90"/>
    <w:rsid w:val="00BE6461"/>
    <w:rsid w:val="00BF033F"/>
    <w:rsid w:val="00BF052C"/>
    <w:rsid w:val="00C03C25"/>
    <w:rsid w:val="00C1085D"/>
    <w:rsid w:val="00C23BBB"/>
    <w:rsid w:val="00C27268"/>
    <w:rsid w:val="00C3581A"/>
    <w:rsid w:val="00C37A09"/>
    <w:rsid w:val="00C41A7B"/>
    <w:rsid w:val="00C421D9"/>
    <w:rsid w:val="00C50C4F"/>
    <w:rsid w:val="00C52A6D"/>
    <w:rsid w:val="00C61035"/>
    <w:rsid w:val="00C622CC"/>
    <w:rsid w:val="00C63AEE"/>
    <w:rsid w:val="00C724F5"/>
    <w:rsid w:val="00C73C32"/>
    <w:rsid w:val="00C740AF"/>
    <w:rsid w:val="00C81432"/>
    <w:rsid w:val="00C85F07"/>
    <w:rsid w:val="00C87065"/>
    <w:rsid w:val="00C92E8E"/>
    <w:rsid w:val="00C930FD"/>
    <w:rsid w:val="00C93BDF"/>
    <w:rsid w:val="00C94C4C"/>
    <w:rsid w:val="00CA0F0B"/>
    <w:rsid w:val="00CA1646"/>
    <w:rsid w:val="00CA1699"/>
    <w:rsid w:val="00CA1DEB"/>
    <w:rsid w:val="00CA3C68"/>
    <w:rsid w:val="00CA54AD"/>
    <w:rsid w:val="00CA7BB5"/>
    <w:rsid w:val="00CB065C"/>
    <w:rsid w:val="00CB2224"/>
    <w:rsid w:val="00CB243A"/>
    <w:rsid w:val="00CB439F"/>
    <w:rsid w:val="00CB448B"/>
    <w:rsid w:val="00CB6638"/>
    <w:rsid w:val="00CB7E08"/>
    <w:rsid w:val="00CC0030"/>
    <w:rsid w:val="00CC0BDF"/>
    <w:rsid w:val="00CC0F9B"/>
    <w:rsid w:val="00CC13B4"/>
    <w:rsid w:val="00CC74C5"/>
    <w:rsid w:val="00CC79C6"/>
    <w:rsid w:val="00CC7D7E"/>
    <w:rsid w:val="00CC7FF2"/>
    <w:rsid w:val="00CD2280"/>
    <w:rsid w:val="00CD3330"/>
    <w:rsid w:val="00CD4FE4"/>
    <w:rsid w:val="00CD614A"/>
    <w:rsid w:val="00CD6CFD"/>
    <w:rsid w:val="00CE3D2E"/>
    <w:rsid w:val="00CE6879"/>
    <w:rsid w:val="00D0098F"/>
    <w:rsid w:val="00D00F4D"/>
    <w:rsid w:val="00D02D08"/>
    <w:rsid w:val="00D072A6"/>
    <w:rsid w:val="00D10929"/>
    <w:rsid w:val="00D171E6"/>
    <w:rsid w:val="00D234C0"/>
    <w:rsid w:val="00D3134E"/>
    <w:rsid w:val="00D31CFC"/>
    <w:rsid w:val="00D432CB"/>
    <w:rsid w:val="00D440BC"/>
    <w:rsid w:val="00D442EA"/>
    <w:rsid w:val="00D44F89"/>
    <w:rsid w:val="00D46D14"/>
    <w:rsid w:val="00D46F98"/>
    <w:rsid w:val="00D52193"/>
    <w:rsid w:val="00D546AF"/>
    <w:rsid w:val="00D560EF"/>
    <w:rsid w:val="00D56EF2"/>
    <w:rsid w:val="00D56F34"/>
    <w:rsid w:val="00D60A95"/>
    <w:rsid w:val="00D61C30"/>
    <w:rsid w:val="00D63531"/>
    <w:rsid w:val="00D63859"/>
    <w:rsid w:val="00D63D0B"/>
    <w:rsid w:val="00D67E13"/>
    <w:rsid w:val="00D67F0F"/>
    <w:rsid w:val="00D7068C"/>
    <w:rsid w:val="00D71B52"/>
    <w:rsid w:val="00D74B72"/>
    <w:rsid w:val="00D74D6C"/>
    <w:rsid w:val="00D757C6"/>
    <w:rsid w:val="00D76C24"/>
    <w:rsid w:val="00D82023"/>
    <w:rsid w:val="00D8259B"/>
    <w:rsid w:val="00D829A0"/>
    <w:rsid w:val="00D85A83"/>
    <w:rsid w:val="00D9084C"/>
    <w:rsid w:val="00D91F9B"/>
    <w:rsid w:val="00D9310F"/>
    <w:rsid w:val="00D96D1F"/>
    <w:rsid w:val="00DA0FD2"/>
    <w:rsid w:val="00DA47DB"/>
    <w:rsid w:val="00DA4C15"/>
    <w:rsid w:val="00DA76D4"/>
    <w:rsid w:val="00DB039E"/>
    <w:rsid w:val="00DB0F30"/>
    <w:rsid w:val="00DB3661"/>
    <w:rsid w:val="00DB5D76"/>
    <w:rsid w:val="00DB780A"/>
    <w:rsid w:val="00DC03C9"/>
    <w:rsid w:val="00DC2525"/>
    <w:rsid w:val="00DC28ED"/>
    <w:rsid w:val="00DC36BB"/>
    <w:rsid w:val="00DC4D4C"/>
    <w:rsid w:val="00DC5196"/>
    <w:rsid w:val="00DC537F"/>
    <w:rsid w:val="00DC5BB7"/>
    <w:rsid w:val="00DC6E0E"/>
    <w:rsid w:val="00DD1739"/>
    <w:rsid w:val="00DD2B44"/>
    <w:rsid w:val="00DD3EB3"/>
    <w:rsid w:val="00DD7100"/>
    <w:rsid w:val="00DE6F13"/>
    <w:rsid w:val="00DF221B"/>
    <w:rsid w:val="00DF361A"/>
    <w:rsid w:val="00DF6E47"/>
    <w:rsid w:val="00DF73CC"/>
    <w:rsid w:val="00E02F22"/>
    <w:rsid w:val="00E05571"/>
    <w:rsid w:val="00E05970"/>
    <w:rsid w:val="00E11324"/>
    <w:rsid w:val="00E16BCD"/>
    <w:rsid w:val="00E1707C"/>
    <w:rsid w:val="00E2252D"/>
    <w:rsid w:val="00E24670"/>
    <w:rsid w:val="00E2574C"/>
    <w:rsid w:val="00E2703C"/>
    <w:rsid w:val="00E27346"/>
    <w:rsid w:val="00E354AB"/>
    <w:rsid w:val="00E36667"/>
    <w:rsid w:val="00E40C00"/>
    <w:rsid w:val="00E41E9E"/>
    <w:rsid w:val="00E42295"/>
    <w:rsid w:val="00E452BB"/>
    <w:rsid w:val="00E455D2"/>
    <w:rsid w:val="00E45912"/>
    <w:rsid w:val="00E4618D"/>
    <w:rsid w:val="00E52C29"/>
    <w:rsid w:val="00E610D9"/>
    <w:rsid w:val="00E6119A"/>
    <w:rsid w:val="00E65544"/>
    <w:rsid w:val="00E7260D"/>
    <w:rsid w:val="00E74579"/>
    <w:rsid w:val="00E759D8"/>
    <w:rsid w:val="00E7731F"/>
    <w:rsid w:val="00E80871"/>
    <w:rsid w:val="00E80EBC"/>
    <w:rsid w:val="00E81CC3"/>
    <w:rsid w:val="00E823CC"/>
    <w:rsid w:val="00E83455"/>
    <w:rsid w:val="00E836AB"/>
    <w:rsid w:val="00E855E3"/>
    <w:rsid w:val="00E96434"/>
    <w:rsid w:val="00EA209D"/>
    <w:rsid w:val="00EA392C"/>
    <w:rsid w:val="00EA6962"/>
    <w:rsid w:val="00EC2E4D"/>
    <w:rsid w:val="00ED21D8"/>
    <w:rsid w:val="00ED235D"/>
    <w:rsid w:val="00ED3C47"/>
    <w:rsid w:val="00ED74A3"/>
    <w:rsid w:val="00ED7AE2"/>
    <w:rsid w:val="00EE049A"/>
    <w:rsid w:val="00EE3596"/>
    <w:rsid w:val="00EE6B0F"/>
    <w:rsid w:val="00EE6FC4"/>
    <w:rsid w:val="00EF261A"/>
    <w:rsid w:val="00EF44D1"/>
    <w:rsid w:val="00EF78A7"/>
    <w:rsid w:val="00F010E9"/>
    <w:rsid w:val="00F02B4E"/>
    <w:rsid w:val="00F07915"/>
    <w:rsid w:val="00F12275"/>
    <w:rsid w:val="00F12AD9"/>
    <w:rsid w:val="00F14D35"/>
    <w:rsid w:val="00F15A7E"/>
    <w:rsid w:val="00F21438"/>
    <w:rsid w:val="00F23333"/>
    <w:rsid w:val="00F2752C"/>
    <w:rsid w:val="00F277A8"/>
    <w:rsid w:val="00F31A21"/>
    <w:rsid w:val="00F36DCF"/>
    <w:rsid w:val="00F37FDD"/>
    <w:rsid w:val="00F41561"/>
    <w:rsid w:val="00F43743"/>
    <w:rsid w:val="00F54C13"/>
    <w:rsid w:val="00F65BE8"/>
    <w:rsid w:val="00F66F03"/>
    <w:rsid w:val="00F70C85"/>
    <w:rsid w:val="00F722CA"/>
    <w:rsid w:val="00F75038"/>
    <w:rsid w:val="00F75B52"/>
    <w:rsid w:val="00F81411"/>
    <w:rsid w:val="00F81AF0"/>
    <w:rsid w:val="00F83013"/>
    <w:rsid w:val="00F8395B"/>
    <w:rsid w:val="00F83AA9"/>
    <w:rsid w:val="00F84A8F"/>
    <w:rsid w:val="00F85758"/>
    <w:rsid w:val="00F90CFA"/>
    <w:rsid w:val="00FA3997"/>
    <w:rsid w:val="00FA4956"/>
    <w:rsid w:val="00FA7691"/>
    <w:rsid w:val="00FA7BB4"/>
    <w:rsid w:val="00FB21F7"/>
    <w:rsid w:val="00FB2823"/>
    <w:rsid w:val="00FB32B3"/>
    <w:rsid w:val="00FB336B"/>
    <w:rsid w:val="00FB429D"/>
    <w:rsid w:val="00FB4AB8"/>
    <w:rsid w:val="00FB4D2F"/>
    <w:rsid w:val="00FB6015"/>
    <w:rsid w:val="00FC3115"/>
    <w:rsid w:val="00FC496B"/>
    <w:rsid w:val="00FC5473"/>
    <w:rsid w:val="00FC55C4"/>
    <w:rsid w:val="00FC6E49"/>
    <w:rsid w:val="00FC76F6"/>
    <w:rsid w:val="00FD1EAD"/>
    <w:rsid w:val="00FD260C"/>
    <w:rsid w:val="00FD6353"/>
    <w:rsid w:val="00FD72F6"/>
    <w:rsid w:val="00FE347A"/>
    <w:rsid w:val="00FF0644"/>
    <w:rsid w:val="00FF2B39"/>
    <w:rsid w:val="00FF326D"/>
    <w:rsid w:val="00FF3A2A"/>
    <w:rsid w:val="00FF6C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6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0AD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ADA"/>
    <w:rPr>
      <w:rFonts w:ascii="Tahoma" w:hAnsi="Tahoma" w:cs="Tahoma"/>
      <w:sz w:val="16"/>
      <w:szCs w:val="16"/>
      <w:lang w:val="es-ES_tradnl"/>
    </w:rPr>
  </w:style>
  <w:style w:type="table" w:styleId="Tablaconcuadrcula">
    <w:name w:val="Table Grid"/>
    <w:basedOn w:val="Tablanormal"/>
    <w:uiPriority w:val="59"/>
    <w:rsid w:val="00C73C3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C2E4D"/>
    <w:pPr>
      <w:tabs>
        <w:tab w:val="center" w:pos="4252"/>
        <w:tab w:val="right" w:pos="8504"/>
      </w:tabs>
      <w:spacing w:after="0"/>
    </w:pPr>
  </w:style>
  <w:style w:type="character" w:customStyle="1" w:styleId="EncabezadoCar">
    <w:name w:val="Encabezado Car"/>
    <w:basedOn w:val="Fuentedeprrafopredeter"/>
    <w:link w:val="Encabezado"/>
    <w:uiPriority w:val="99"/>
    <w:semiHidden/>
    <w:rsid w:val="00EC2E4D"/>
    <w:rPr>
      <w:lang w:val="es-ES_tradnl"/>
    </w:rPr>
  </w:style>
  <w:style w:type="paragraph" w:styleId="Piedepgina">
    <w:name w:val="footer"/>
    <w:basedOn w:val="Normal"/>
    <w:link w:val="PiedepginaCar"/>
    <w:uiPriority w:val="99"/>
    <w:semiHidden/>
    <w:unhideWhenUsed/>
    <w:rsid w:val="00EC2E4D"/>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EC2E4D"/>
    <w:rPr>
      <w:lang w:val="es-ES_tradnl"/>
    </w:rPr>
  </w:style>
  <w:style w:type="paragraph" w:styleId="Prrafodelista">
    <w:name w:val="List Paragraph"/>
    <w:basedOn w:val="Normal"/>
    <w:uiPriority w:val="34"/>
    <w:qFormat/>
    <w:rsid w:val="004B1B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4E2F5-A1B4-422A-9128-55FC6BF9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AMontes</dc:creator>
  <cp:lastModifiedBy>AMontes</cp:lastModifiedBy>
  <cp:revision>3</cp:revision>
  <dcterms:created xsi:type="dcterms:W3CDTF">2018-05-24T15:32:00Z</dcterms:created>
  <dcterms:modified xsi:type="dcterms:W3CDTF">2018-05-24T15:32:00Z</dcterms:modified>
</cp:coreProperties>
</file>