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BA6" w:rsidRDefault="009E2B9E">
      <w:pPr>
        <w:spacing w:line="360" w:lineRule="auto"/>
        <w:jc w:val="both"/>
      </w:pPr>
      <w:r>
        <w:rPr>
          <w:b/>
        </w:rPr>
        <w:t>AÑO ACADÉMICO.</w:t>
      </w:r>
    </w:p>
    <w:p w:rsidR="00453BA6" w:rsidRDefault="009E2B9E">
      <w:pPr>
        <w:spacing w:line="360" w:lineRule="auto"/>
        <w:jc w:val="both"/>
      </w:pPr>
      <w:r>
        <w:t>Curso 2017/2018</w:t>
      </w:r>
    </w:p>
    <w:p w:rsidR="00453BA6" w:rsidRDefault="00453BA6">
      <w:pPr>
        <w:spacing w:line="360" w:lineRule="auto"/>
        <w:jc w:val="both"/>
      </w:pPr>
    </w:p>
    <w:p w:rsidR="00453BA6" w:rsidRDefault="009E2B9E">
      <w:pPr>
        <w:spacing w:line="360" w:lineRule="auto"/>
        <w:jc w:val="both"/>
        <w:rPr>
          <w:b/>
          <w:bCs/>
        </w:rPr>
      </w:pPr>
      <w:r>
        <w:rPr>
          <w:b/>
          <w:bCs/>
        </w:rPr>
        <w:t>CURSO.</w:t>
      </w:r>
    </w:p>
    <w:p w:rsidR="00453BA6" w:rsidRDefault="009E2B9E">
      <w:pPr>
        <w:spacing w:line="360" w:lineRule="auto"/>
        <w:jc w:val="both"/>
      </w:pPr>
      <w:r>
        <w:t>5º de Educación Primaria.</w:t>
      </w:r>
    </w:p>
    <w:p w:rsidR="00453BA6" w:rsidRDefault="00453BA6">
      <w:pPr>
        <w:spacing w:line="360" w:lineRule="auto"/>
        <w:jc w:val="both"/>
      </w:pPr>
    </w:p>
    <w:p w:rsidR="00453BA6" w:rsidRDefault="009E2B9E">
      <w:pPr>
        <w:spacing w:line="360" w:lineRule="auto"/>
        <w:jc w:val="both"/>
        <w:rPr>
          <w:b/>
          <w:bCs/>
        </w:rPr>
      </w:pPr>
      <w:r>
        <w:rPr>
          <w:b/>
          <w:bCs/>
        </w:rPr>
        <w:t>TÍTULO.</w:t>
      </w:r>
    </w:p>
    <w:p w:rsidR="00453BA6" w:rsidRDefault="009E2B9E">
      <w:pPr>
        <w:spacing w:line="360" w:lineRule="auto"/>
        <w:jc w:val="both"/>
      </w:pPr>
      <w:r>
        <w:t xml:space="preserve">Nuestro huerto en el </w:t>
      </w:r>
      <w:proofErr w:type="spellStart"/>
      <w:r>
        <w:t>Banús</w:t>
      </w:r>
      <w:proofErr w:type="spellEnd"/>
      <w:r>
        <w:t xml:space="preserve">.  </w:t>
      </w:r>
    </w:p>
    <w:p w:rsidR="00453BA6" w:rsidRDefault="00453BA6">
      <w:pPr>
        <w:spacing w:line="360" w:lineRule="auto"/>
        <w:jc w:val="both"/>
      </w:pPr>
    </w:p>
    <w:p w:rsidR="00453BA6" w:rsidRDefault="009E2B9E">
      <w:pPr>
        <w:spacing w:line="360" w:lineRule="auto"/>
        <w:jc w:val="both"/>
        <w:rPr>
          <w:b/>
        </w:rPr>
      </w:pPr>
      <w:r>
        <w:rPr>
          <w:b/>
        </w:rPr>
        <w:t>JUSTIFICACIÓN.</w:t>
      </w:r>
    </w:p>
    <w:p w:rsidR="00453BA6" w:rsidRDefault="009E2B9E">
      <w:pPr>
        <w:spacing w:line="360" w:lineRule="auto"/>
        <w:jc w:val="both"/>
        <w:rPr>
          <w:rFonts w:eastAsia="Times New Roman" w:cs="Arial"/>
          <w:szCs w:val="24"/>
          <w:lang w:eastAsia="es-ES"/>
        </w:rPr>
      </w:pPr>
      <w:r>
        <w:rPr>
          <w:rFonts w:eastAsia="Times New Roman" w:cs="Arial"/>
          <w:szCs w:val="24"/>
          <w:lang w:eastAsia="es-ES"/>
        </w:rPr>
        <w:t xml:space="preserve">La metodología de trabajo en el huerto ecológico escolar propuesta en la presente unidad didáctica integrada permite abordar de forma global o interdisciplinar una pluralidad de objetivos educativos de Educación Primaria, así como una amplia variedad de contenidos conceptuales, procedimentales y actitudinales de los diferentes ámbitos y áreas presentes en dicha etapa educativa. Desde la perspectiva de la innovación educativa y de la educación ambiental, el huerto como recurso educativo supone un instrumento de primer orden, puesto que permite poner en práctica un aprendizaje activo y cooperativo basado en la resolución planificada de problemas, así como un eficaz desarrollo de actitudes y valores conducentes a unos comportamientos más comprometidos con la conservación y mejora del entorno y con la utilización sostenible de los recursos ambientales. </w:t>
      </w:r>
    </w:p>
    <w:p w:rsidR="00453BA6" w:rsidRDefault="009E2B9E">
      <w:pPr>
        <w:spacing w:line="360" w:lineRule="auto"/>
        <w:jc w:val="both"/>
        <w:rPr>
          <w:rFonts w:eastAsia="Times New Roman" w:cs="Arial"/>
          <w:szCs w:val="24"/>
          <w:lang w:eastAsia="es-ES"/>
        </w:rPr>
      </w:pPr>
      <w:r>
        <w:rPr>
          <w:rFonts w:eastAsia="Times New Roman" w:cs="Arial"/>
          <w:szCs w:val="24"/>
          <w:lang w:eastAsia="es-ES"/>
        </w:rPr>
        <w:t>Las tareas y actividades que se proponen inicialmente en esta UDI tienen como objetivo trabajar los contenidos básicos de la Educación Ambiental, partiendo de un recurso educativo interesante y estimulante como es el huerto ecológico escolar. Pretende facilitar al alumnado la organización autónoma del trabajo mediante la realización de distintas actividades tales como labores agrícolas, temas organizativos y de gestión, observaciones de campo, etc.</w:t>
      </w:r>
    </w:p>
    <w:p w:rsidR="00453BA6" w:rsidRDefault="009E2B9E">
      <w:pPr>
        <w:spacing w:line="360" w:lineRule="auto"/>
        <w:jc w:val="both"/>
        <w:rPr>
          <w:rFonts w:eastAsia="Times New Roman" w:cs="Arial"/>
          <w:szCs w:val="24"/>
          <w:lang w:eastAsia="es-ES"/>
        </w:rPr>
      </w:pPr>
      <w:r>
        <w:rPr>
          <w:rFonts w:eastAsia="Times New Roman" w:cs="Arial"/>
          <w:szCs w:val="24"/>
          <w:lang w:eastAsia="es-ES"/>
        </w:rPr>
        <w:t>El huerto es el marco idóneo para trabajar las líneas transversales, especialmente la Educación Ambiental, pues en él tienen cabida temas como el consumo, la alimentación, las basuras y el reciclaje, la salud y el desarrollo de los pueblos y valores como la apreciación de todas las formas de vida, la equidad y la solidaridad para con las demás personas y el planeta. En el huerto se aúnan la cultura escolar–científica y la vida cotidiana, a través de él se puede descubrir las relaciones que se establecen entre nuestro modelo de consumo, nuestra salud y sus interacciones con el medio ambiente y se pueden facilitar aprendizajes útiles para el desenvolvimiento social del alumnado dentro y fuera del marco educativo.</w:t>
      </w:r>
    </w:p>
    <w:p w:rsidR="00453BA6" w:rsidRDefault="009E2B9E">
      <w:pPr>
        <w:spacing w:line="360" w:lineRule="auto"/>
        <w:jc w:val="both"/>
        <w:rPr>
          <w:rFonts w:eastAsia="Times New Roman" w:cs="Arial"/>
          <w:szCs w:val="24"/>
          <w:lang w:eastAsia="es-ES"/>
        </w:rPr>
      </w:pPr>
      <w:r>
        <w:rPr>
          <w:rFonts w:eastAsia="Times New Roman" w:cs="Arial"/>
          <w:szCs w:val="24"/>
          <w:lang w:eastAsia="es-ES"/>
        </w:rPr>
        <w:lastRenderedPageBreak/>
        <w:t>Aparte del carácter transversal con que puede abordarse el trabajo educativo en el huerto, éste también es un recurso didáctico excepcional para las áreas de Ciencias de la Naturaleza, Ciencias Sociales, Lengua Castellana y Literatura, Matemáticas, Educación Física, Valores Sociales y Cívicos o Educación Artística.</w:t>
      </w:r>
    </w:p>
    <w:p w:rsidR="00453BA6" w:rsidRDefault="00453BA6">
      <w:pPr>
        <w:spacing w:line="360" w:lineRule="auto"/>
        <w:jc w:val="both"/>
        <w:rPr>
          <w:rFonts w:eastAsia="Times New Roman" w:cs="Arial"/>
          <w:b/>
          <w:szCs w:val="24"/>
          <w:lang w:eastAsia="es-ES"/>
        </w:rPr>
      </w:pPr>
    </w:p>
    <w:p w:rsidR="00453BA6" w:rsidRDefault="009E2B9E">
      <w:pPr>
        <w:spacing w:line="360" w:lineRule="auto"/>
        <w:jc w:val="both"/>
        <w:rPr>
          <w:rFonts w:eastAsia="Times New Roman" w:cs="Arial"/>
          <w:b/>
          <w:szCs w:val="24"/>
          <w:lang w:eastAsia="es-ES"/>
        </w:rPr>
      </w:pPr>
      <w:r>
        <w:rPr>
          <w:rFonts w:eastAsia="Times New Roman" w:cs="Arial"/>
          <w:b/>
          <w:szCs w:val="24"/>
          <w:lang w:eastAsia="es-ES"/>
        </w:rPr>
        <w:t>TEMPORALIZACIÓN.</w:t>
      </w:r>
    </w:p>
    <w:p w:rsidR="00453BA6" w:rsidRDefault="009E2B9E">
      <w:pPr>
        <w:spacing w:line="360" w:lineRule="auto"/>
        <w:jc w:val="both"/>
        <w:rPr>
          <w:rFonts w:eastAsia="Times New Roman" w:cs="Arial"/>
          <w:szCs w:val="24"/>
          <w:lang w:eastAsia="es-ES"/>
        </w:rPr>
      </w:pPr>
      <w:r>
        <w:rPr>
          <w:rFonts w:eastAsia="Times New Roman" w:cs="Arial"/>
          <w:szCs w:val="24"/>
          <w:lang w:eastAsia="es-ES"/>
        </w:rPr>
        <w:t>Durante el curso escolar 2017/2018.</w:t>
      </w:r>
    </w:p>
    <w:p w:rsidR="00453BA6" w:rsidRDefault="00453BA6">
      <w:pPr>
        <w:spacing w:line="360" w:lineRule="auto"/>
        <w:jc w:val="both"/>
        <w:rPr>
          <w:rFonts w:eastAsia="Times New Roman" w:cs="Arial"/>
          <w:b/>
          <w:szCs w:val="24"/>
          <w:lang w:eastAsia="es-ES"/>
        </w:rPr>
      </w:pPr>
    </w:p>
    <w:p w:rsidR="00453BA6" w:rsidRDefault="009E2B9E">
      <w:pPr>
        <w:spacing w:line="360" w:lineRule="auto"/>
        <w:jc w:val="both"/>
        <w:rPr>
          <w:rFonts w:eastAsia="Times New Roman" w:cs="Arial"/>
          <w:b/>
          <w:szCs w:val="24"/>
          <w:lang w:eastAsia="es-ES"/>
        </w:rPr>
      </w:pPr>
      <w:r>
        <w:rPr>
          <w:rFonts w:eastAsia="Times New Roman" w:cs="Arial"/>
          <w:b/>
          <w:szCs w:val="24"/>
          <w:lang w:eastAsia="es-ES"/>
        </w:rPr>
        <w:t>MATERIAS SELECCIONADAS Y PARTICIPANTES.</w:t>
      </w:r>
    </w:p>
    <w:p w:rsidR="00453BA6" w:rsidRDefault="009E2B9E">
      <w:pPr>
        <w:spacing w:line="360" w:lineRule="auto"/>
        <w:jc w:val="both"/>
        <w:rPr>
          <w:rFonts w:eastAsia="Times New Roman" w:cs="Arial"/>
          <w:szCs w:val="24"/>
          <w:lang w:eastAsia="es-ES"/>
        </w:rPr>
      </w:pPr>
      <w:r>
        <w:rPr>
          <w:rFonts w:eastAsia="Times New Roman" w:cs="Arial"/>
          <w:szCs w:val="24"/>
          <w:lang w:eastAsia="es-ES"/>
        </w:rPr>
        <w:t>Materias seleccionadas:</w:t>
      </w:r>
    </w:p>
    <w:p w:rsidR="00453BA6" w:rsidRDefault="009E2B9E">
      <w:pPr>
        <w:spacing w:line="360" w:lineRule="auto"/>
        <w:jc w:val="both"/>
        <w:rPr>
          <w:rFonts w:eastAsia="Times New Roman" w:cs="Arial"/>
          <w:szCs w:val="24"/>
          <w:lang w:eastAsia="es-ES"/>
        </w:rPr>
      </w:pPr>
      <w:r>
        <w:rPr>
          <w:rFonts w:eastAsia="Times New Roman" w:cs="Arial"/>
          <w:szCs w:val="24"/>
          <w:lang w:eastAsia="es-ES"/>
        </w:rPr>
        <w:t>CC.NN.</w:t>
      </w:r>
    </w:p>
    <w:p w:rsidR="00453BA6" w:rsidRDefault="009E2B9E">
      <w:pPr>
        <w:spacing w:line="360" w:lineRule="auto"/>
        <w:jc w:val="both"/>
        <w:rPr>
          <w:rFonts w:eastAsia="Times New Roman" w:cs="Arial"/>
          <w:szCs w:val="24"/>
          <w:lang w:eastAsia="es-ES"/>
        </w:rPr>
      </w:pPr>
      <w:r>
        <w:rPr>
          <w:rFonts w:eastAsia="Times New Roman" w:cs="Arial"/>
          <w:szCs w:val="24"/>
          <w:lang w:eastAsia="es-ES"/>
        </w:rPr>
        <w:t>CC.SS.</w:t>
      </w:r>
    </w:p>
    <w:p w:rsidR="00453BA6" w:rsidRDefault="009E2B9E">
      <w:pPr>
        <w:spacing w:line="360" w:lineRule="auto"/>
        <w:jc w:val="both"/>
        <w:rPr>
          <w:rFonts w:eastAsia="Times New Roman" w:cs="Arial"/>
          <w:szCs w:val="24"/>
          <w:lang w:eastAsia="es-ES"/>
        </w:rPr>
      </w:pPr>
      <w:r>
        <w:rPr>
          <w:rFonts w:eastAsia="Times New Roman" w:cs="Arial"/>
          <w:szCs w:val="24"/>
          <w:lang w:eastAsia="es-ES"/>
        </w:rPr>
        <w:t>Lengua.</w:t>
      </w:r>
    </w:p>
    <w:p w:rsidR="00453BA6" w:rsidRDefault="009E2B9E">
      <w:pPr>
        <w:spacing w:line="360" w:lineRule="auto"/>
        <w:jc w:val="both"/>
        <w:rPr>
          <w:rFonts w:eastAsia="Times New Roman" w:cs="Arial"/>
          <w:szCs w:val="24"/>
          <w:lang w:eastAsia="es-ES"/>
        </w:rPr>
      </w:pPr>
      <w:r>
        <w:rPr>
          <w:rFonts w:eastAsia="Times New Roman" w:cs="Arial"/>
          <w:szCs w:val="24"/>
          <w:lang w:eastAsia="es-ES"/>
        </w:rPr>
        <w:t>Matemáticas.</w:t>
      </w:r>
    </w:p>
    <w:p w:rsidR="00453BA6" w:rsidRDefault="00453BA6">
      <w:pPr>
        <w:spacing w:line="360" w:lineRule="auto"/>
        <w:jc w:val="both"/>
        <w:rPr>
          <w:rFonts w:eastAsia="Times New Roman" w:cs="Arial"/>
          <w:szCs w:val="24"/>
          <w:lang w:eastAsia="es-ES"/>
        </w:rPr>
      </w:pPr>
    </w:p>
    <w:p w:rsidR="00453BA6" w:rsidRDefault="009E2B9E">
      <w:pPr>
        <w:spacing w:line="360" w:lineRule="auto"/>
        <w:jc w:val="both"/>
        <w:rPr>
          <w:rFonts w:eastAsia="Times New Roman" w:cs="Arial"/>
          <w:szCs w:val="24"/>
          <w:lang w:eastAsia="es-ES"/>
        </w:rPr>
      </w:pPr>
      <w:r>
        <w:rPr>
          <w:rFonts w:eastAsia="Times New Roman" w:cs="Arial"/>
          <w:szCs w:val="24"/>
          <w:lang w:eastAsia="es-ES"/>
        </w:rPr>
        <w:t>Participantes:</w:t>
      </w:r>
    </w:p>
    <w:p w:rsidR="00453BA6" w:rsidRDefault="009E2B9E">
      <w:pPr>
        <w:spacing w:line="360" w:lineRule="auto"/>
        <w:jc w:val="both"/>
        <w:rPr>
          <w:rFonts w:eastAsia="Times New Roman" w:cs="Arial"/>
          <w:szCs w:val="24"/>
          <w:lang w:eastAsia="es-ES"/>
        </w:rPr>
      </w:pPr>
      <w:r>
        <w:rPr>
          <w:rFonts w:eastAsia="Times New Roman" w:cs="Arial"/>
          <w:szCs w:val="24"/>
          <w:lang w:eastAsia="es-ES"/>
        </w:rPr>
        <w:t>Elena Serrano, Juan Aguilar, Tomás Moya, Matilde Álvarez, Ana Rubio, Fátima Izquierdo, Verónica Tineo, Ana Merino, M.ª Ángeles Ortuño y Eva Vázquez.</w:t>
      </w:r>
    </w:p>
    <w:p w:rsidR="00453BA6" w:rsidRDefault="00453BA6">
      <w:pPr>
        <w:spacing w:line="360" w:lineRule="auto"/>
        <w:jc w:val="both"/>
        <w:rPr>
          <w:rFonts w:eastAsia="Times New Roman" w:cs="Arial"/>
          <w:szCs w:val="24"/>
          <w:lang w:eastAsia="es-ES"/>
        </w:rPr>
      </w:pPr>
    </w:p>
    <w:p w:rsidR="00453BA6" w:rsidRDefault="009E2B9E" w:rsidP="00507834">
      <w:pPr>
        <w:spacing w:line="360" w:lineRule="auto"/>
        <w:jc w:val="center"/>
      </w:pPr>
      <w:r>
        <w:rPr>
          <w:rFonts w:eastAsia="Times New Roman" w:cs="Arial"/>
          <w:b/>
          <w:szCs w:val="24"/>
          <w:lang w:eastAsia="es-ES"/>
        </w:rPr>
        <w:t>CONCRECIÓN CURRICULAR.</w:t>
      </w:r>
    </w:p>
    <w:p w:rsidR="00453BA6" w:rsidRDefault="009E2B9E">
      <w:pPr>
        <w:spacing w:line="360" w:lineRule="auto"/>
        <w:jc w:val="both"/>
        <w:rPr>
          <w:rFonts w:eastAsia="Times New Roman" w:cs="Arial"/>
          <w:b/>
          <w:szCs w:val="24"/>
          <w:lang w:eastAsia="es-ES"/>
        </w:rPr>
      </w:pPr>
      <w:r>
        <w:rPr>
          <w:rFonts w:eastAsia="Times New Roman" w:cs="Arial"/>
          <w:b/>
          <w:szCs w:val="24"/>
          <w:lang w:eastAsia="es-ES"/>
        </w:rPr>
        <w:t>OBJETIVOS GENERALES DE LA ETAPA DE EDUCACIÓN PRIMARIA.</w:t>
      </w:r>
    </w:p>
    <w:p w:rsidR="00453BA6" w:rsidRDefault="009E2B9E">
      <w:pPr>
        <w:numPr>
          <w:ilvl w:val="0"/>
          <w:numId w:val="1"/>
        </w:numPr>
        <w:spacing w:line="360" w:lineRule="auto"/>
        <w:jc w:val="both"/>
        <w:rPr>
          <w:rFonts w:eastAsia="Times New Roman" w:cs="Arial"/>
          <w:szCs w:val="24"/>
          <w:lang w:eastAsia="es-ES"/>
        </w:rPr>
      </w:pPr>
      <w:r>
        <w:rPr>
          <w:rFonts w:eastAsia="Times New Roman" w:cs="Arial"/>
          <w:szCs w:val="24"/>
          <w:lang w:eastAsia="es-ES"/>
        </w:rPr>
        <w:t>Conocer y apreciar los valores y las normas de convivencia, aprender a obrar de acuerdo con ellas, prepararse para el ejercicio activo de la ciudadanía y respetar los derechos humanos, así como el pluralismo propio de una sociedad democrática.</w:t>
      </w:r>
    </w:p>
    <w:p w:rsidR="00453BA6" w:rsidRDefault="009E2B9E">
      <w:pPr>
        <w:numPr>
          <w:ilvl w:val="0"/>
          <w:numId w:val="1"/>
        </w:numPr>
        <w:spacing w:line="360" w:lineRule="auto"/>
        <w:jc w:val="both"/>
        <w:rPr>
          <w:rFonts w:eastAsia="Times New Roman" w:cs="Arial"/>
          <w:szCs w:val="24"/>
          <w:lang w:eastAsia="es-ES"/>
        </w:rPr>
      </w:pPr>
      <w:r>
        <w:rPr>
          <w:rFonts w:eastAsia="Times New Roman" w:cs="Arial"/>
          <w:szCs w:val="24"/>
          <w:lang w:eastAsia="es-ES"/>
        </w:rPr>
        <w:t>Desarrollar hábitos de trabajo individual y de equipo, de esfuerzo y de responsabilidad en el estudio, así como actitudes de confianza en sí mismo, sentido crítico, iniciativa personal, curiosidad, interés y creatividad en el aprendizaje, y espíritu emprendedor.</w:t>
      </w:r>
    </w:p>
    <w:p w:rsidR="00453BA6" w:rsidRDefault="009E2B9E">
      <w:pPr>
        <w:numPr>
          <w:ilvl w:val="0"/>
          <w:numId w:val="1"/>
        </w:numPr>
        <w:spacing w:line="360" w:lineRule="auto"/>
        <w:jc w:val="both"/>
        <w:rPr>
          <w:rFonts w:eastAsia="Times New Roman" w:cs="Arial"/>
          <w:szCs w:val="24"/>
          <w:lang w:eastAsia="es-ES"/>
        </w:rPr>
      </w:pPr>
      <w:r>
        <w:rPr>
          <w:rFonts w:eastAsia="Times New Roman" w:cs="Arial"/>
          <w:szCs w:val="24"/>
          <w:lang w:eastAsia="es-ES"/>
        </w:rPr>
        <w:t>Adquirir habilidades para la prevención y para la resolución pacífica de conflictos, que les permitan desenvolverse con autonomía en el ámbito familiar y doméstico, así como en los grupos sociales con los que se relacionan.</w:t>
      </w:r>
    </w:p>
    <w:p w:rsidR="00453BA6" w:rsidRDefault="009E2B9E">
      <w:pPr>
        <w:numPr>
          <w:ilvl w:val="0"/>
          <w:numId w:val="1"/>
        </w:numPr>
        <w:spacing w:line="360" w:lineRule="auto"/>
        <w:jc w:val="both"/>
        <w:rPr>
          <w:rFonts w:eastAsia="Times New Roman" w:cs="Arial"/>
          <w:szCs w:val="24"/>
          <w:lang w:eastAsia="es-ES"/>
        </w:rPr>
      </w:pPr>
      <w:r>
        <w:rPr>
          <w:rFonts w:eastAsia="Times New Roman" w:cs="Arial"/>
          <w:szCs w:val="24"/>
          <w:lang w:eastAsia="es-ES"/>
        </w:rPr>
        <w:t>Conocer y utilizar de manera apropiada la lengua castellana y, si la hubiere, la lengua cooficial de la Comunidad Autónoma y desarrollar hábitos de lectura.</w:t>
      </w:r>
    </w:p>
    <w:p w:rsidR="00453BA6" w:rsidRDefault="009E2B9E">
      <w:pPr>
        <w:numPr>
          <w:ilvl w:val="0"/>
          <w:numId w:val="1"/>
        </w:numPr>
        <w:spacing w:line="360" w:lineRule="auto"/>
        <w:jc w:val="both"/>
        <w:rPr>
          <w:rFonts w:eastAsia="Times New Roman" w:cs="Arial"/>
          <w:szCs w:val="24"/>
          <w:lang w:eastAsia="es-ES"/>
        </w:rPr>
      </w:pPr>
      <w:r>
        <w:rPr>
          <w:rFonts w:eastAsia="Times New Roman" w:cs="Arial"/>
          <w:szCs w:val="24"/>
          <w:lang w:eastAsia="es-ES"/>
        </w:rPr>
        <w:t xml:space="preserve">Desarrollar las competencias matemáticas básicas e iniciarse en la resolución de problemas que requieran la realización de operaciones elementales de cálculo, </w:t>
      </w:r>
      <w:r>
        <w:rPr>
          <w:rFonts w:eastAsia="Times New Roman" w:cs="Arial"/>
          <w:szCs w:val="24"/>
          <w:lang w:eastAsia="es-ES"/>
        </w:rPr>
        <w:lastRenderedPageBreak/>
        <w:t>conocimientos geométricos y estimaciones, así como ser capaces de aplicarlos a las situaciones de su vida cotidiana.</w:t>
      </w:r>
    </w:p>
    <w:p w:rsidR="00453BA6" w:rsidRDefault="009E2B9E">
      <w:pPr>
        <w:numPr>
          <w:ilvl w:val="0"/>
          <w:numId w:val="1"/>
        </w:numPr>
        <w:spacing w:line="360" w:lineRule="auto"/>
        <w:jc w:val="both"/>
        <w:rPr>
          <w:rFonts w:eastAsia="Times New Roman" w:cs="Arial"/>
          <w:szCs w:val="24"/>
          <w:lang w:eastAsia="es-ES"/>
        </w:rPr>
      </w:pPr>
      <w:r>
        <w:rPr>
          <w:rFonts w:eastAsia="Times New Roman" w:cs="Arial"/>
          <w:szCs w:val="24"/>
          <w:lang w:eastAsia="es-ES"/>
        </w:rPr>
        <w:t>Conocer los aspectos fundamentales de las Ciencias de la Naturaleza, las Ciencias Sociales, la Geografía, la Historia y la Cultura.</w:t>
      </w:r>
    </w:p>
    <w:p w:rsidR="00453BA6" w:rsidRDefault="009E2B9E">
      <w:pPr>
        <w:numPr>
          <w:ilvl w:val="0"/>
          <w:numId w:val="1"/>
        </w:numPr>
        <w:spacing w:line="360" w:lineRule="auto"/>
        <w:jc w:val="both"/>
        <w:rPr>
          <w:rFonts w:eastAsia="Times New Roman" w:cs="Arial"/>
          <w:szCs w:val="24"/>
          <w:lang w:eastAsia="es-ES"/>
        </w:rPr>
      </w:pPr>
      <w:r>
        <w:rPr>
          <w:rFonts w:eastAsia="Times New Roman" w:cs="Arial"/>
          <w:szCs w:val="24"/>
          <w:lang w:eastAsia="es-ES"/>
        </w:rPr>
        <w:t>Iniciarse en la utilización, para el aprendizaje, de las Tecnologías de la Información y la Comunicación desarrollando un espíritu crítico ante los mensajes que reciben y elaboran.</w:t>
      </w:r>
    </w:p>
    <w:p w:rsidR="00453BA6" w:rsidRDefault="009E2B9E">
      <w:pPr>
        <w:numPr>
          <w:ilvl w:val="0"/>
          <w:numId w:val="1"/>
        </w:numPr>
        <w:spacing w:line="360" w:lineRule="auto"/>
        <w:jc w:val="both"/>
        <w:rPr>
          <w:rFonts w:eastAsia="Times New Roman" w:cs="Arial"/>
          <w:szCs w:val="24"/>
          <w:lang w:eastAsia="es-ES"/>
        </w:rPr>
      </w:pPr>
      <w:r>
        <w:rPr>
          <w:rFonts w:eastAsia="Times New Roman" w:cs="Arial"/>
          <w:szCs w:val="24"/>
          <w:lang w:eastAsia="es-ES"/>
        </w:rPr>
        <w:t>Utilizar diferentes representaciones y expresiones artísticas e iniciarse en la construcción de propuestas visuales y audiovisuales.</w:t>
      </w:r>
    </w:p>
    <w:p w:rsidR="00453BA6" w:rsidRDefault="009E2B9E">
      <w:pPr>
        <w:numPr>
          <w:ilvl w:val="0"/>
          <w:numId w:val="1"/>
        </w:numPr>
        <w:spacing w:line="360" w:lineRule="auto"/>
        <w:jc w:val="both"/>
        <w:rPr>
          <w:rFonts w:eastAsia="Times New Roman" w:cs="Arial"/>
          <w:szCs w:val="24"/>
          <w:lang w:eastAsia="es-ES"/>
        </w:rPr>
      </w:pPr>
      <w:r>
        <w:rPr>
          <w:rFonts w:eastAsia="Times New Roman" w:cs="Arial"/>
          <w:szCs w:val="24"/>
          <w:lang w:eastAsia="es-ES"/>
        </w:rPr>
        <w:t>Desarrollar sus capacidades afectivas en todos los ámbitos de la personalidad y en sus relaciones con los demás, así como una actitud contraria a la violencia, a los prejuicios de cualquier tipo y a los estereotipos sexistas.</w:t>
      </w:r>
    </w:p>
    <w:p w:rsidR="00453BA6" w:rsidRDefault="00453BA6">
      <w:pPr>
        <w:spacing w:line="360" w:lineRule="auto"/>
        <w:jc w:val="both"/>
        <w:rPr>
          <w:rFonts w:eastAsia="Times New Roman" w:cs="Arial"/>
          <w:b/>
          <w:szCs w:val="24"/>
          <w:lang w:eastAsia="es-ES"/>
        </w:rPr>
      </w:pPr>
    </w:p>
    <w:p w:rsidR="00453BA6" w:rsidRDefault="009E2B9E">
      <w:pPr>
        <w:spacing w:line="360" w:lineRule="auto"/>
        <w:jc w:val="both"/>
        <w:rPr>
          <w:rFonts w:eastAsia="Times New Roman" w:cs="Arial"/>
          <w:b/>
          <w:szCs w:val="24"/>
          <w:lang w:eastAsia="es-ES"/>
        </w:rPr>
      </w:pPr>
      <w:r>
        <w:rPr>
          <w:rFonts w:eastAsia="Times New Roman" w:cs="Arial"/>
          <w:b/>
          <w:szCs w:val="24"/>
          <w:lang w:eastAsia="es-ES"/>
        </w:rPr>
        <w:t>CRITERIOS DE EVALUACIÓN.</w:t>
      </w:r>
    </w:p>
    <w:p w:rsidR="00453BA6" w:rsidRDefault="009E2B9E">
      <w:pPr>
        <w:spacing w:line="360" w:lineRule="auto"/>
        <w:jc w:val="both"/>
        <w:rPr>
          <w:rFonts w:eastAsia="Times New Roman" w:cs="Arial"/>
          <w:b/>
          <w:szCs w:val="24"/>
          <w:lang w:eastAsia="es-ES"/>
        </w:rPr>
      </w:pPr>
      <w:r>
        <w:rPr>
          <w:rFonts w:eastAsia="Times New Roman" w:cs="Arial"/>
          <w:b/>
          <w:szCs w:val="24"/>
          <w:lang w:eastAsia="es-ES"/>
        </w:rPr>
        <w:t>CC.NN.</w:t>
      </w:r>
    </w:p>
    <w:p w:rsidR="00453BA6" w:rsidRDefault="006E2618">
      <w:pPr>
        <w:spacing w:line="360" w:lineRule="auto"/>
        <w:jc w:val="both"/>
        <w:rPr>
          <w:rFonts w:eastAsia="Times New Roman" w:cs="Arial"/>
          <w:szCs w:val="24"/>
          <w:lang w:eastAsia="es-ES"/>
        </w:rPr>
      </w:pPr>
      <w:r>
        <w:rPr>
          <w:rFonts w:eastAsia="Times New Roman" w:cs="Arial"/>
          <w:szCs w:val="24"/>
          <w:lang w:eastAsia="es-ES"/>
        </w:rPr>
        <w:t>CC.NN.</w:t>
      </w:r>
      <w:r w:rsidR="009E2B9E">
        <w:rPr>
          <w:rFonts w:eastAsia="Times New Roman" w:cs="Arial"/>
          <w:szCs w:val="24"/>
          <w:lang w:eastAsia="es-ES"/>
        </w:rPr>
        <w:t>3.3 Conocer y clasificar los componentes de un ecosistema atendiendo a sus características y reconociendo las formas, estructuras y funciones de las células, tejidos, órganos, aparatos y sistemas que permiten el funcionamiento de los seres vivos, estableciendo relaciones entre ellos para asegurar la especie y equilibrar los ecosistemas, adoptando comportamientos que influyan positivamente en estas relaciones y en la conservación de los ecosistemas.</w:t>
      </w:r>
    </w:p>
    <w:p w:rsidR="00453BA6" w:rsidRDefault="006E2618">
      <w:pPr>
        <w:spacing w:line="360" w:lineRule="auto"/>
        <w:jc w:val="both"/>
        <w:rPr>
          <w:rFonts w:eastAsia="Times New Roman" w:cs="Arial"/>
          <w:szCs w:val="24"/>
          <w:lang w:eastAsia="es-ES"/>
        </w:rPr>
      </w:pPr>
      <w:r>
        <w:rPr>
          <w:rFonts w:eastAsia="Times New Roman" w:cs="Arial"/>
          <w:szCs w:val="24"/>
          <w:lang w:eastAsia="es-ES"/>
        </w:rPr>
        <w:t>CC.NN.</w:t>
      </w:r>
      <w:r w:rsidR="009E2B9E">
        <w:rPr>
          <w:rFonts w:eastAsia="Times New Roman" w:cs="Arial"/>
          <w:szCs w:val="24"/>
          <w:lang w:eastAsia="es-ES"/>
        </w:rPr>
        <w:t xml:space="preserve">3.4 Concretar ejemplos de comportamiento humano en la vida diaria que influyan positiva o negativamente sobre el medio ambiente, describiendo algunos efectos de mala praxis ante los recursos naturales (contaminación, derroche de </w:t>
      </w:r>
      <w:proofErr w:type="gramStart"/>
      <w:r w:rsidR="009E2B9E">
        <w:rPr>
          <w:rFonts w:eastAsia="Times New Roman" w:cs="Arial"/>
          <w:szCs w:val="24"/>
          <w:lang w:eastAsia="es-ES"/>
        </w:rPr>
        <w:t>recursos,…</w:t>
      </w:r>
      <w:proofErr w:type="gramEnd"/>
      <w:r w:rsidR="009E2B9E">
        <w:rPr>
          <w:rFonts w:eastAsia="Times New Roman" w:cs="Arial"/>
          <w:szCs w:val="24"/>
          <w:lang w:eastAsia="es-ES"/>
        </w:rPr>
        <w:t>) utilizando instrumentos para la observación de estas actuaciones que permitan analizar las posibles consecuencias de estos actos.</w:t>
      </w:r>
    </w:p>
    <w:p w:rsidR="00453BA6" w:rsidRDefault="00453BA6">
      <w:pPr>
        <w:spacing w:line="360" w:lineRule="auto"/>
        <w:jc w:val="both"/>
        <w:rPr>
          <w:rFonts w:eastAsia="Times New Roman" w:cs="Arial"/>
          <w:szCs w:val="24"/>
          <w:lang w:eastAsia="es-ES"/>
        </w:rPr>
      </w:pPr>
    </w:p>
    <w:p w:rsidR="00453BA6" w:rsidRDefault="009E2B9E">
      <w:pPr>
        <w:spacing w:line="360" w:lineRule="auto"/>
        <w:jc w:val="both"/>
        <w:rPr>
          <w:rFonts w:eastAsia="Times New Roman" w:cs="Arial"/>
          <w:b/>
          <w:szCs w:val="24"/>
          <w:lang w:eastAsia="es-ES"/>
        </w:rPr>
      </w:pPr>
      <w:r>
        <w:rPr>
          <w:rFonts w:eastAsia="Times New Roman" w:cs="Arial"/>
          <w:b/>
          <w:szCs w:val="24"/>
          <w:lang w:eastAsia="es-ES"/>
        </w:rPr>
        <w:t>CC.SS.</w:t>
      </w:r>
    </w:p>
    <w:p w:rsidR="00453BA6" w:rsidRDefault="006E2618">
      <w:pPr>
        <w:spacing w:line="360" w:lineRule="auto"/>
        <w:jc w:val="both"/>
        <w:rPr>
          <w:rFonts w:eastAsia="Times New Roman" w:cs="Arial"/>
          <w:szCs w:val="24"/>
          <w:lang w:eastAsia="es-ES"/>
        </w:rPr>
      </w:pPr>
      <w:r>
        <w:rPr>
          <w:rFonts w:eastAsia="Times New Roman" w:cs="Arial"/>
          <w:szCs w:val="24"/>
          <w:lang w:eastAsia="es-ES"/>
        </w:rPr>
        <w:t>CC.SS.</w:t>
      </w:r>
      <w:r w:rsidR="009E2B9E">
        <w:rPr>
          <w:rFonts w:eastAsia="Times New Roman" w:cs="Arial"/>
          <w:szCs w:val="24"/>
          <w:lang w:eastAsia="es-ES"/>
        </w:rPr>
        <w:t>3.6 identificar la atmosfera como escenario de los fenómenos meteorológicos, la diferencia entre clima y tiempo atmosférico e interpretar mapas del tiempo y los elementos que influyen en el clima reconociendo las zonas climáticas mundiales y los tipos de climas de España. Explicar la hidrosfera, sus masas de agua y el ciclo del agua, la litosfera, diferenciando rocas de minerales, el relieve y el paisaje con su riqueza y diversidad, situando y localizando ríos, mares, océanos y unidades de relieve en España y Andalucía, valorando acciones para su conservación ante el cambio climático.</w:t>
      </w:r>
    </w:p>
    <w:p w:rsidR="00453BA6" w:rsidRDefault="006E2618">
      <w:pPr>
        <w:spacing w:line="360" w:lineRule="auto"/>
        <w:jc w:val="both"/>
        <w:rPr>
          <w:rFonts w:eastAsia="Times New Roman" w:cs="Arial"/>
          <w:szCs w:val="24"/>
          <w:lang w:eastAsia="es-ES"/>
        </w:rPr>
      </w:pPr>
      <w:r>
        <w:rPr>
          <w:rFonts w:eastAsia="Times New Roman" w:cs="Arial"/>
          <w:szCs w:val="24"/>
          <w:lang w:eastAsia="es-ES"/>
        </w:rPr>
        <w:t>CC.SS.</w:t>
      </w:r>
      <w:r w:rsidR="009E2B9E">
        <w:rPr>
          <w:rFonts w:eastAsia="Times New Roman" w:cs="Arial"/>
          <w:szCs w:val="24"/>
          <w:lang w:eastAsia="es-ES"/>
        </w:rPr>
        <w:t xml:space="preserve">3.9 Explicar las diferencias entre materias primas y los productos elaborados, identificando las actividades que se realizan para obtenerlos, así como las actividades </w:t>
      </w:r>
      <w:r w:rsidR="009E2B9E">
        <w:rPr>
          <w:rFonts w:eastAsia="Times New Roman" w:cs="Arial"/>
          <w:szCs w:val="24"/>
          <w:lang w:eastAsia="es-ES"/>
        </w:rPr>
        <w:lastRenderedPageBreak/>
        <w:t>que pertenecen a cada uno de los sectores económicos, describiendo las características principales de estos y reconociendo las principales actividades económicas de España y Europa.</w:t>
      </w:r>
    </w:p>
    <w:p w:rsidR="00453BA6" w:rsidRDefault="00453BA6">
      <w:pPr>
        <w:spacing w:line="360" w:lineRule="auto"/>
        <w:jc w:val="both"/>
        <w:rPr>
          <w:rFonts w:eastAsia="Times New Roman" w:cs="Arial"/>
          <w:b/>
          <w:szCs w:val="24"/>
          <w:lang w:eastAsia="es-ES"/>
        </w:rPr>
      </w:pPr>
    </w:p>
    <w:p w:rsidR="00453BA6" w:rsidRDefault="009E2B9E">
      <w:pPr>
        <w:spacing w:line="360" w:lineRule="auto"/>
        <w:jc w:val="both"/>
        <w:rPr>
          <w:rFonts w:eastAsia="Times New Roman" w:cs="Arial"/>
          <w:b/>
          <w:szCs w:val="24"/>
          <w:lang w:eastAsia="es-ES"/>
        </w:rPr>
      </w:pPr>
      <w:r>
        <w:rPr>
          <w:rFonts w:eastAsia="Times New Roman" w:cs="Arial"/>
          <w:b/>
          <w:szCs w:val="24"/>
          <w:lang w:eastAsia="es-ES"/>
        </w:rPr>
        <w:t>Lengua.</w:t>
      </w:r>
    </w:p>
    <w:p w:rsidR="00453BA6" w:rsidRDefault="006E2618">
      <w:pPr>
        <w:spacing w:line="360" w:lineRule="auto"/>
        <w:jc w:val="both"/>
        <w:rPr>
          <w:rFonts w:eastAsia="Times New Roman" w:cs="Arial"/>
          <w:szCs w:val="24"/>
          <w:lang w:eastAsia="es-ES"/>
        </w:rPr>
      </w:pPr>
      <w:r>
        <w:rPr>
          <w:rFonts w:eastAsia="Times New Roman" w:cs="Arial"/>
          <w:szCs w:val="24"/>
          <w:lang w:eastAsia="es-ES"/>
        </w:rPr>
        <w:t>LCL.</w:t>
      </w:r>
      <w:r w:rsidR="009E2B9E">
        <w:rPr>
          <w:rFonts w:eastAsia="Times New Roman" w:cs="Arial"/>
          <w:szCs w:val="24"/>
          <w:lang w:eastAsia="es-ES"/>
        </w:rPr>
        <w:t>3.5 Analizar, preparar y valorar la información recibida procedente de distintos ámbitos de comunicación social, exponiendo sus conclusiones personales sobre el contenido del mensaje y la intención y realizando pequeñas noticias, entrevistas, reportajes sobre temas e intereses cercanos según modelos.</w:t>
      </w:r>
    </w:p>
    <w:p w:rsidR="00453BA6" w:rsidRDefault="006E2618">
      <w:pPr>
        <w:spacing w:line="360" w:lineRule="auto"/>
        <w:jc w:val="both"/>
        <w:rPr>
          <w:rFonts w:eastAsia="Times New Roman" w:cs="Arial"/>
          <w:szCs w:val="24"/>
          <w:lang w:eastAsia="es-ES"/>
        </w:rPr>
      </w:pPr>
      <w:r>
        <w:rPr>
          <w:rFonts w:eastAsia="Times New Roman" w:cs="Arial"/>
          <w:szCs w:val="24"/>
          <w:lang w:eastAsia="es-ES"/>
        </w:rPr>
        <w:t>LCL.</w:t>
      </w:r>
      <w:r w:rsidR="009E2B9E">
        <w:rPr>
          <w:rFonts w:eastAsia="Times New Roman" w:cs="Arial"/>
          <w:szCs w:val="24"/>
          <w:lang w:eastAsia="es-ES"/>
        </w:rPr>
        <w:t>3.9 Seleccionar y utilizar información científica obtenida en diferentes soportes para su uso en investigaciones y tareas propuestas, de tipo individual o grupal y comunicar los resultados.</w:t>
      </w:r>
    </w:p>
    <w:p w:rsidR="00453BA6" w:rsidRDefault="006E2618">
      <w:pPr>
        <w:spacing w:line="360" w:lineRule="auto"/>
        <w:jc w:val="both"/>
        <w:rPr>
          <w:rFonts w:eastAsia="Times New Roman" w:cs="Arial"/>
          <w:szCs w:val="24"/>
          <w:lang w:eastAsia="es-ES"/>
        </w:rPr>
      </w:pPr>
      <w:r>
        <w:rPr>
          <w:rFonts w:eastAsia="Times New Roman" w:cs="Arial"/>
          <w:szCs w:val="24"/>
          <w:lang w:eastAsia="es-ES"/>
        </w:rPr>
        <w:t>LCL.</w:t>
      </w:r>
      <w:r w:rsidR="009E2B9E">
        <w:rPr>
          <w:rFonts w:eastAsia="Times New Roman" w:cs="Arial"/>
          <w:szCs w:val="24"/>
          <w:lang w:eastAsia="es-ES"/>
        </w:rPr>
        <w:t xml:space="preserve">3.12 Aplicar los conocimientos de las categorías gramaticales al discurso o redacciones propuestas (lectura, audición colectiva, recitado, </w:t>
      </w:r>
      <w:proofErr w:type="gramStart"/>
      <w:r w:rsidR="009E2B9E">
        <w:rPr>
          <w:rFonts w:eastAsia="Times New Roman" w:cs="Arial"/>
          <w:szCs w:val="24"/>
          <w:lang w:eastAsia="es-ES"/>
        </w:rPr>
        <w:t>dramatizaciones,…</w:t>
      </w:r>
      <w:proofErr w:type="gramEnd"/>
      <w:r w:rsidR="009E2B9E">
        <w:rPr>
          <w:rFonts w:eastAsia="Times New Roman" w:cs="Arial"/>
          <w:szCs w:val="24"/>
          <w:lang w:eastAsia="es-ES"/>
        </w:rPr>
        <w:t>) generando palabras y adecuando su expresión al tiempo verbal, al vocabulario y al contexto en el que se emplea, utilizando el diccionario y aplicando las normas ortográficas para mejorar sus producciones y favorecer una comunicación más eficaz.</w:t>
      </w:r>
    </w:p>
    <w:p w:rsidR="00453BA6" w:rsidRDefault="00453BA6">
      <w:pPr>
        <w:spacing w:line="360" w:lineRule="auto"/>
        <w:jc w:val="both"/>
        <w:rPr>
          <w:rFonts w:eastAsia="Times New Roman" w:cs="Arial"/>
          <w:b/>
          <w:szCs w:val="24"/>
          <w:lang w:eastAsia="es-ES"/>
        </w:rPr>
      </w:pPr>
    </w:p>
    <w:p w:rsidR="00453BA6" w:rsidRDefault="009E2B9E">
      <w:pPr>
        <w:spacing w:line="360" w:lineRule="auto"/>
        <w:jc w:val="both"/>
        <w:rPr>
          <w:rFonts w:eastAsia="Times New Roman" w:cs="Arial"/>
          <w:b/>
          <w:szCs w:val="24"/>
          <w:lang w:eastAsia="es-ES"/>
        </w:rPr>
      </w:pPr>
      <w:r>
        <w:rPr>
          <w:rFonts w:eastAsia="Times New Roman" w:cs="Arial"/>
          <w:b/>
          <w:szCs w:val="24"/>
          <w:lang w:eastAsia="es-ES"/>
        </w:rPr>
        <w:t>Matemáticas.</w:t>
      </w:r>
    </w:p>
    <w:p w:rsidR="00453BA6" w:rsidRDefault="006E2618">
      <w:pPr>
        <w:spacing w:line="360" w:lineRule="auto"/>
        <w:jc w:val="both"/>
        <w:rPr>
          <w:rFonts w:eastAsia="Times New Roman" w:cs="Arial"/>
          <w:szCs w:val="24"/>
          <w:lang w:eastAsia="es-ES"/>
        </w:rPr>
      </w:pPr>
      <w:r>
        <w:rPr>
          <w:rFonts w:eastAsia="Times New Roman" w:cs="Arial"/>
          <w:szCs w:val="24"/>
          <w:lang w:eastAsia="es-ES"/>
        </w:rPr>
        <w:t>MAT.</w:t>
      </w:r>
      <w:r w:rsidR="009E2B9E">
        <w:rPr>
          <w:rFonts w:eastAsia="Times New Roman" w:cs="Arial"/>
          <w:szCs w:val="24"/>
          <w:lang w:eastAsia="es-ES"/>
        </w:rPr>
        <w:t>3.6 Utilizar los números naturales, decimales, fraccionarios y los porcentajes sencillos para interpretar e intercambiar información en contextos de la vida cotidiana, utilizando sus equivalencias para realizar cálculos sencillos y resolver problemas.</w:t>
      </w:r>
    </w:p>
    <w:p w:rsidR="00453BA6" w:rsidRDefault="006E2618">
      <w:pPr>
        <w:spacing w:line="360" w:lineRule="auto"/>
        <w:jc w:val="both"/>
        <w:rPr>
          <w:rFonts w:eastAsia="Times New Roman" w:cs="Arial"/>
          <w:szCs w:val="24"/>
          <w:lang w:eastAsia="es-ES"/>
        </w:rPr>
      </w:pPr>
      <w:r>
        <w:rPr>
          <w:rFonts w:eastAsia="Times New Roman" w:cs="Arial"/>
          <w:szCs w:val="24"/>
          <w:lang w:eastAsia="es-ES"/>
        </w:rPr>
        <w:t>MAT.</w:t>
      </w:r>
      <w:r w:rsidR="009E2B9E">
        <w:rPr>
          <w:rFonts w:eastAsia="Times New Roman" w:cs="Arial"/>
          <w:szCs w:val="24"/>
          <w:lang w:eastAsia="es-ES"/>
        </w:rPr>
        <w:t>3.7 Seleccionar instrumentos y unidades de medida usuales para realizar mediciones, haciendo previamente estimaciones y expresando con precisión medidas de longitud, masa y capacidad en contextos reales, explicando el proceso seguido oralmente y por escrito.</w:t>
      </w:r>
    </w:p>
    <w:p w:rsidR="00453BA6" w:rsidRDefault="006E2618">
      <w:pPr>
        <w:spacing w:line="360" w:lineRule="auto"/>
        <w:jc w:val="both"/>
        <w:rPr>
          <w:rFonts w:eastAsia="Times New Roman" w:cs="Arial"/>
          <w:szCs w:val="24"/>
          <w:lang w:eastAsia="es-ES"/>
        </w:rPr>
      </w:pPr>
      <w:r>
        <w:rPr>
          <w:rFonts w:eastAsia="Times New Roman" w:cs="Arial"/>
          <w:szCs w:val="24"/>
          <w:lang w:eastAsia="es-ES"/>
        </w:rPr>
        <w:t>MAT.</w:t>
      </w:r>
      <w:r w:rsidR="009E2B9E">
        <w:rPr>
          <w:rFonts w:eastAsia="Times New Roman" w:cs="Arial"/>
          <w:szCs w:val="24"/>
          <w:lang w:eastAsia="es-ES"/>
        </w:rPr>
        <w:t>3.8 Operar con diferentes medidas del contexto real.</w:t>
      </w:r>
    </w:p>
    <w:p w:rsidR="00453BA6" w:rsidRDefault="006E2618">
      <w:pPr>
        <w:spacing w:line="360" w:lineRule="auto"/>
        <w:jc w:val="both"/>
        <w:rPr>
          <w:rFonts w:eastAsia="Times New Roman" w:cs="Arial"/>
          <w:szCs w:val="24"/>
          <w:lang w:eastAsia="es-ES"/>
        </w:rPr>
      </w:pPr>
      <w:r>
        <w:rPr>
          <w:rFonts w:eastAsia="Times New Roman" w:cs="Arial"/>
          <w:szCs w:val="24"/>
          <w:lang w:eastAsia="es-ES"/>
        </w:rPr>
        <w:t>MAT.</w:t>
      </w:r>
      <w:r w:rsidR="009E2B9E">
        <w:rPr>
          <w:rFonts w:eastAsia="Times New Roman" w:cs="Arial"/>
          <w:szCs w:val="24"/>
          <w:lang w:eastAsia="es-ES"/>
        </w:rPr>
        <w:t>3.14 Leer e interpretar, recoger y registrar una información cuantificable en situaciones familiares del contexto social, utilizando y elaborando algunos recursos sencillos de representación gráfica: tablas de datos, diagramas poligonales y sectoriales, comunicando la información oralmente y por escrito.</w:t>
      </w:r>
    </w:p>
    <w:p w:rsidR="00453BA6" w:rsidRDefault="00453BA6">
      <w:pPr>
        <w:spacing w:line="360" w:lineRule="auto"/>
        <w:jc w:val="both"/>
        <w:rPr>
          <w:rFonts w:eastAsia="Times New Roman" w:cs="Arial"/>
          <w:szCs w:val="24"/>
          <w:lang w:eastAsia="es-ES"/>
        </w:rPr>
      </w:pPr>
    </w:p>
    <w:p w:rsidR="00453BA6" w:rsidRDefault="009E2B9E">
      <w:pPr>
        <w:spacing w:line="360" w:lineRule="auto"/>
        <w:jc w:val="both"/>
        <w:rPr>
          <w:rFonts w:eastAsia="Times New Roman" w:cs="Arial"/>
          <w:b/>
          <w:szCs w:val="24"/>
          <w:lang w:eastAsia="es-ES"/>
        </w:rPr>
      </w:pPr>
      <w:r>
        <w:rPr>
          <w:rFonts w:eastAsia="Times New Roman" w:cs="Arial"/>
          <w:b/>
          <w:szCs w:val="24"/>
          <w:lang w:eastAsia="es-ES"/>
        </w:rPr>
        <w:t>INDICADORES.</w:t>
      </w:r>
    </w:p>
    <w:p w:rsidR="00453BA6" w:rsidRDefault="009E2B9E">
      <w:pPr>
        <w:spacing w:line="360" w:lineRule="auto"/>
        <w:jc w:val="both"/>
        <w:rPr>
          <w:rFonts w:eastAsia="Times New Roman" w:cs="Arial"/>
          <w:szCs w:val="24"/>
          <w:lang w:eastAsia="es-ES"/>
        </w:rPr>
      </w:pPr>
      <w:r>
        <w:rPr>
          <w:rFonts w:eastAsia="Times New Roman" w:cs="Arial"/>
          <w:szCs w:val="24"/>
          <w:lang w:eastAsia="es-ES"/>
        </w:rPr>
        <w:t>CC.NN 3.3.2 Conoce y clasifica a los seres vivos en los diferentes reinos, valorando las relaciones que se establecen entre los seres vivos de un ecosistema, explicando las causas de extinción de algunas especies y el desequilibrio de los ecosistemas.</w:t>
      </w:r>
    </w:p>
    <w:p w:rsidR="00453BA6" w:rsidRDefault="009E2B9E" w:rsidP="001642F4">
      <w:pPr>
        <w:spacing w:line="360" w:lineRule="auto"/>
        <w:jc w:val="both"/>
        <w:rPr>
          <w:rFonts w:eastAsia="Times New Roman" w:cs="Arial"/>
          <w:szCs w:val="24"/>
          <w:lang w:eastAsia="es-ES"/>
        </w:rPr>
      </w:pPr>
      <w:r>
        <w:rPr>
          <w:rFonts w:eastAsia="Times New Roman" w:cs="Arial"/>
          <w:szCs w:val="24"/>
          <w:lang w:eastAsia="es-ES"/>
        </w:rPr>
        <w:lastRenderedPageBreak/>
        <w:t>CC.NN. 3.3.3 Manifiesta valores de responsabilidad y respeto hacia el medio ambiente y propone ejemplos asociados de comportamientos individuales y colectivos que mejoran la calidad de vida de los ecosistemas andaluces.</w:t>
      </w:r>
    </w:p>
    <w:p w:rsidR="001642F4" w:rsidRPr="001642F4" w:rsidRDefault="001642F4" w:rsidP="001642F4">
      <w:pPr>
        <w:autoSpaceDE w:val="0"/>
        <w:autoSpaceDN w:val="0"/>
        <w:adjustRightInd w:val="0"/>
        <w:spacing w:line="360" w:lineRule="auto"/>
        <w:jc w:val="both"/>
        <w:rPr>
          <w:rFonts w:cs="Arial"/>
          <w:color w:val="000000"/>
          <w:szCs w:val="24"/>
        </w:rPr>
      </w:pPr>
      <w:r w:rsidRPr="001642F4">
        <w:rPr>
          <w:rFonts w:cs="Arial"/>
          <w:color w:val="000000"/>
          <w:szCs w:val="24"/>
        </w:rPr>
        <w:t>C</w:t>
      </w:r>
      <w:r>
        <w:rPr>
          <w:rFonts w:cs="Arial"/>
          <w:color w:val="000000"/>
          <w:szCs w:val="24"/>
        </w:rPr>
        <w:t>C.N</w:t>
      </w:r>
      <w:r w:rsidRPr="001642F4">
        <w:rPr>
          <w:rFonts w:cs="Arial"/>
          <w:color w:val="000000"/>
          <w:szCs w:val="24"/>
        </w:rPr>
        <w:t>N.3.4.3. Valora los efectos que producen las malas prácticas humana respecto a su actividad en el medio (contaminación, tala de árboles, perdida de ecosistemas…).</w:t>
      </w:r>
    </w:p>
    <w:p w:rsidR="00453BA6" w:rsidRDefault="009E2B9E" w:rsidP="001642F4">
      <w:pPr>
        <w:spacing w:line="360" w:lineRule="auto"/>
        <w:jc w:val="both"/>
        <w:rPr>
          <w:rFonts w:eastAsia="Times New Roman" w:cs="Arial"/>
          <w:szCs w:val="24"/>
          <w:lang w:eastAsia="es-ES"/>
        </w:rPr>
      </w:pPr>
      <w:r>
        <w:rPr>
          <w:rFonts w:eastAsia="Times New Roman" w:cs="Arial"/>
          <w:szCs w:val="24"/>
          <w:lang w:eastAsia="es-ES"/>
        </w:rPr>
        <w:t>CC.SS. 3.6.1 Identifica, nombra y diferencia tiempo atmosférico y clima, utilizando aparatos básicos de una estación meteorológica, clasificando datos y confeccionando gráficos de temperaturas y precipitaciones y explica los factores del clima, reconociendo diferentes tipos de climas y sus principales variables en Andalucía y España, señalándolos en un mapa.</w:t>
      </w:r>
    </w:p>
    <w:p w:rsidR="00453BA6" w:rsidRDefault="009E2B9E">
      <w:pPr>
        <w:spacing w:line="360" w:lineRule="auto"/>
        <w:jc w:val="both"/>
        <w:rPr>
          <w:rFonts w:eastAsia="Times New Roman" w:cs="Arial"/>
          <w:szCs w:val="24"/>
          <w:lang w:eastAsia="es-ES"/>
        </w:rPr>
      </w:pPr>
      <w:r>
        <w:rPr>
          <w:rFonts w:eastAsia="Times New Roman" w:cs="Arial"/>
          <w:szCs w:val="24"/>
          <w:lang w:eastAsia="es-ES"/>
        </w:rPr>
        <w:t>CC.SS. 3.9.1 Identifica y define materias primas y productos elaborados, los asocia con las actividades y sectores de ventas, ordenando su proceso hasta su comercialización y explicando sus características, así como las de los tres sectores de actividades económicas, clasificando las distintas actividades en cada grupo al que pertenecen, según su localización en el entorno.</w:t>
      </w:r>
    </w:p>
    <w:p w:rsidR="00453BA6" w:rsidRDefault="009E2B9E">
      <w:pPr>
        <w:spacing w:line="360" w:lineRule="auto"/>
        <w:jc w:val="both"/>
        <w:rPr>
          <w:rFonts w:eastAsia="Times New Roman" w:cs="Arial"/>
          <w:szCs w:val="24"/>
          <w:lang w:eastAsia="es-ES"/>
        </w:rPr>
      </w:pPr>
      <w:r>
        <w:rPr>
          <w:rFonts w:eastAsia="Times New Roman" w:cs="Arial"/>
          <w:szCs w:val="24"/>
          <w:lang w:eastAsia="es-ES"/>
        </w:rPr>
        <w:t>LCL 3.5.1 Analiza, prepara y valora la información recibida procedente de distintos ámbitos de comunicación social.</w:t>
      </w:r>
    </w:p>
    <w:p w:rsidR="00453BA6" w:rsidRDefault="009E2B9E">
      <w:pPr>
        <w:spacing w:line="360" w:lineRule="auto"/>
        <w:jc w:val="both"/>
        <w:rPr>
          <w:rFonts w:eastAsia="Times New Roman" w:cs="Arial"/>
          <w:szCs w:val="24"/>
          <w:lang w:eastAsia="es-ES"/>
        </w:rPr>
      </w:pPr>
      <w:r>
        <w:rPr>
          <w:rFonts w:eastAsia="Times New Roman" w:cs="Arial"/>
          <w:szCs w:val="24"/>
          <w:lang w:eastAsia="es-ES"/>
        </w:rPr>
        <w:t>LCL 3.5.3 Realiza pequeñas noticias, entrevistas, reportajes sobre temas e intereses cercanos según modelos.</w:t>
      </w:r>
    </w:p>
    <w:p w:rsidR="00453BA6" w:rsidRDefault="009E2B9E">
      <w:pPr>
        <w:spacing w:line="360" w:lineRule="auto"/>
        <w:jc w:val="both"/>
        <w:rPr>
          <w:rFonts w:eastAsia="Times New Roman" w:cs="Arial"/>
          <w:szCs w:val="24"/>
          <w:lang w:eastAsia="es-ES"/>
        </w:rPr>
      </w:pPr>
      <w:r>
        <w:rPr>
          <w:rFonts w:eastAsia="Times New Roman" w:cs="Arial"/>
          <w:szCs w:val="24"/>
          <w:lang w:eastAsia="es-ES"/>
        </w:rPr>
        <w:t>LCL 3.9.1 Selecciona y utiliza información científica obtenida en diferentes soportes para su uso en investigaciones y tareas propuestas, de tipo individual o grupal y comunicar y presentar los resultados.</w:t>
      </w:r>
    </w:p>
    <w:p w:rsidR="00453BA6" w:rsidRDefault="009E2B9E">
      <w:pPr>
        <w:spacing w:line="360" w:lineRule="auto"/>
        <w:jc w:val="both"/>
        <w:rPr>
          <w:rFonts w:eastAsia="Times New Roman" w:cs="Arial"/>
          <w:szCs w:val="24"/>
          <w:lang w:eastAsia="es-ES"/>
        </w:rPr>
      </w:pPr>
      <w:r>
        <w:rPr>
          <w:rFonts w:eastAsia="Times New Roman" w:cs="Arial"/>
          <w:szCs w:val="24"/>
          <w:lang w:eastAsia="es-ES"/>
        </w:rPr>
        <w:t>LCL 3.9.2 Comunica y presenta resultados y conclusiones en diferentes soportes.</w:t>
      </w:r>
    </w:p>
    <w:p w:rsidR="00453BA6" w:rsidRDefault="009E2B9E">
      <w:pPr>
        <w:spacing w:line="360" w:lineRule="auto"/>
        <w:jc w:val="both"/>
        <w:rPr>
          <w:rFonts w:eastAsia="Times New Roman" w:cs="Arial"/>
          <w:szCs w:val="24"/>
          <w:lang w:eastAsia="es-ES"/>
        </w:rPr>
      </w:pPr>
      <w:r>
        <w:rPr>
          <w:rFonts w:eastAsia="Times New Roman" w:cs="Arial"/>
          <w:szCs w:val="24"/>
          <w:lang w:eastAsia="es-ES"/>
        </w:rPr>
        <w:t xml:space="preserve">LCL 3.12.1 Aplica los conocimientos de las categorías gramaticales al discursos o redacciones propuestas (lectura, audición colectiva, recitado, </w:t>
      </w:r>
      <w:r w:rsidR="004509CA">
        <w:rPr>
          <w:rFonts w:eastAsia="Times New Roman" w:cs="Arial"/>
          <w:szCs w:val="24"/>
          <w:lang w:eastAsia="es-ES"/>
        </w:rPr>
        <w:t>dramatizaciones, …</w:t>
      </w:r>
      <w:r>
        <w:rPr>
          <w:rFonts w:eastAsia="Times New Roman" w:cs="Arial"/>
          <w:szCs w:val="24"/>
          <w:lang w:eastAsia="es-ES"/>
        </w:rPr>
        <w:t>) generando palabras y adecuando su expresión al tiempo verbal, al vocabulario y al contexto en el que se emplea, utilizando el diccionario y aplicando las normas ortográficas para mejorar sus producciones y favorecer una comunicación más eficaz.</w:t>
      </w:r>
    </w:p>
    <w:p w:rsidR="00453BA6" w:rsidRDefault="009E2B9E">
      <w:pPr>
        <w:spacing w:line="360" w:lineRule="auto"/>
        <w:jc w:val="both"/>
        <w:rPr>
          <w:rFonts w:eastAsia="Times New Roman" w:cs="Arial"/>
          <w:szCs w:val="24"/>
          <w:lang w:eastAsia="es-ES"/>
        </w:rPr>
      </w:pPr>
      <w:r>
        <w:rPr>
          <w:rFonts w:eastAsia="Times New Roman" w:cs="Arial"/>
          <w:szCs w:val="24"/>
          <w:lang w:eastAsia="es-ES"/>
        </w:rPr>
        <w:t>MAT 3.6.5 Resuelve problemas de la vida cotidiana utilizando porcentajes y regla de tres en situaciones de proporcionalidad directa, explicando oralmente y por escrito el significado de los datos, la situación planteada, el proceso seguido y las soluciones obtenidas.</w:t>
      </w:r>
    </w:p>
    <w:p w:rsidR="00453BA6" w:rsidRDefault="009E2B9E">
      <w:pPr>
        <w:spacing w:line="360" w:lineRule="auto"/>
        <w:jc w:val="both"/>
        <w:rPr>
          <w:rFonts w:eastAsia="Times New Roman" w:cs="Arial"/>
          <w:szCs w:val="24"/>
          <w:lang w:eastAsia="es-ES"/>
        </w:rPr>
      </w:pPr>
      <w:r>
        <w:rPr>
          <w:rFonts w:eastAsia="Times New Roman" w:cs="Arial"/>
          <w:szCs w:val="24"/>
          <w:lang w:eastAsia="es-ES"/>
        </w:rPr>
        <w:t>MT 3.7.2 Selecciona instrumentos y unidades de medida usuales para realizar mediciones, expresando con precisión medidas de longitud, masa y capacidad en contextos reales, explicando el proceso seguido oralmente y por escrito.</w:t>
      </w:r>
    </w:p>
    <w:p w:rsidR="00453BA6" w:rsidRDefault="009E2B9E">
      <w:pPr>
        <w:spacing w:line="360" w:lineRule="auto"/>
        <w:jc w:val="both"/>
        <w:rPr>
          <w:rFonts w:eastAsia="Times New Roman" w:cs="Arial"/>
          <w:szCs w:val="24"/>
          <w:lang w:eastAsia="es-ES"/>
        </w:rPr>
      </w:pPr>
      <w:r>
        <w:rPr>
          <w:rFonts w:eastAsia="Times New Roman" w:cs="Arial"/>
          <w:szCs w:val="24"/>
          <w:lang w:eastAsia="es-ES"/>
        </w:rPr>
        <w:t>MAT 3.8.1 Opera con diferentes medidas en situaciones del contexto real.</w:t>
      </w:r>
    </w:p>
    <w:p w:rsidR="00453BA6" w:rsidRDefault="009E2B9E">
      <w:pPr>
        <w:spacing w:line="360" w:lineRule="auto"/>
        <w:jc w:val="both"/>
        <w:rPr>
          <w:rFonts w:eastAsia="Times New Roman" w:cs="Arial"/>
          <w:szCs w:val="24"/>
          <w:lang w:eastAsia="es-ES"/>
        </w:rPr>
      </w:pPr>
      <w:r>
        <w:rPr>
          <w:rFonts w:eastAsia="Times New Roman" w:cs="Arial"/>
          <w:szCs w:val="24"/>
          <w:lang w:eastAsia="es-ES"/>
        </w:rPr>
        <w:lastRenderedPageBreak/>
        <w:t>MAT 3.14.1 Lee e interpreta una información cuantificable en situaciones familiares del contexto social, utilizando algunos recursos sencillos de representación gráfica: tablas de datos, diagramas de barras, diagramas lineales, diagramas poligonales y sectoriales, comunicando la información oralmente y por escrito.</w:t>
      </w:r>
    </w:p>
    <w:p w:rsidR="00453BA6" w:rsidRDefault="009E2B9E">
      <w:pPr>
        <w:spacing w:line="360" w:lineRule="auto"/>
        <w:jc w:val="both"/>
        <w:rPr>
          <w:rFonts w:eastAsia="Times New Roman" w:cs="Arial"/>
          <w:szCs w:val="24"/>
          <w:lang w:eastAsia="es-ES"/>
        </w:rPr>
      </w:pPr>
      <w:r>
        <w:rPr>
          <w:rFonts w:eastAsia="Times New Roman" w:cs="Arial"/>
          <w:szCs w:val="24"/>
          <w:lang w:eastAsia="es-ES"/>
        </w:rPr>
        <w:t>MAT 3.14.2 Registra una información cuantificable en situaciones familiares del contexto social, utilizando o elaborando algunos recursos sencillos de representación gráfica: tablas de datos, diagramas de barras, diagramas lineales, diagramas poligonales y sectoriales, comunicando la información oralmente y por escrito.</w:t>
      </w:r>
    </w:p>
    <w:p w:rsidR="00453BA6" w:rsidRDefault="00453BA6">
      <w:pPr>
        <w:spacing w:line="360" w:lineRule="auto"/>
        <w:jc w:val="both"/>
        <w:rPr>
          <w:rFonts w:eastAsia="Times New Roman" w:cs="Arial"/>
          <w:szCs w:val="24"/>
          <w:lang w:eastAsia="es-ES"/>
        </w:rPr>
      </w:pPr>
    </w:p>
    <w:p w:rsidR="00453BA6" w:rsidRDefault="009E2B9E">
      <w:pPr>
        <w:spacing w:line="360" w:lineRule="auto"/>
        <w:jc w:val="both"/>
        <w:rPr>
          <w:rFonts w:eastAsia="Times New Roman" w:cs="Arial"/>
          <w:b/>
          <w:szCs w:val="24"/>
          <w:lang w:eastAsia="es-ES"/>
        </w:rPr>
      </w:pPr>
      <w:r>
        <w:rPr>
          <w:rFonts w:eastAsia="Times New Roman" w:cs="Arial"/>
          <w:b/>
          <w:szCs w:val="24"/>
          <w:lang w:eastAsia="es-ES"/>
        </w:rPr>
        <w:t>CONTENIDOS.</w:t>
      </w:r>
    </w:p>
    <w:p w:rsidR="006E2618" w:rsidRDefault="006E2618" w:rsidP="006E2618">
      <w:pPr>
        <w:spacing w:line="360" w:lineRule="auto"/>
        <w:jc w:val="both"/>
      </w:pPr>
      <w:r>
        <w:rPr>
          <w:rFonts w:eastAsia="Times New Roman" w:cs="Arial"/>
          <w:szCs w:val="24"/>
          <w:lang w:eastAsia="es-ES"/>
        </w:rPr>
        <w:t xml:space="preserve">CC.NN. </w:t>
      </w:r>
      <w:r>
        <w:rPr>
          <w:rFonts w:eastAsia="Times New Roman" w:cs="Arial"/>
          <w:sz w:val="22"/>
          <w:lang w:eastAsia="es-ES"/>
        </w:rPr>
        <w:t xml:space="preserve">Analizar las principales características del Medio Ambiente en el ámbito de su Comunidad, valorándolo como elemento determinante de la Calidad de Vida y contribuir a la defensa, conservación y mejora del mismo. </w:t>
      </w:r>
    </w:p>
    <w:p w:rsidR="006E2618" w:rsidRDefault="006E2618" w:rsidP="006E2618">
      <w:pPr>
        <w:spacing w:line="360" w:lineRule="auto"/>
        <w:jc w:val="both"/>
      </w:pPr>
      <w:r>
        <w:rPr>
          <w:rFonts w:eastAsia="Times New Roman" w:cs="Arial"/>
          <w:sz w:val="22"/>
          <w:lang w:eastAsia="es-ES"/>
        </w:rPr>
        <w:t>CC.NN. Promover la Educación Ambiental en la Escuela.</w:t>
      </w:r>
    </w:p>
    <w:p w:rsidR="00453BA6" w:rsidRDefault="009E2B9E">
      <w:pPr>
        <w:spacing w:line="360" w:lineRule="auto"/>
        <w:jc w:val="both"/>
      </w:pPr>
      <w:r>
        <w:rPr>
          <w:rFonts w:eastAsia="Times New Roman" w:cs="Arial"/>
          <w:szCs w:val="24"/>
          <w:lang w:eastAsia="es-ES"/>
        </w:rPr>
        <w:t xml:space="preserve">CC.SS. </w:t>
      </w:r>
      <w:r>
        <w:rPr>
          <w:rFonts w:eastAsia="Times New Roman" w:cs="Arial"/>
          <w:sz w:val="22"/>
          <w:lang w:eastAsia="es-ES"/>
        </w:rPr>
        <w:t xml:space="preserve">Utilizar los </w:t>
      </w:r>
      <w:r w:rsidR="006E2618">
        <w:rPr>
          <w:rFonts w:eastAsia="Times New Roman" w:cs="Arial"/>
          <w:sz w:val="22"/>
          <w:lang w:eastAsia="es-ES"/>
        </w:rPr>
        <w:t>conocimientos adquiridos</w:t>
      </w:r>
      <w:r>
        <w:rPr>
          <w:rFonts w:eastAsia="Times New Roman" w:cs="Arial"/>
          <w:sz w:val="22"/>
          <w:lang w:eastAsia="es-ES"/>
        </w:rPr>
        <w:t xml:space="preserve"> </w:t>
      </w:r>
      <w:r w:rsidR="006E2618">
        <w:rPr>
          <w:rFonts w:eastAsia="Times New Roman" w:cs="Arial"/>
          <w:sz w:val="22"/>
          <w:lang w:eastAsia="es-ES"/>
        </w:rPr>
        <w:t>sobre el</w:t>
      </w:r>
      <w:r>
        <w:rPr>
          <w:rFonts w:eastAsia="Times New Roman" w:cs="Arial"/>
          <w:sz w:val="22"/>
          <w:lang w:eastAsia="es-ES"/>
        </w:rPr>
        <w:t xml:space="preserve"> medio físico y social para plantearse problemas en su experiencia diaria y </w:t>
      </w:r>
      <w:r w:rsidR="006E2618">
        <w:rPr>
          <w:rFonts w:eastAsia="Times New Roman" w:cs="Arial"/>
          <w:sz w:val="22"/>
          <w:lang w:eastAsia="es-ES"/>
        </w:rPr>
        <w:t>para resolver</w:t>
      </w:r>
      <w:r>
        <w:rPr>
          <w:rFonts w:eastAsia="Times New Roman" w:cs="Arial"/>
          <w:sz w:val="22"/>
          <w:lang w:eastAsia="es-ES"/>
        </w:rPr>
        <w:t xml:space="preserve"> de forma autónoma y creativa, solicitando la ayuda de otras personas y utilizando los recursos tecnológicos </w:t>
      </w:r>
      <w:r w:rsidR="006E2618">
        <w:rPr>
          <w:rFonts w:eastAsia="Times New Roman" w:cs="Arial"/>
          <w:sz w:val="22"/>
          <w:lang w:eastAsia="es-ES"/>
        </w:rPr>
        <w:t>a su</w:t>
      </w:r>
      <w:r>
        <w:rPr>
          <w:rFonts w:eastAsia="Times New Roman" w:cs="Arial"/>
          <w:sz w:val="22"/>
          <w:lang w:eastAsia="es-ES"/>
        </w:rPr>
        <w:t xml:space="preserve"> alcance con sentido crítico. </w:t>
      </w:r>
    </w:p>
    <w:p w:rsidR="00453BA6" w:rsidRDefault="009E2B9E">
      <w:pPr>
        <w:spacing w:line="360" w:lineRule="auto"/>
        <w:jc w:val="both"/>
      </w:pPr>
      <w:r>
        <w:rPr>
          <w:rFonts w:eastAsia="Times New Roman" w:cs="Arial"/>
          <w:sz w:val="22"/>
          <w:lang w:eastAsia="es-ES"/>
        </w:rPr>
        <w:t xml:space="preserve">LCL. Llevar a cabo las tareas y actividades en las que participe tendiendo a evitar la aceptación irreflexiva de las informaciones, normas y opiniones que se transmiten aplicando criterios propios y razonados y manifestando una actitud favorable hacia el trabajo bien hecho. </w:t>
      </w:r>
    </w:p>
    <w:p w:rsidR="00453BA6" w:rsidRDefault="009E2B9E">
      <w:pPr>
        <w:spacing w:line="360" w:lineRule="auto"/>
        <w:jc w:val="both"/>
      </w:pPr>
      <w:r>
        <w:rPr>
          <w:rFonts w:eastAsia="Times New Roman" w:cs="Arial"/>
          <w:sz w:val="22"/>
          <w:lang w:eastAsia="es-ES"/>
        </w:rPr>
        <w:t xml:space="preserve">LCL. Utilizar los diferentes medios de expresión para comunicar sus opiniones, sentimientos y deseos desarrollando progresivamente su sensibilidad estética y su capacidad creativa. </w:t>
      </w:r>
    </w:p>
    <w:p w:rsidR="006E2618" w:rsidRDefault="006E2618" w:rsidP="006E2618">
      <w:pPr>
        <w:spacing w:line="360" w:lineRule="auto"/>
        <w:jc w:val="both"/>
      </w:pPr>
      <w:r>
        <w:rPr>
          <w:rFonts w:eastAsia="Times New Roman" w:cs="Arial"/>
          <w:sz w:val="22"/>
          <w:lang w:eastAsia="es-ES"/>
        </w:rPr>
        <w:t xml:space="preserve">LCL. Colaborar en la planificación y realización de actividades grupales aceptando las normas y reglas democráticas establecidas y asumiendo las responsabilidades que le corresponden. </w:t>
      </w:r>
    </w:p>
    <w:p w:rsidR="00453BA6" w:rsidRDefault="009E2B9E">
      <w:pPr>
        <w:spacing w:line="360" w:lineRule="auto"/>
        <w:jc w:val="both"/>
      </w:pPr>
      <w:r>
        <w:rPr>
          <w:rFonts w:eastAsia="Times New Roman" w:cs="Arial"/>
          <w:sz w:val="22"/>
          <w:lang w:eastAsia="es-ES"/>
        </w:rPr>
        <w:t>MAT. Ofrecer un nuevo recurso pedagógico, ya que estos espacios pueden ser una fuente de conocimiento de la cual podrán sacar provecho los alumnos.</w:t>
      </w:r>
    </w:p>
    <w:p w:rsidR="00453BA6" w:rsidRDefault="00453BA6">
      <w:pPr>
        <w:spacing w:line="360" w:lineRule="auto"/>
        <w:jc w:val="both"/>
        <w:rPr>
          <w:rFonts w:eastAsia="Times New Roman" w:cs="Arial"/>
          <w:sz w:val="22"/>
          <w:lang w:eastAsia="es-ES"/>
        </w:rPr>
      </w:pPr>
    </w:p>
    <w:p w:rsidR="00453BA6" w:rsidRDefault="009E2B9E">
      <w:pPr>
        <w:spacing w:line="360" w:lineRule="auto"/>
        <w:jc w:val="both"/>
        <w:rPr>
          <w:rFonts w:eastAsia="Times New Roman" w:cs="Arial"/>
          <w:b/>
          <w:szCs w:val="24"/>
          <w:lang w:eastAsia="es-ES"/>
        </w:rPr>
      </w:pPr>
      <w:r>
        <w:rPr>
          <w:rFonts w:eastAsia="Times New Roman" w:cs="Arial"/>
          <w:b/>
          <w:szCs w:val="24"/>
          <w:lang w:eastAsia="es-ES"/>
        </w:rPr>
        <w:t>COMPETENCIAS CLAVE.</w:t>
      </w:r>
    </w:p>
    <w:tbl>
      <w:tblPr>
        <w:tblStyle w:val="Tablaconcuadrcula"/>
        <w:tblW w:w="0" w:type="auto"/>
        <w:tblLook w:val="04A0" w:firstRow="1" w:lastRow="0" w:firstColumn="1" w:lastColumn="0" w:noHBand="0" w:noVBand="1"/>
      </w:tblPr>
      <w:tblGrid>
        <w:gridCol w:w="3212"/>
        <w:gridCol w:w="3212"/>
        <w:gridCol w:w="3213"/>
      </w:tblGrid>
      <w:tr w:rsidR="006E2618" w:rsidTr="006E2618">
        <w:tc>
          <w:tcPr>
            <w:tcW w:w="3212" w:type="dxa"/>
          </w:tcPr>
          <w:p w:rsidR="006E2618" w:rsidRPr="006E2618" w:rsidRDefault="006E2618" w:rsidP="006E2618">
            <w:pPr>
              <w:tabs>
                <w:tab w:val="left" w:pos="720"/>
              </w:tabs>
              <w:spacing w:line="360" w:lineRule="auto"/>
              <w:jc w:val="center"/>
              <w:rPr>
                <w:rFonts w:eastAsia="Times New Roman" w:cs="Arial"/>
                <w:b/>
                <w:color w:val="auto"/>
                <w:szCs w:val="24"/>
                <w:lang w:eastAsia="es-ES"/>
              </w:rPr>
            </w:pPr>
            <w:r>
              <w:rPr>
                <w:rFonts w:eastAsia="Times New Roman" w:cs="Arial"/>
                <w:b/>
                <w:color w:val="auto"/>
                <w:szCs w:val="24"/>
                <w:lang w:eastAsia="es-ES"/>
              </w:rPr>
              <w:t>CRITERIOS</w:t>
            </w:r>
          </w:p>
        </w:tc>
        <w:tc>
          <w:tcPr>
            <w:tcW w:w="3212" w:type="dxa"/>
          </w:tcPr>
          <w:p w:rsidR="006E2618" w:rsidRPr="006E2618" w:rsidRDefault="006E2618" w:rsidP="006E2618">
            <w:pPr>
              <w:tabs>
                <w:tab w:val="left" w:pos="720"/>
              </w:tabs>
              <w:spacing w:line="360" w:lineRule="auto"/>
              <w:jc w:val="center"/>
              <w:rPr>
                <w:rFonts w:eastAsia="Times New Roman" w:cs="Arial"/>
                <w:b/>
                <w:color w:val="auto"/>
                <w:szCs w:val="24"/>
                <w:lang w:eastAsia="es-ES"/>
              </w:rPr>
            </w:pPr>
            <w:r>
              <w:rPr>
                <w:rFonts w:eastAsia="Times New Roman" w:cs="Arial"/>
                <w:b/>
                <w:color w:val="auto"/>
                <w:szCs w:val="24"/>
                <w:lang w:eastAsia="es-ES"/>
              </w:rPr>
              <w:t>INDICADORES</w:t>
            </w:r>
          </w:p>
        </w:tc>
        <w:tc>
          <w:tcPr>
            <w:tcW w:w="3213" w:type="dxa"/>
          </w:tcPr>
          <w:p w:rsidR="006E2618" w:rsidRPr="006E2618" w:rsidRDefault="006E2618" w:rsidP="006E2618">
            <w:pPr>
              <w:tabs>
                <w:tab w:val="left" w:pos="720"/>
              </w:tabs>
              <w:spacing w:line="360" w:lineRule="auto"/>
              <w:jc w:val="center"/>
              <w:rPr>
                <w:rFonts w:eastAsia="Times New Roman" w:cs="Arial"/>
                <w:b/>
                <w:color w:val="auto"/>
                <w:szCs w:val="24"/>
                <w:lang w:eastAsia="es-ES"/>
              </w:rPr>
            </w:pPr>
            <w:r>
              <w:rPr>
                <w:rFonts w:eastAsia="Times New Roman" w:cs="Arial"/>
                <w:b/>
                <w:color w:val="auto"/>
                <w:szCs w:val="24"/>
                <w:lang w:eastAsia="es-ES"/>
              </w:rPr>
              <w:t>COMPETENCIAS CLAVE</w:t>
            </w:r>
          </w:p>
        </w:tc>
      </w:tr>
      <w:tr w:rsidR="001642F4" w:rsidTr="001642F4">
        <w:trPr>
          <w:trHeight w:val="140"/>
        </w:trPr>
        <w:tc>
          <w:tcPr>
            <w:tcW w:w="3212" w:type="dxa"/>
            <w:vMerge w:val="restart"/>
          </w:tcPr>
          <w:p w:rsidR="001642F4" w:rsidRDefault="001642F4">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CC.NN.3.3</w:t>
            </w:r>
          </w:p>
        </w:tc>
        <w:tc>
          <w:tcPr>
            <w:tcW w:w="3212" w:type="dxa"/>
          </w:tcPr>
          <w:p w:rsidR="001642F4" w:rsidRDefault="001642F4">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3.3.2</w:t>
            </w:r>
          </w:p>
        </w:tc>
        <w:tc>
          <w:tcPr>
            <w:tcW w:w="3213" w:type="dxa"/>
          </w:tcPr>
          <w:p w:rsidR="001642F4" w:rsidRDefault="001642F4">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CMCT, CEC Y CSYC.</w:t>
            </w:r>
          </w:p>
        </w:tc>
      </w:tr>
      <w:tr w:rsidR="001642F4" w:rsidTr="006E2618">
        <w:trPr>
          <w:trHeight w:val="140"/>
        </w:trPr>
        <w:tc>
          <w:tcPr>
            <w:tcW w:w="3212" w:type="dxa"/>
            <w:vMerge/>
          </w:tcPr>
          <w:p w:rsidR="001642F4" w:rsidRDefault="001642F4">
            <w:pPr>
              <w:tabs>
                <w:tab w:val="left" w:pos="720"/>
              </w:tabs>
              <w:spacing w:line="360" w:lineRule="auto"/>
              <w:jc w:val="both"/>
              <w:rPr>
                <w:rFonts w:eastAsia="Times New Roman" w:cs="Arial"/>
                <w:color w:val="auto"/>
                <w:szCs w:val="24"/>
                <w:lang w:eastAsia="es-ES"/>
              </w:rPr>
            </w:pPr>
          </w:p>
        </w:tc>
        <w:tc>
          <w:tcPr>
            <w:tcW w:w="3212" w:type="dxa"/>
          </w:tcPr>
          <w:p w:rsidR="001642F4" w:rsidRDefault="001642F4">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3.3.3</w:t>
            </w:r>
          </w:p>
        </w:tc>
        <w:tc>
          <w:tcPr>
            <w:tcW w:w="3213" w:type="dxa"/>
          </w:tcPr>
          <w:p w:rsidR="001642F4" w:rsidRDefault="001642F4">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CMCT, CSYC Y SIEP.</w:t>
            </w:r>
          </w:p>
        </w:tc>
      </w:tr>
      <w:tr w:rsidR="006E2618" w:rsidTr="006E2618">
        <w:tc>
          <w:tcPr>
            <w:tcW w:w="3212" w:type="dxa"/>
          </w:tcPr>
          <w:p w:rsidR="006E2618" w:rsidRDefault="001642F4">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CC.NN.3.4</w:t>
            </w:r>
          </w:p>
        </w:tc>
        <w:tc>
          <w:tcPr>
            <w:tcW w:w="3212" w:type="dxa"/>
          </w:tcPr>
          <w:p w:rsidR="006E2618" w:rsidRDefault="001642F4">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3.4.3</w:t>
            </w:r>
          </w:p>
        </w:tc>
        <w:tc>
          <w:tcPr>
            <w:tcW w:w="3213" w:type="dxa"/>
          </w:tcPr>
          <w:p w:rsidR="006E2618" w:rsidRDefault="001642F4">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CMCT, CAA, CSYC Y CEC.</w:t>
            </w:r>
          </w:p>
        </w:tc>
      </w:tr>
      <w:tr w:rsidR="006E2618" w:rsidTr="006E2618">
        <w:tc>
          <w:tcPr>
            <w:tcW w:w="3212" w:type="dxa"/>
          </w:tcPr>
          <w:p w:rsidR="006E2618" w:rsidRDefault="001642F4">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CC.SS.3.6</w:t>
            </w:r>
          </w:p>
        </w:tc>
        <w:tc>
          <w:tcPr>
            <w:tcW w:w="3212" w:type="dxa"/>
          </w:tcPr>
          <w:p w:rsidR="006E2618" w:rsidRDefault="001642F4">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3.6.1</w:t>
            </w:r>
          </w:p>
        </w:tc>
        <w:tc>
          <w:tcPr>
            <w:tcW w:w="3213" w:type="dxa"/>
          </w:tcPr>
          <w:p w:rsidR="006E2618" w:rsidRPr="00507834" w:rsidRDefault="00507834" w:rsidP="00507834">
            <w:pPr>
              <w:pStyle w:val="Default"/>
              <w:jc w:val="both"/>
            </w:pPr>
            <w:r>
              <w:t>CCL, CMCT, CAA</w:t>
            </w:r>
            <w:r>
              <w:t xml:space="preserve"> Y</w:t>
            </w:r>
            <w:r>
              <w:t xml:space="preserve"> CD. </w:t>
            </w:r>
          </w:p>
        </w:tc>
      </w:tr>
      <w:tr w:rsidR="006E2618" w:rsidTr="006E2618">
        <w:tc>
          <w:tcPr>
            <w:tcW w:w="3212" w:type="dxa"/>
          </w:tcPr>
          <w:p w:rsidR="006E2618" w:rsidRDefault="001642F4">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CC.SS.3.9</w:t>
            </w:r>
          </w:p>
        </w:tc>
        <w:tc>
          <w:tcPr>
            <w:tcW w:w="3212" w:type="dxa"/>
          </w:tcPr>
          <w:p w:rsidR="006E2618" w:rsidRPr="00507834" w:rsidRDefault="001642F4">
            <w:pPr>
              <w:tabs>
                <w:tab w:val="left" w:pos="720"/>
              </w:tabs>
              <w:spacing w:line="360" w:lineRule="auto"/>
              <w:jc w:val="both"/>
              <w:rPr>
                <w:rFonts w:eastAsia="Times New Roman" w:cs="Arial"/>
                <w:color w:val="auto"/>
                <w:szCs w:val="24"/>
                <w:lang w:eastAsia="es-ES"/>
              </w:rPr>
            </w:pPr>
            <w:r w:rsidRPr="00507834">
              <w:rPr>
                <w:rFonts w:eastAsia="Times New Roman" w:cs="Arial"/>
                <w:color w:val="auto"/>
                <w:szCs w:val="24"/>
                <w:lang w:eastAsia="es-ES"/>
              </w:rPr>
              <w:t>3.9.1</w:t>
            </w:r>
          </w:p>
        </w:tc>
        <w:tc>
          <w:tcPr>
            <w:tcW w:w="3213" w:type="dxa"/>
          </w:tcPr>
          <w:p w:rsidR="006E2618" w:rsidRPr="00507834" w:rsidRDefault="00507834" w:rsidP="00507834">
            <w:pPr>
              <w:pStyle w:val="Default"/>
              <w:jc w:val="both"/>
              <w:rPr>
                <w:rFonts w:ascii="Arial" w:hAnsi="Arial" w:cs="Arial"/>
              </w:rPr>
            </w:pPr>
            <w:r w:rsidRPr="00507834">
              <w:rPr>
                <w:rFonts w:ascii="Arial" w:hAnsi="Arial" w:cs="Arial"/>
              </w:rPr>
              <w:t>CCL. SIEP</w:t>
            </w:r>
            <w:r w:rsidRPr="00507834">
              <w:rPr>
                <w:rFonts w:ascii="Arial" w:hAnsi="Arial" w:cs="Arial"/>
              </w:rPr>
              <w:t xml:space="preserve"> Y</w:t>
            </w:r>
            <w:r w:rsidRPr="00507834">
              <w:rPr>
                <w:rFonts w:ascii="Arial" w:hAnsi="Arial" w:cs="Arial"/>
              </w:rPr>
              <w:t xml:space="preserve"> CMCT</w:t>
            </w:r>
            <w:r w:rsidRPr="00507834">
              <w:rPr>
                <w:rFonts w:ascii="Arial" w:hAnsi="Arial" w:cs="Arial"/>
              </w:rPr>
              <w:t>.</w:t>
            </w:r>
          </w:p>
        </w:tc>
      </w:tr>
      <w:tr w:rsidR="00507834" w:rsidTr="00507834">
        <w:trPr>
          <w:trHeight w:val="210"/>
        </w:trPr>
        <w:tc>
          <w:tcPr>
            <w:tcW w:w="3212" w:type="dxa"/>
            <w:vMerge w:val="restart"/>
          </w:tcPr>
          <w:p w:rsidR="00507834" w:rsidRDefault="00507834">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LCL.3.5</w:t>
            </w:r>
          </w:p>
        </w:tc>
        <w:tc>
          <w:tcPr>
            <w:tcW w:w="3212" w:type="dxa"/>
          </w:tcPr>
          <w:p w:rsidR="00507834" w:rsidRDefault="00507834">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3.5.1</w:t>
            </w:r>
          </w:p>
        </w:tc>
        <w:tc>
          <w:tcPr>
            <w:tcW w:w="3213" w:type="dxa"/>
          </w:tcPr>
          <w:p w:rsidR="00507834" w:rsidRDefault="00507834">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CCL Y CD.</w:t>
            </w:r>
          </w:p>
        </w:tc>
      </w:tr>
      <w:tr w:rsidR="00507834" w:rsidTr="006E2618">
        <w:trPr>
          <w:trHeight w:val="210"/>
        </w:trPr>
        <w:tc>
          <w:tcPr>
            <w:tcW w:w="3212" w:type="dxa"/>
            <w:vMerge/>
          </w:tcPr>
          <w:p w:rsidR="00507834" w:rsidRDefault="00507834">
            <w:pPr>
              <w:tabs>
                <w:tab w:val="left" w:pos="720"/>
              </w:tabs>
              <w:spacing w:line="360" w:lineRule="auto"/>
              <w:jc w:val="both"/>
              <w:rPr>
                <w:rFonts w:eastAsia="Times New Roman" w:cs="Arial"/>
                <w:color w:val="auto"/>
                <w:szCs w:val="24"/>
                <w:lang w:eastAsia="es-ES"/>
              </w:rPr>
            </w:pPr>
          </w:p>
        </w:tc>
        <w:tc>
          <w:tcPr>
            <w:tcW w:w="3212" w:type="dxa"/>
          </w:tcPr>
          <w:p w:rsidR="00507834" w:rsidRDefault="00507834">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3.5.3</w:t>
            </w:r>
          </w:p>
        </w:tc>
        <w:tc>
          <w:tcPr>
            <w:tcW w:w="3213" w:type="dxa"/>
          </w:tcPr>
          <w:p w:rsidR="00507834" w:rsidRDefault="00507834">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CCL Y CD.</w:t>
            </w:r>
          </w:p>
        </w:tc>
      </w:tr>
      <w:tr w:rsidR="00507834" w:rsidTr="00507834">
        <w:trPr>
          <w:trHeight w:val="210"/>
        </w:trPr>
        <w:tc>
          <w:tcPr>
            <w:tcW w:w="3212" w:type="dxa"/>
            <w:vMerge w:val="restart"/>
          </w:tcPr>
          <w:p w:rsidR="00507834" w:rsidRDefault="00507834">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LCL.3.9</w:t>
            </w:r>
          </w:p>
        </w:tc>
        <w:tc>
          <w:tcPr>
            <w:tcW w:w="3212" w:type="dxa"/>
          </w:tcPr>
          <w:p w:rsidR="00507834" w:rsidRDefault="00507834">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3.9.1</w:t>
            </w:r>
          </w:p>
        </w:tc>
        <w:tc>
          <w:tcPr>
            <w:tcW w:w="3213" w:type="dxa"/>
          </w:tcPr>
          <w:p w:rsidR="00507834" w:rsidRDefault="00507834">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CCL Y CD.</w:t>
            </w:r>
          </w:p>
        </w:tc>
      </w:tr>
      <w:tr w:rsidR="00507834" w:rsidTr="006E2618">
        <w:trPr>
          <w:trHeight w:val="210"/>
        </w:trPr>
        <w:tc>
          <w:tcPr>
            <w:tcW w:w="3212" w:type="dxa"/>
            <w:vMerge/>
          </w:tcPr>
          <w:p w:rsidR="00507834" w:rsidRDefault="00507834">
            <w:pPr>
              <w:tabs>
                <w:tab w:val="left" w:pos="720"/>
              </w:tabs>
              <w:spacing w:line="360" w:lineRule="auto"/>
              <w:jc w:val="both"/>
              <w:rPr>
                <w:rFonts w:eastAsia="Times New Roman" w:cs="Arial"/>
                <w:color w:val="auto"/>
                <w:szCs w:val="24"/>
                <w:lang w:eastAsia="es-ES"/>
              </w:rPr>
            </w:pPr>
          </w:p>
        </w:tc>
        <w:tc>
          <w:tcPr>
            <w:tcW w:w="3212" w:type="dxa"/>
          </w:tcPr>
          <w:p w:rsidR="00507834" w:rsidRDefault="00507834">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3.9.2</w:t>
            </w:r>
          </w:p>
        </w:tc>
        <w:tc>
          <w:tcPr>
            <w:tcW w:w="3213" w:type="dxa"/>
          </w:tcPr>
          <w:p w:rsidR="00507834" w:rsidRDefault="00507834">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CCL Y CD.</w:t>
            </w:r>
          </w:p>
        </w:tc>
      </w:tr>
      <w:tr w:rsidR="006E2618" w:rsidTr="006E2618">
        <w:tc>
          <w:tcPr>
            <w:tcW w:w="3212" w:type="dxa"/>
          </w:tcPr>
          <w:p w:rsidR="006E2618" w:rsidRDefault="001642F4">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LCL.3.12</w:t>
            </w:r>
          </w:p>
        </w:tc>
        <w:tc>
          <w:tcPr>
            <w:tcW w:w="3212" w:type="dxa"/>
          </w:tcPr>
          <w:p w:rsidR="006E2618" w:rsidRDefault="00507834">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3.12.1</w:t>
            </w:r>
          </w:p>
        </w:tc>
        <w:tc>
          <w:tcPr>
            <w:tcW w:w="3213" w:type="dxa"/>
          </w:tcPr>
          <w:p w:rsidR="006E2618" w:rsidRDefault="00507834">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CCL Y CAA.</w:t>
            </w:r>
          </w:p>
        </w:tc>
      </w:tr>
      <w:tr w:rsidR="006E2618" w:rsidTr="006E2618">
        <w:tc>
          <w:tcPr>
            <w:tcW w:w="3212" w:type="dxa"/>
          </w:tcPr>
          <w:p w:rsidR="006E2618" w:rsidRDefault="001642F4" w:rsidP="00003BA7">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MAT.3.6</w:t>
            </w:r>
          </w:p>
        </w:tc>
        <w:tc>
          <w:tcPr>
            <w:tcW w:w="3212" w:type="dxa"/>
          </w:tcPr>
          <w:p w:rsidR="006E2618" w:rsidRDefault="00507834" w:rsidP="00003BA7">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3.6.5</w:t>
            </w:r>
          </w:p>
        </w:tc>
        <w:tc>
          <w:tcPr>
            <w:tcW w:w="3213" w:type="dxa"/>
          </w:tcPr>
          <w:p w:rsidR="006E2618" w:rsidRDefault="00507834" w:rsidP="00003BA7">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CMCT Y CAA.</w:t>
            </w:r>
          </w:p>
        </w:tc>
      </w:tr>
      <w:tr w:rsidR="006E2618" w:rsidTr="006E2618">
        <w:tc>
          <w:tcPr>
            <w:tcW w:w="3212" w:type="dxa"/>
          </w:tcPr>
          <w:p w:rsidR="006E2618" w:rsidRDefault="001642F4" w:rsidP="00003BA7">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MAT.3.7</w:t>
            </w:r>
          </w:p>
        </w:tc>
        <w:tc>
          <w:tcPr>
            <w:tcW w:w="3212" w:type="dxa"/>
          </w:tcPr>
          <w:p w:rsidR="006E2618" w:rsidRDefault="00507834" w:rsidP="00003BA7">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3.7.2</w:t>
            </w:r>
          </w:p>
        </w:tc>
        <w:tc>
          <w:tcPr>
            <w:tcW w:w="3213" w:type="dxa"/>
          </w:tcPr>
          <w:p w:rsidR="006E2618" w:rsidRDefault="00507834" w:rsidP="00003BA7">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CMCT, CAA Y CCL.</w:t>
            </w:r>
          </w:p>
        </w:tc>
      </w:tr>
      <w:tr w:rsidR="006E2618" w:rsidTr="006E2618">
        <w:tc>
          <w:tcPr>
            <w:tcW w:w="3212" w:type="dxa"/>
          </w:tcPr>
          <w:p w:rsidR="006E2618" w:rsidRDefault="001642F4" w:rsidP="00003BA7">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MAT.3.8</w:t>
            </w:r>
          </w:p>
        </w:tc>
        <w:tc>
          <w:tcPr>
            <w:tcW w:w="3212" w:type="dxa"/>
          </w:tcPr>
          <w:p w:rsidR="006E2618" w:rsidRDefault="00507834" w:rsidP="00003BA7">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3.8.1</w:t>
            </w:r>
          </w:p>
        </w:tc>
        <w:tc>
          <w:tcPr>
            <w:tcW w:w="3213" w:type="dxa"/>
          </w:tcPr>
          <w:p w:rsidR="006E2618" w:rsidRDefault="00507834" w:rsidP="00003BA7">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CMCT.</w:t>
            </w:r>
          </w:p>
        </w:tc>
      </w:tr>
      <w:tr w:rsidR="001642F4" w:rsidTr="001642F4">
        <w:trPr>
          <w:trHeight w:val="210"/>
        </w:trPr>
        <w:tc>
          <w:tcPr>
            <w:tcW w:w="3212" w:type="dxa"/>
            <w:vMerge w:val="restart"/>
          </w:tcPr>
          <w:p w:rsidR="001642F4" w:rsidRDefault="001642F4" w:rsidP="00003BA7">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MAT.3.14</w:t>
            </w:r>
          </w:p>
        </w:tc>
        <w:tc>
          <w:tcPr>
            <w:tcW w:w="3212" w:type="dxa"/>
          </w:tcPr>
          <w:p w:rsidR="001642F4" w:rsidRDefault="00507834" w:rsidP="00003BA7">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3.14.1</w:t>
            </w:r>
          </w:p>
        </w:tc>
        <w:tc>
          <w:tcPr>
            <w:tcW w:w="3213" w:type="dxa"/>
          </w:tcPr>
          <w:p w:rsidR="001642F4" w:rsidRDefault="00507834" w:rsidP="00003BA7">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CMCT, CCL Y CD.</w:t>
            </w:r>
          </w:p>
        </w:tc>
      </w:tr>
      <w:tr w:rsidR="001642F4" w:rsidTr="006E2618">
        <w:trPr>
          <w:trHeight w:val="210"/>
        </w:trPr>
        <w:tc>
          <w:tcPr>
            <w:tcW w:w="3212" w:type="dxa"/>
            <w:vMerge/>
          </w:tcPr>
          <w:p w:rsidR="001642F4" w:rsidRDefault="001642F4" w:rsidP="00003BA7">
            <w:pPr>
              <w:tabs>
                <w:tab w:val="left" w:pos="720"/>
              </w:tabs>
              <w:spacing w:line="360" w:lineRule="auto"/>
              <w:jc w:val="both"/>
              <w:rPr>
                <w:rFonts w:eastAsia="Times New Roman" w:cs="Arial"/>
                <w:color w:val="auto"/>
                <w:szCs w:val="24"/>
                <w:lang w:eastAsia="es-ES"/>
              </w:rPr>
            </w:pPr>
          </w:p>
        </w:tc>
        <w:tc>
          <w:tcPr>
            <w:tcW w:w="3212" w:type="dxa"/>
          </w:tcPr>
          <w:p w:rsidR="001642F4" w:rsidRDefault="00507834" w:rsidP="00003BA7">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3.14.2</w:t>
            </w:r>
          </w:p>
        </w:tc>
        <w:tc>
          <w:tcPr>
            <w:tcW w:w="3213" w:type="dxa"/>
          </w:tcPr>
          <w:p w:rsidR="001642F4" w:rsidRDefault="00507834" w:rsidP="00003BA7">
            <w:pPr>
              <w:tabs>
                <w:tab w:val="left" w:pos="720"/>
              </w:tabs>
              <w:spacing w:line="360" w:lineRule="auto"/>
              <w:jc w:val="both"/>
              <w:rPr>
                <w:rFonts w:eastAsia="Times New Roman" w:cs="Arial"/>
                <w:color w:val="auto"/>
                <w:szCs w:val="24"/>
                <w:lang w:eastAsia="es-ES"/>
              </w:rPr>
            </w:pPr>
            <w:r>
              <w:rPr>
                <w:rFonts w:eastAsia="Times New Roman" w:cs="Arial"/>
                <w:color w:val="auto"/>
                <w:szCs w:val="24"/>
                <w:lang w:eastAsia="es-ES"/>
              </w:rPr>
              <w:t>CMCT, CCL Y CD.</w:t>
            </w:r>
          </w:p>
        </w:tc>
      </w:tr>
    </w:tbl>
    <w:p w:rsidR="00453BA6" w:rsidRDefault="00453BA6">
      <w:pPr>
        <w:tabs>
          <w:tab w:val="left" w:pos="720"/>
        </w:tabs>
        <w:spacing w:line="360" w:lineRule="auto"/>
        <w:jc w:val="both"/>
        <w:rPr>
          <w:rFonts w:eastAsia="Times New Roman" w:cs="Arial"/>
          <w:b/>
          <w:szCs w:val="24"/>
          <w:lang w:eastAsia="es-ES"/>
        </w:rPr>
      </w:pPr>
    </w:p>
    <w:p w:rsidR="00453BA6" w:rsidRDefault="009E2B9E" w:rsidP="001642F4">
      <w:pPr>
        <w:tabs>
          <w:tab w:val="left" w:pos="720"/>
        </w:tabs>
        <w:spacing w:line="360" w:lineRule="auto"/>
        <w:jc w:val="center"/>
        <w:rPr>
          <w:rFonts w:eastAsia="Times New Roman" w:cs="Arial"/>
          <w:b/>
          <w:szCs w:val="24"/>
          <w:lang w:eastAsia="es-ES"/>
        </w:rPr>
      </w:pPr>
      <w:r>
        <w:rPr>
          <w:rFonts w:eastAsia="Times New Roman" w:cs="Arial"/>
          <w:b/>
          <w:szCs w:val="24"/>
          <w:lang w:eastAsia="es-ES"/>
        </w:rPr>
        <w:t>TRANSPOSICIÓN DIDÁCTICA.</w:t>
      </w:r>
    </w:p>
    <w:p w:rsidR="00453BA6" w:rsidRDefault="009E2B9E">
      <w:pPr>
        <w:tabs>
          <w:tab w:val="left" w:pos="720"/>
        </w:tabs>
        <w:spacing w:line="360" w:lineRule="auto"/>
        <w:jc w:val="both"/>
        <w:rPr>
          <w:rFonts w:eastAsia="Times New Roman" w:cs="Arial"/>
          <w:b/>
          <w:szCs w:val="24"/>
          <w:lang w:eastAsia="es-ES"/>
        </w:rPr>
      </w:pPr>
      <w:r>
        <w:rPr>
          <w:rFonts w:eastAsia="Times New Roman" w:cs="Arial"/>
          <w:b/>
          <w:szCs w:val="24"/>
          <w:lang w:eastAsia="es-ES"/>
        </w:rPr>
        <w:t>TAREA FINAL.</w:t>
      </w:r>
    </w:p>
    <w:p w:rsidR="00453BA6" w:rsidRDefault="009E2B9E">
      <w:pPr>
        <w:tabs>
          <w:tab w:val="left" w:pos="720"/>
        </w:tabs>
        <w:spacing w:line="360" w:lineRule="auto"/>
        <w:jc w:val="both"/>
      </w:pPr>
      <w:r>
        <w:rPr>
          <w:rFonts w:eastAsia="Times New Roman" w:cs="Arial"/>
          <w:szCs w:val="24"/>
          <w:lang w:eastAsia="es-ES"/>
        </w:rPr>
        <w:t>Proponer un menú equilibrado para un día completo, utilizando los productos de nuestro huerto escolar en soporte digital.</w:t>
      </w:r>
    </w:p>
    <w:p w:rsidR="00453BA6" w:rsidRDefault="00453BA6">
      <w:pPr>
        <w:spacing w:line="360" w:lineRule="auto"/>
        <w:jc w:val="both"/>
        <w:rPr>
          <w:rFonts w:eastAsia="Times New Roman" w:cs="Arial"/>
          <w:b/>
          <w:szCs w:val="24"/>
          <w:lang w:eastAsia="es-ES"/>
        </w:rPr>
      </w:pPr>
    </w:p>
    <w:p w:rsidR="00453BA6" w:rsidRDefault="009E2B9E">
      <w:pPr>
        <w:spacing w:line="360" w:lineRule="auto"/>
        <w:jc w:val="both"/>
        <w:rPr>
          <w:rFonts w:eastAsia="Times New Roman" w:cs="Arial"/>
          <w:b/>
          <w:szCs w:val="24"/>
          <w:lang w:eastAsia="es-ES"/>
        </w:rPr>
      </w:pPr>
      <w:r>
        <w:rPr>
          <w:rFonts w:eastAsia="Times New Roman" w:cs="Arial"/>
          <w:b/>
          <w:szCs w:val="24"/>
          <w:lang w:eastAsia="es-ES"/>
        </w:rPr>
        <w:t>ACTIVIDADES Y EJERCICIOS.</w:t>
      </w:r>
    </w:p>
    <w:p w:rsidR="00453BA6" w:rsidRDefault="009E2B9E">
      <w:pPr>
        <w:spacing w:line="360" w:lineRule="auto"/>
        <w:jc w:val="both"/>
      </w:pPr>
      <w:r>
        <w:rPr>
          <w:rFonts w:eastAsia="Times New Roman" w:cs="Arial"/>
          <w:szCs w:val="24"/>
          <w:lang w:eastAsia="es-ES"/>
        </w:rPr>
        <w:t>Actividad 1.-Elaboración de un presupuesto sobre el coste de construcción del huerto a partir de los precios y cantidades de los materiales utilizados.</w:t>
      </w:r>
    </w:p>
    <w:p w:rsidR="00453BA6" w:rsidRDefault="009E2B9E">
      <w:pPr>
        <w:spacing w:line="360" w:lineRule="auto"/>
        <w:jc w:val="both"/>
      </w:pPr>
      <w:r>
        <w:rPr>
          <w:rFonts w:eastAsia="Times New Roman" w:cs="Arial"/>
          <w:szCs w:val="24"/>
          <w:lang w:eastAsia="es-ES"/>
        </w:rPr>
        <w:t>Ejercicio 1: Con ayuda de una hoja de cálculo redactamos el presupuesto.</w:t>
      </w:r>
    </w:p>
    <w:p w:rsidR="00453BA6" w:rsidRDefault="009E2B9E">
      <w:pPr>
        <w:spacing w:line="360" w:lineRule="auto"/>
        <w:jc w:val="both"/>
      </w:pPr>
      <w:r>
        <w:rPr>
          <w:rFonts w:eastAsia="Times New Roman" w:cs="Arial"/>
          <w:szCs w:val="24"/>
          <w:lang w:eastAsia="es-ES"/>
        </w:rPr>
        <w:t>Ejercicio 2:  Actividades sobre operaciones combinadas con números decimales.</w:t>
      </w:r>
    </w:p>
    <w:p w:rsidR="00453BA6" w:rsidRDefault="00453BA6">
      <w:pPr>
        <w:spacing w:line="360" w:lineRule="auto"/>
        <w:jc w:val="both"/>
        <w:rPr>
          <w:rFonts w:eastAsia="Times New Roman" w:cs="Arial"/>
          <w:szCs w:val="24"/>
          <w:lang w:eastAsia="es-ES"/>
        </w:rPr>
      </w:pPr>
    </w:p>
    <w:p w:rsidR="00453BA6" w:rsidRDefault="009E2B9E">
      <w:pPr>
        <w:spacing w:line="360" w:lineRule="auto"/>
        <w:jc w:val="both"/>
      </w:pPr>
      <w:r>
        <w:rPr>
          <w:rFonts w:eastAsia="Times New Roman" w:cs="Arial"/>
          <w:szCs w:val="24"/>
          <w:lang w:eastAsia="es-ES"/>
        </w:rPr>
        <w:t>Actividad 2.- Por grupos, organizamos una visita al vivero-invernadero: municipal o particular.</w:t>
      </w:r>
    </w:p>
    <w:p w:rsidR="00453BA6" w:rsidRDefault="009E2B9E">
      <w:pPr>
        <w:spacing w:line="360" w:lineRule="auto"/>
        <w:jc w:val="both"/>
      </w:pPr>
      <w:r>
        <w:rPr>
          <w:rFonts w:eastAsia="Times New Roman" w:cs="Arial"/>
          <w:szCs w:val="24"/>
          <w:lang w:eastAsia="es-ES"/>
        </w:rPr>
        <w:t>Ejercicio 3: Localización de viveros-invernaderos de la zona.</w:t>
      </w:r>
    </w:p>
    <w:p w:rsidR="00453BA6" w:rsidRDefault="009E2B9E">
      <w:pPr>
        <w:spacing w:line="360" w:lineRule="auto"/>
        <w:jc w:val="both"/>
      </w:pPr>
      <w:r>
        <w:rPr>
          <w:rFonts w:eastAsia="Times New Roman" w:cs="Arial"/>
          <w:szCs w:val="24"/>
          <w:lang w:eastAsia="es-ES"/>
        </w:rPr>
        <w:t>Ejercicio 4: Determinación de las instalaciones a visitar según coste-prestaciones</w:t>
      </w:r>
    </w:p>
    <w:p w:rsidR="00453BA6" w:rsidRDefault="009E2B9E">
      <w:pPr>
        <w:spacing w:line="360" w:lineRule="auto"/>
        <w:jc w:val="both"/>
      </w:pPr>
      <w:r>
        <w:rPr>
          <w:rFonts w:eastAsia="Times New Roman" w:cs="Arial"/>
          <w:szCs w:val="24"/>
          <w:lang w:eastAsia="es-ES"/>
        </w:rPr>
        <w:t>Ejercicio 5: Realización de una plantilla para la recogida de la información necesaria (tipos de cultivo, periodo de plantación, procedimientos de germinado y trasplante, cuidados, posibles plagas, tratamiento ecológico, etc.)</w:t>
      </w:r>
    </w:p>
    <w:p w:rsidR="00453BA6" w:rsidRDefault="009E2B9E">
      <w:pPr>
        <w:spacing w:line="360" w:lineRule="auto"/>
        <w:jc w:val="both"/>
      </w:pPr>
      <w:r>
        <w:rPr>
          <w:rFonts w:eastAsia="Times New Roman" w:cs="Arial"/>
          <w:szCs w:val="24"/>
          <w:lang w:eastAsia="es-ES"/>
        </w:rPr>
        <w:t>Ejercicio 6: Realización de un mural expositivo sobre las especies que plantaremos en el huerto.</w:t>
      </w:r>
    </w:p>
    <w:p w:rsidR="00453BA6" w:rsidRDefault="00453BA6">
      <w:pPr>
        <w:spacing w:line="360" w:lineRule="auto"/>
        <w:jc w:val="both"/>
        <w:rPr>
          <w:rFonts w:eastAsia="Times New Roman" w:cs="Arial"/>
          <w:szCs w:val="24"/>
          <w:lang w:eastAsia="es-ES"/>
        </w:rPr>
      </w:pPr>
    </w:p>
    <w:p w:rsidR="00453BA6" w:rsidRDefault="009E2B9E">
      <w:pPr>
        <w:spacing w:line="360" w:lineRule="auto"/>
        <w:jc w:val="both"/>
      </w:pPr>
      <w:r>
        <w:rPr>
          <w:rFonts w:eastAsia="Times New Roman" w:cs="Arial"/>
          <w:szCs w:val="24"/>
          <w:lang w:eastAsia="es-ES"/>
        </w:rPr>
        <w:t>Actividad 3.- Planificación de los cultivos a desarrollar a lo largo del curso conforme al momento idóneo para plantar y momento de recogida.</w:t>
      </w:r>
    </w:p>
    <w:p w:rsidR="00453BA6" w:rsidRDefault="009E2B9E">
      <w:pPr>
        <w:spacing w:line="360" w:lineRule="auto"/>
        <w:jc w:val="both"/>
      </w:pPr>
      <w:r>
        <w:rPr>
          <w:rFonts w:eastAsia="Times New Roman" w:cs="Arial"/>
          <w:szCs w:val="24"/>
          <w:lang w:eastAsia="es-ES"/>
        </w:rPr>
        <w:t>Ejercicio 7: Preparación de la tierra</w:t>
      </w:r>
    </w:p>
    <w:p w:rsidR="00453BA6" w:rsidRDefault="009E2B9E">
      <w:pPr>
        <w:spacing w:line="360" w:lineRule="auto"/>
        <w:jc w:val="both"/>
      </w:pPr>
      <w:r>
        <w:rPr>
          <w:rFonts w:eastAsia="Times New Roman" w:cs="Arial"/>
          <w:szCs w:val="24"/>
          <w:lang w:eastAsia="es-ES"/>
        </w:rPr>
        <w:t>Ejercicio 8: Plantación a partir de semillas y trasplantado.</w:t>
      </w:r>
    </w:p>
    <w:p w:rsidR="00453BA6" w:rsidRDefault="009E2B9E">
      <w:pPr>
        <w:spacing w:line="360" w:lineRule="auto"/>
        <w:jc w:val="both"/>
      </w:pPr>
      <w:r>
        <w:rPr>
          <w:rFonts w:eastAsia="Times New Roman" w:cs="Arial"/>
          <w:szCs w:val="24"/>
          <w:lang w:eastAsia="es-ES"/>
        </w:rPr>
        <w:t>Ejercicio 9: Realización de un croquis del huerto, reflejando la forma, sus dimensiones, el reparto de terreno para cada tipo de plantación, calculando el perímetro, la superficie y la distribución de las plantaciones.</w:t>
      </w:r>
    </w:p>
    <w:p w:rsidR="00453BA6" w:rsidRDefault="009E2B9E">
      <w:pPr>
        <w:spacing w:line="360" w:lineRule="auto"/>
        <w:jc w:val="both"/>
      </w:pPr>
      <w:r>
        <w:rPr>
          <w:rFonts w:eastAsia="Times New Roman" w:cs="Arial"/>
          <w:szCs w:val="24"/>
          <w:lang w:eastAsia="es-ES"/>
        </w:rPr>
        <w:lastRenderedPageBreak/>
        <w:t>Ejercicio 10: Realización de un diagrama de sectores para la distribución de las plantaciones. </w:t>
      </w:r>
    </w:p>
    <w:p w:rsidR="00453BA6" w:rsidRDefault="00453BA6">
      <w:pPr>
        <w:spacing w:line="360" w:lineRule="auto"/>
        <w:jc w:val="both"/>
        <w:rPr>
          <w:rFonts w:eastAsia="Times New Roman" w:cs="Arial"/>
          <w:szCs w:val="24"/>
          <w:lang w:eastAsia="es-ES"/>
        </w:rPr>
      </w:pPr>
    </w:p>
    <w:p w:rsidR="00453BA6" w:rsidRDefault="009E2B9E">
      <w:pPr>
        <w:spacing w:line="360" w:lineRule="auto"/>
        <w:jc w:val="both"/>
      </w:pPr>
      <w:r>
        <w:rPr>
          <w:rFonts w:eastAsia="Times New Roman" w:cs="Arial"/>
          <w:szCs w:val="24"/>
          <w:lang w:eastAsia="es-ES"/>
        </w:rPr>
        <w:t>Actividad 4.- Recogida semanal en una plantilla de la previsión del tiempo atmosférico, para determinar momentos y cantidad de riego necesario (precipitaciones, temperatura, viento y humedad expresados en la unidad de medida correspondientes)</w:t>
      </w:r>
    </w:p>
    <w:p w:rsidR="00453BA6" w:rsidRDefault="009E2B9E">
      <w:pPr>
        <w:spacing w:line="360" w:lineRule="auto"/>
        <w:jc w:val="both"/>
      </w:pPr>
      <w:r>
        <w:rPr>
          <w:rFonts w:eastAsia="Times New Roman" w:cs="Arial"/>
          <w:szCs w:val="24"/>
          <w:lang w:eastAsia="es-ES"/>
        </w:rPr>
        <w:t>Ejercicio 11: Construcción de una estación meteorológica (pluviómetro, veleta, barómetro y termómetro).</w:t>
      </w:r>
    </w:p>
    <w:p w:rsidR="00453BA6" w:rsidRDefault="009E2B9E">
      <w:pPr>
        <w:spacing w:line="360" w:lineRule="auto"/>
        <w:jc w:val="both"/>
      </w:pPr>
      <w:r>
        <w:rPr>
          <w:rFonts w:eastAsia="Times New Roman" w:cs="Arial"/>
          <w:szCs w:val="24"/>
          <w:lang w:eastAsia="es-ES"/>
        </w:rPr>
        <w:t>Ejercicio 12: Lectura diaria de datos en la estación meteorológica.</w:t>
      </w:r>
    </w:p>
    <w:p w:rsidR="00453BA6" w:rsidRDefault="009E2B9E">
      <w:pPr>
        <w:spacing w:line="360" w:lineRule="auto"/>
        <w:jc w:val="both"/>
      </w:pPr>
      <w:r>
        <w:rPr>
          <w:rFonts w:eastAsia="Times New Roman" w:cs="Arial"/>
          <w:szCs w:val="24"/>
          <w:lang w:eastAsia="es-ES"/>
        </w:rPr>
        <w:t>Ejercic</w:t>
      </w:r>
      <w:r w:rsidR="00507834">
        <w:rPr>
          <w:rFonts w:eastAsia="Times New Roman" w:cs="Arial"/>
          <w:szCs w:val="24"/>
          <w:lang w:eastAsia="es-ES"/>
        </w:rPr>
        <w:t>i</w:t>
      </w:r>
      <w:r>
        <w:rPr>
          <w:rFonts w:eastAsia="Times New Roman" w:cs="Arial"/>
          <w:szCs w:val="24"/>
          <w:lang w:eastAsia="es-ES"/>
        </w:rPr>
        <w:t>o 13: Realización de una gráfica de temperaturas mensual, así como de la cantidad de lluvia recogida.</w:t>
      </w:r>
    </w:p>
    <w:p w:rsidR="00453BA6" w:rsidRDefault="00453BA6">
      <w:pPr>
        <w:spacing w:line="360" w:lineRule="auto"/>
        <w:jc w:val="both"/>
        <w:rPr>
          <w:rFonts w:eastAsia="Times New Roman" w:cs="Arial"/>
          <w:szCs w:val="24"/>
          <w:lang w:eastAsia="es-ES"/>
        </w:rPr>
      </w:pPr>
    </w:p>
    <w:p w:rsidR="00453BA6" w:rsidRDefault="009E2B9E">
      <w:pPr>
        <w:spacing w:line="360" w:lineRule="auto"/>
        <w:jc w:val="both"/>
      </w:pPr>
      <w:r>
        <w:rPr>
          <w:rFonts w:eastAsia="Times New Roman" w:cs="Arial"/>
          <w:szCs w:val="24"/>
          <w:lang w:eastAsia="es-ES"/>
        </w:rPr>
        <w:t>Actividad 5.- Actividades de mantenimiento del huerto.</w:t>
      </w:r>
    </w:p>
    <w:p w:rsidR="00453BA6" w:rsidRDefault="009E2B9E">
      <w:pPr>
        <w:spacing w:line="360" w:lineRule="auto"/>
        <w:jc w:val="both"/>
      </w:pPr>
      <w:r>
        <w:rPr>
          <w:rFonts w:eastAsia="Times New Roman" w:cs="Arial"/>
          <w:szCs w:val="24"/>
          <w:lang w:eastAsia="es-ES"/>
        </w:rPr>
        <w:t>Ejercicio 14: Limpieza de hojas y suciedad, riego, despedregado, repicado, entutorado. Utilización de las herramientas correspondientes.</w:t>
      </w:r>
    </w:p>
    <w:p w:rsidR="00453BA6" w:rsidRDefault="009E2B9E">
      <w:pPr>
        <w:spacing w:line="360" w:lineRule="auto"/>
        <w:jc w:val="both"/>
      </w:pPr>
      <w:r>
        <w:rPr>
          <w:rFonts w:eastAsia="Times New Roman" w:cs="Arial"/>
          <w:szCs w:val="24"/>
          <w:lang w:eastAsia="es-ES"/>
        </w:rPr>
        <w:t>Ejercicio 15: Elaboración de compost (abono ecológico): búsqueda de información y determinación del proceso a seguir.</w:t>
      </w:r>
    </w:p>
    <w:p w:rsidR="00453BA6" w:rsidRDefault="009E2B9E">
      <w:pPr>
        <w:spacing w:line="360" w:lineRule="auto"/>
        <w:jc w:val="both"/>
      </w:pPr>
      <w:r>
        <w:rPr>
          <w:rFonts w:eastAsia="Times New Roman" w:cs="Arial"/>
          <w:szCs w:val="24"/>
          <w:lang w:eastAsia="es-ES"/>
        </w:rPr>
        <w:t>Ejercicio 16: Elaboración de insecticida ecológico: búsqueda de información y determinación del más conveniente en función de ingredientes y coste</w:t>
      </w:r>
    </w:p>
    <w:p w:rsidR="00453BA6" w:rsidRDefault="009E2B9E">
      <w:pPr>
        <w:spacing w:line="360" w:lineRule="auto"/>
        <w:jc w:val="both"/>
      </w:pPr>
      <w:r>
        <w:rPr>
          <w:rFonts w:eastAsia="Times New Roman" w:cs="Arial"/>
          <w:szCs w:val="24"/>
          <w:lang w:eastAsia="es-ES"/>
        </w:rPr>
        <w:t>Ejercicio 17: Comentamos el impacto medioambiental y para la salud del uso de sustancias químicas en el cultivo.</w:t>
      </w:r>
    </w:p>
    <w:p w:rsidR="00453BA6" w:rsidRDefault="00453BA6">
      <w:pPr>
        <w:spacing w:line="360" w:lineRule="auto"/>
        <w:jc w:val="both"/>
        <w:rPr>
          <w:rFonts w:eastAsia="Times New Roman" w:cs="Arial"/>
          <w:szCs w:val="24"/>
          <w:lang w:eastAsia="es-ES"/>
        </w:rPr>
      </w:pPr>
    </w:p>
    <w:p w:rsidR="00453BA6" w:rsidRDefault="009E2B9E">
      <w:pPr>
        <w:spacing w:line="360" w:lineRule="auto"/>
        <w:jc w:val="both"/>
      </w:pPr>
      <w:r>
        <w:rPr>
          <w:rFonts w:eastAsia="Times New Roman" w:cs="Arial"/>
          <w:szCs w:val="24"/>
          <w:lang w:eastAsia="es-ES"/>
        </w:rPr>
        <w:t>Actividad 6.- Toma de decisiones sobre qué hacer con los productos que se recojan</w:t>
      </w:r>
    </w:p>
    <w:p w:rsidR="00453BA6" w:rsidRDefault="009E2B9E">
      <w:pPr>
        <w:spacing w:line="360" w:lineRule="auto"/>
        <w:jc w:val="both"/>
      </w:pPr>
      <w:r>
        <w:rPr>
          <w:rFonts w:eastAsia="Times New Roman" w:cs="Arial"/>
          <w:szCs w:val="24"/>
          <w:lang w:eastAsia="es-ES"/>
        </w:rPr>
        <w:t>Ejercicio 18: Venderlos: buscamos y comparamos precios de mercado y asignamos un precio conforme a los intereses de venta</w:t>
      </w:r>
    </w:p>
    <w:p w:rsidR="00453BA6" w:rsidRDefault="009E2B9E">
      <w:pPr>
        <w:spacing w:line="360" w:lineRule="auto"/>
        <w:jc w:val="both"/>
      </w:pPr>
      <w:r>
        <w:rPr>
          <w:rFonts w:eastAsia="Times New Roman" w:cs="Arial"/>
          <w:szCs w:val="24"/>
          <w:lang w:eastAsia="es-ES"/>
        </w:rPr>
        <w:t>Ejercicio 19: Ejercicios sobre porcentajes en beneficios o pérdidas.</w:t>
      </w:r>
    </w:p>
    <w:p w:rsidR="00453BA6" w:rsidRDefault="009E2B9E">
      <w:pPr>
        <w:spacing w:line="360" w:lineRule="auto"/>
        <w:jc w:val="both"/>
      </w:pPr>
      <w:r>
        <w:rPr>
          <w:rFonts w:eastAsia="Times New Roman" w:cs="Arial"/>
          <w:szCs w:val="24"/>
          <w:lang w:eastAsia="es-ES"/>
        </w:rPr>
        <w:t>Ejercicio 20: Consumirlos: Investigamos qué recetas se pueden hacer con cada producto; elaboramos recetas en casa; hacemos una degustación. Analizamos la necesidad de hortalizas y verduras como componentes esenciales de una alimentación saludable.</w:t>
      </w:r>
    </w:p>
    <w:p w:rsidR="00453BA6" w:rsidRDefault="00453BA6">
      <w:pPr>
        <w:spacing w:line="360" w:lineRule="auto"/>
        <w:jc w:val="both"/>
        <w:rPr>
          <w:rFonts w:eastAsia="Times New Roman" w:cs="Arial"/>
          <w:szCs w:val="24"/>
          <w:lang w:eastAsia="es-ES"/>
        </w:rPr>
      </w:pPr>
    </w:p>
    <w:p w:rsidR="00453BA6" w:rsidRDefault="009E2B9E">
      <w:pPr>
        <w:spacing w:line="360" w:lineRule="auto"/>
        <w:jc w:val="both"/>
      </w:pPr>
      <w:r>
        <w:rPr>
          <w:rFonts w:eastAsia="Times New Roman" w:cs="Arial"/>
          <w:b/>
          <w:szCs w:val="24"/>
          <w:lang w:eastAsia="es-ES"/>
        </w:rPr>
        <w:t>METODOLOGÍA.</w:t>
      </w:r>
    </w:p>
    <w:p w:rsidR="00453BA6" w:rsidRDefault="009E2B9E">
      <w:pPr>
        <w:spacing w:line="360" w:lineRule="auto"/>
        <w:jc w:val="both"/>
      </w:pPr>
      <w:r>
        <w:rPr>
          <w:rFonts w:eastAsia="Times New Roman" w:cs="Arial"/>
          <w:szCs w:val="24"/>
          <w:lang w:eastAsia="es-ES"/>
        </w:rPr>
        <w:t>La metodología propuesta para esta UDI tiene como referentes los siguientes aspectos:</w:t>
      </w:r>
    </w:p>
    <w:p w:rsidR="00453BA6" w:rsidRDefault="009E2B9E">
      <w:pPr>
        <w:numPr>
          <w:ilvl w:val="0"/>
          <w:numId w:val="3"/>
        </w:numPr>
        <w:spacing w:line="360" w:lineRule="auto"/>
        <w:jc w:val="both"/>
      </w:pPr>
      <w:r>
        <w:rPr>
          <w:rFonts w:eastAsia="Times New Roman" w:cs="Arial"/>
          <w:i/>
          <w:iCs/>
          <w:szCs w:val="24"/>
          <w:lang w:eastAsia="es-ES"/>
        </w:rPr>
        <w:t>Actividad investigadora</w:t>
      </w:r>
      <w:r>
        <w:rPr>
          <w:rFonts w:eastAsia="Times New Roman" w:cs="Arial"/>
          <w:szCs w:val="24"/>
          <w:lang w:eastAsia="es-ES"/>
        </w:rPr>
        <w:t>: se pretende que el alumnado haga observaciones, plantee dudas, formule hipótesis y realice comprobaciones, que conecte sus ideas y conocimientos con nuevas fuentes de información para poder ir reelaborando dichas informaciones y sacando sus propias conclusiones.</w:t>
      </w:r>
    </w:p>
    <w:p w:rsidR="00453BA6" w:rsidRDefault="009E2B9E">
      <w:pPr>
        <w:numPr>
          <w:ilvl w:val="0"/>
          <w:numId w:val="3"/>
        </w:numPr>
        <w:spacing w:line="360" w:lineRule="auto"/>
        <w:jc w:val="both"/>
      </w:pPr>
      <w:r>
        <w:rPr>
          <w:rFonts w:eastAsia="Times New Roman" w:cs="Arial"/>
          <w:i/>
          <w:iCs/>
          <w:szCs w:val="24"/>
          <w:lang w:eastAsia="es-ES"/>
        </w:rPr>
        <w:lastRenderedPageBreak/>
        <w:t>Trabajo en grupo</w:t>
      </w:r>
      <w:r>
        <w:rPr>
          <w:rFonts w:eastAsia="Times New Roman" w:cs="Arial"/>
          <w:szCs w:val="24"/>
          <w:lang w:eastAsia="es-ES"/>
        </w:rPr>
        <w:t>: el alumnado tendrá que organizar su trabajo en grupo, rotando las actividades, intercambiando informaciones, tratando de llegar a acuerdos para solucionar los problemas que surjan o prever lo que pueda ocurrir. Para ello será necesario que se debata, se trabajen distintos modos de tomar y llevar a la práctica las decisiones grupales, preparen y dispongan tareas y actividades distintas para todas las personas del grupo y que sean de principio a fin, ellas y ellos los verdaderos protagonistas en esta tarea.</w:t>
      </w:r>
    </w:p>
    <w:p w:rsidR="00453BA6" w:rsidRDefault="009E2B9E">
      <w:pPr>
        <w:numPr>
          <w:ilvl w:val="0"/>
          <w:numId w:val="3"/>
        </w:numPr>
        <w:spacing w:line="360" w:lineRule="auto"/>
        <w:jc w:val="both"/>
      </w:pPr>
      <w:r>
        <w:rPr>
          <w:rFonts w:eastAsia="Times New Roman" w:cs="Arial"/>
          <w:i/>
          <w:iCs/>
          <w:szCs w:val="24"/>
          <w:lang w:eastAsia="es-ES"/>
        </w:rPr>
        <w:t>Globalidad</w:t>
      </w:r>
      <w:r>
        <w:rPr>
          <w:rFonts w:eastAsia="Times New Roman" w:cs="Arial"/>
          <w:szCs w:val="24"/>
          <w:lang w:eastAsia="es-ES"/>
        </w:rPr>
        <w:t>: el huerto escolar es un recurso transversal en el que se pueden estudiar temas como el consumo, la alimentación, las basuras y el reciclaje, la salud y el desarrollo de los pueblos. Es el entorno donde se puede experimentar la interdisciplinariedad, donde las disciplinas serán instrumentos que ayuden y contribuyan a descubrir e interpretar la realidad, donde se percibe la globalidad de la naturaleza, en la que todo está relacionado, nada está incomunicado y todo forma parte de todo: el agua, el aire, el sol, la tierra, los alimentos que nos ofrece y nuestro esfuerzo al trabajarlo.</w:t>
      </w:r>
    </w:p>
    <w:p w:rsidR="00453BA6" w:rsidRDefault="009E2B9E">
      <w:pPr>
        <w:numPr>
          <w:ilvl w:val="0"/>
          <w:numId w:val="3"/>
        </w:numPr>
        <w:spacing w:line="360" w:lineRule="auto"/>
        <w:jc w:val="both"/>
      </w:pPr>
      <w:r>
        <w:rPr>
          <w:rFonts w:eastAsia="Times New Roman" w:cs="Arial"/>
          <w:i/>
          <w:iCs/>
          <w:szCs w:val="24"/>
          <w:lang w:eastAsia="es-ES"/>
        </w:rPr>
        <w:t>Constructivismo</w:t>
      </w:r>
      <w:r>
        <w:rPr>
          <w:rFonts w:eastAsia="Times New Roman" w:cs="Arial"/>
          <w:szCs w:val="24"/>
          <w:lang w:eastAsia="es-ES"/>
        </w:rPr>
        <w:t>: la perspectiva constructivista preside el diseño de las tareas y actividades propuestas para esta UDI. Se invita a los alumnos y a las alumnas a comentar las ideas y conocimientos previos que tienen sobre las tareas o investigaciones que tienen que desarrollar. Posteriormente se sugieren vías de descubrimiento de otros puntos de vista (familias, agricultores de los alrededores, etc.) y actividades de desarrollo en las que interactúan con otros compañeros y compañeras y experimentan con la tierra o con las plantas. Mediante ello van reconociendo otras formas de ver y actuar que les pueden resultar “útiles” para incorporarlas a su conocimiento. Al final de cada tarea o actividad se elabora una ficha a modo de recuerdo o síntesis y se aconseja sobre usos correctos o se propone nuevos caminos de estudio e investigación.</w:t>
      </w:r>
    </w:p>
    <w:p w:rsidR="00453BA6" w:rsidRDefault="00453BA6">
      <w:pPr>
        <w:spacing w:line="360" w:lineRule="auto"/>
        <w:jc w:val="both"/>
        <w:rPr>
          <w:rFonts w:eastAsia="Times New Roman" w:cs="Arial"/>
          <w:b/>
          <w:szCs w:val="24"/>
          <w:lang w:eastAsia="es-ES"/>
        </w:rPr>
      </w:pPr>
    </w:p>
    <w:p w:rsidR="00453BA6" w:rsidRDefault="009E2B9E">
      <w:pPr>
        <w:spacing w:line="360" w:lineRule="auto"/>
        <w:jc w:val="both"/>
      </w:pPr>
      <w:r>
        <w:rPr>
          <w:rFonts w:eastAsia="Times New Roman" w:cs="Arial"/>
          <w:b/>
          <w:szCs w:val="24"/>
          <w:lang w:eastAsia="es-ES"/>
        </w:rPr>
        <w:t>PROCESOS COGNITIVOS.</w:t>
      </w:r>
    </w:p>
    <w:p w:rsidR="00453BA6" w:rsidRDefault="009E2B9E">
      <w:pPr>
        <w:spacing w:line="360" w:lineRule="auto"/>
        <w:jc w:val="both"/>
        <w:rPr>
          <w:rFonts w:eastAsia="Times New Roman" w:cs="Arial"/>
          <w:szCs w:val="24"/>
          <w:lang w:eastAsia="es-ES"/>
        </w:rPr>
      </w:pPr>
      <w:r>
        <w:rPr>
          <w:rFonts w:eastAsia="Times New Roman" w:cs="Arial"/>
          <w:szCs w:val="24"/>
          <w:lang w:eastAsia="es-ES"/>
        </w:rPr>
        <w:t>Analizadas las actividades propuestas podemos concluir que “grosso modo” se ponen en acción los siguientes tipos de pensamiento, muy ligados al desarrollo de competencias clave:</w:t>
      </w:r>
    </w:p>
    <w:p w:rsidR="00453BA6" w:rsidRDefault="009E2B9E">
      <w:pPr>
        <w:numPr>
          <w:ilvl w:val="0"/>
          <w:numId w:val="2"/>
        </w:numPr>
        <w:spacing w:line="360" w:lineRule="auto"/>
        <w:jc w:val="both"/>
      </w:pPr>
      <w:r>
        <w:rPr>
          <w:rFonts w:eastAsia="Times New Roman" w:cs="Arial"/>
          <w:szCs w:val="24"/>
          <w:lang w:eastAsia="es-ES"/>
        </w:rPr>
        <w:t>Las actividades que requieren planificación y toma de decisiones (3 y 6) suponen un pensamiento deliberativo, analítico, lógico, creativo, sistemático, reflexivo y analógico.</w:t>
      </w:r>
    </w:p>
    <w:p w:rsidR="00453BA6" w:rsidRDefault="009E2B9E">
      <w:pPr>
        <w:numPr>
          <w:ilvl w:val="0"/>
          <w:numId w:val="2"/>
        </w:numPr>
        <w:spacing w:line="360" w:lineRule="auto"/>
        <w:jc w:val="both"/>
      </w:pPr>
      <w:r>
        <w:rPr>
          <w:rFonts w:eastAsia="Times New Roman" w:cs="Arial"/>
          <w:szCs w:val="24"/>
          <w:lang w:eastAsia="es-ES"/>
        </w:rPr>
        <w:t>Las actividades que requieren la recogida y análisis de datos (4) hacen uso de un pensamiento analítico y, cuando además se comparan datos, un pensamiento analógico.</w:t>
      </w:r>
    </w:p>
    <w:p w:rsidR="00453BA6" w:rsidRDefault="009E2B9E">
      <w:pPr>
        <w:numPr>
          <w:ilvl w:val="0"/>
          <w:numId w:val="2"/>
        </w:numPr>
        <w:spacing w:line="360" w:lineRule="auto"/>
        <w:jc w:val="both"/>
        <w:rPr>
          <w:rFonts w:eastAsia="Times New Roman" w:cs="Arial"/>
          <w:szCs w:val="24"/>
          <w:lang w:eastAsia="es-ES"/>
        </w:rPr>
      </w:pPr>
      <w:r>
        <w:rPr>
          <w:rFonts w:eastAsia="Times New Roman" w:cs="Arial"/>
          <w:szCs w:val="24"/>
          <w:lang w:eastAsia="es-ES"/>
        </w:rPr>
        <w:lastRenderedPageBreak/>
        <w:t>Aquellas actividades que requieren de una actuación (elaboración, localización, realización, plantación, construcción…) ponen en marcha un pensamiento práctico en íntima relación con un pensamiento creativo y deliberativo.</w:t>
      </w:r>
    </w:p>
    <w:p w:rsidR="00453BA6" w:rsidRDefault="009E2B9E">
      <w:pPr>
        <w:numPr>
          <w:ilvl w:val="0"/>
          <w:numId w:val="2"/>
        </w:numPr>
        <w:spacing w:line="360" w:lineRule="auto"/>
        <w:jc w:val="both"/>
      </w:pPr>
      <w:r>
        <w:rPr>
          <w:rFonts w:eastAsia="Times New Roman" w:cs="Arial"/>
          <w:szCs w:val="24"/>
          <w:lang w:eastAsia="es-ES"/>
        </w:rPr>
        <w:t>Actividades que suponen cuestionamiento de tópico o formas de actuación como en los casos de “corresponsabilidad entre hombres-mujeres” o “agricultura ecológica-no ecológica” requieren del pensamiento reflexivo y crítico.</w:t>
      </w:r>
    </w:p>
    <w:p w:rsidR="00453BA6" w:rsidRDefault="00453BA6">
      <w:pPr>
        <w:spacing w:line="360" w:lineRule="auto"/>
        <w:jc w:val="both"/>
        <w:rPr>
          <w:rFonts w:eastAsia="Times New Roman" w:cs="Arial"/>
          <w:b/>
          <w:szCs w:val="24"/>
          <w:lang w:eastAsia="es-ES"/>
        </w:rPr>
      </w:pPr>
    </w:p>
    <w:p w:rsidR="00453BA6" w:rsidRDefault="009E2B9E">
      <w:pPr>
        <w:spacing w:line="360" w:lineRule="auto"/>
        <w:jc w:val="both"/>
      </w:pPr>
      <w:r>
        <w:rPr>
          <w:rFonts w:eastAsia="Times New Roman" w:cs="Arial"/>
          <w:b/>
          <w:szCs w:val="24"/>
          <w:lang w:eastAsia="es-ES"/>
        </w:rPr>
        <w:t>RECURSOS.</w:t>
      </w:r>
    </w:p>
    <w:p w:rsidR="00453BA6" w:rsidRDefault="009E2B9E">
      <w:pPr>
        <w:spacing w:line="360" w:lineRule="auto"/>
        <w:jc w:val="both"/>
      </w:pPr>
      <w:r>
        <w:rPr>
          <w:rFonts w:eastAsia="Times New Roman" w:cs="Arial"/>
          <w:szCs w:val="24"/>
          <w:lang w:eastAsia="es-ES"/>
        </w:rPr>
        <w:t>Recursos materiales para nuestro huerto: Semillas y plantones de los diversos alimentos que vamos a sembrar en nuestro huerto.</w:t>
      </w:r>
    </w:p>
    <w:p w:rsidR="00453BA6" w:rsidRDefault="009E2B9E">
      <w:pPr>
        <w:spacing w:line="360" w:lineRule="auto"/>
        <w:jc w:val="both"/>
      </w:pPr>
      <w:r>
        <w:rPr>
          <w:rFonts w:eastAsia="Times New Roman" w:cs="Arial"/>
          <w:szCs w:val="24"/>
          <w:lang w:eastAsia="es-ES"/>
        </w:rPr>
        <w:t xml:space="preserve">Herramientas necesarias para trabajar cultivar las verduras y hortalizas, tales como </w:t>
      </w:r>
      <w:r w:rsidR="00507834">
        <w:rPr>
          <w:rFonts w:eastAsia="Times New Roman" w:cs="Arial"/>
          <w:szCs w:val="24"/>
          <w:lang w:eastAsia="es-ES"/>
        </w:rPr>
        <w:t>azadas</w:t>
      </w:r>
      <w:r>
        <w:rPr>
          <w:rFonts w:eastAsia="Times New Roman" w:cs="Arial"/>
          <w:szCs w:val="24"/>
          <w:lang w:eastAsia="es-ES"/>
        </w:rPr>
        <w:t>, rastrillos, mangueras, etc.</w:t>
      </w:r>
    </w:p>
    <w:p w:rsidR="00453BA6" w:rsidRDefault="009E2B9E">
      <w:pPr>
        <w:spacing w:line="360" w:lineRule="auto"/>
        <w:jc w:val="both"/>
      </w:pPr>
      <w:r>
        <w:rPr>
          <w:rFonts w:eastAsia="Times New Roman" w:cs="Arial"/>
          <w:szCs w:val="24"/>
          <w:lang w:eastAsia="es-ES"/>
        </w:rPr>
        <w:t>Abonos ecológicos y sustratos adecuados.</w:t>
      </w:r>
    </w:p>
    <w:p w:rsidR="00453BA6" w:rsidRDefault="00453BA6">
      <w:pPr>
        <w:spacing w:line="360" w:lineRule="auto"/>
        <w:jc w:val="both"/>
        <w:rPr>
          <w:rFonts w:eastAsia="Times New Roman" w:cs="Arial"/>
          <w:szCs w:val="24"/>
          <w:lang w:eastAsia="es-ES"/>
        </w:rPr>
      </w:pPr>
    </w:p>
    <w:p w:rsidR="00453BA6" w:rsidRDefault="009E2B9E">
      <w:pPr>
        <w:spacing w:line="360" w:lineRule="auto"/>
        <w:jc w:val="both"/>
      </w:pPr>
      <w:r>
        <w:rPr>
          <w:rFonts w:eastAsia="Times New Roman" w:cs="Arial"/>
          <w:szCs w:val="24"/>
          <w:lang w:eastAsia="es-ES"/>
        </w:rPr>
        <w:t xml:space="preserve">Recursos materiales para llevar a cabo los ejercicios: lápiz, goma, bolígrafos, regla, pegamento, tijeras, libreta, folios, libros de textos utilizados en clase, ordenador, </w:t>
      </w:r>
      <w:r w:rsidR="004D1905">
        <w:rPr>
          <w:rFonts w:eastAsia="Times New Roman" w:cs="Arial"/>
          <w:szCs w:val="24"/>
          <w:lang w:eastAsia="es-ES"/>
        </w:rPr>
        <w:t>Tablet</w:t>
      </w:r>
      <w:r>
        <w:rPr>
          <w:rFonts w:eastAsia="Times New Roman" w:cs="Arial"/>
          <w:szCs w:val="24"/>
          <w:lang w:eastAsia="es-ES"/>
        </w:rPr>
        <w:t xml:space="preserve">, conexión a internet, pizarra digital, cartulinas, murales, termómetro, pluviómetro, láminas informativas, folletos informativos, libros de consulta sobre el cuidado del huerto, … </w:t>
      </w:r>
    </w:p>
    <w:p w:rsidR="00453BA6" w:rsidRDefault="00453BA6">
      <w:pPr>
        <w:spacing w:line="360" w:lineRule="auto"/>
        <w:jc w:val="both"/>
        <w:rPr>
          <w:rFonts w:eastAsia="Times New Roman" w:cs="Arial"/>
          <w:szCs w:val="24"/>
          <w:lang w:eastAsia="es-ES"/>
        </w:rPr>
      </w:pPr>
    </w:p>
    <w:p w:rsidR="00453BA6" w:rsidRDefault="009E2B9E">
      <w:pPr>
        <w:spacing w:line="360" w:lineRule="auto"/>
        <w:jc w:val="both"/>
      </w:pPr>
      <w:r>
        <w:rPr>
          <w:rFonts w:eastAsia="Times New Roman" w:cs="Arial"/>
          <w:szCs w:val="24"/>
          <w:lang w:eastAsia="es-ES"/>
        </w:rPr>
        <w:t xml:space="preserve">Como recursos humanos, la implicación del </w:t>
      </w:r>
      <w:r w:rsidR="004D1905">
        <w:rPr>
          <w:rFonts w:eastAsia="Times New Roman" w:cs="Arial"/>
          <w:szCs w:val="24"/>
          <w:lang w:eastAsia="es-ES"/>
        </w:rPr>
        <w:t>personal docente y no docente del centro,</w:t>
      </w:r>
      <w:r>
        <w:rPr>
          <w:rFonts w:eastAsia="Times New Roman" w:cs="Arial"/>
          <w:szCs w:val="24"/>
          <w:lang w:eastAsia="es-ES"/>
        </w:rPr>
        <w:t xml:space="preserve"> </w:t>
      </w:r>
      <w:r w:rsidR="004D1905">
        <w:rPr>
          <w:rFonts w:eastAsia="Times New Roman" w:cs="Arial"/>
          <w:szCs w:val="24"/>
          <w:lang w:eastAsia="es-ES"/>
        </w:rPr>
        <w:t>el</w:t>
      </w:r>
      <w:r>
        <w:rPr>
          <w:rFonts w:eastAsia="Times New Roman" w:cs="Arial"/>
          <w:szCs w:val="24"/>
          <w:lang w:eastAsia="es-ES"/>
        </w:rPr>
        <w:t xml:space="preserve"> alumnado que cursa el 3º ciclo de Educación Primaria</w:t>
      </w:r>
      <w:r w:rsidR="004D1905">
        <w:rPr>
          <w:rFonts w:eastAsia="Times New Roman" w:cs="Arial"/>
          <w:szCs w:val="24"/>
          <w:lang w:eastAsia="es-ES"/>
        </w:rPr>
        <w:t>, familiares y amigos.</w:t>
      </w:r>
    </w:p>
    <w:p w:rsidR="00453BA6" w:rsidRDefault="00453BA6">
      <w:pPr>
        <w:spacing w:line="360" w:lineRule="auto"/>
        <w:jc w:val="both"/>
        <w:rPr>
          <w:rFonts w:eastAsia="Times New Roman" w:cs="Arial"/>
          <w:szCs w:val="24"/>
          <w:lang w:eastAsia="es-ES"/>
        </w:rPr>
      </w:pPr>
    </w:p>
    <w:p w:rsidR="00453BA6" w:rsidRDefault="009E2B9E">
      <w:pPr>
        <w:spacing w:line="360" w:lineRule="auto"/>
        <w:jc w:val="both"/>
      </w:pPr>
      <w:r>
        <w:rPr>
          <w:rFonts w:eastAsia="Times New Roman" w:cs="Arial"/>
          <w:b/>
          <w:szCs w:val="24"/>
          <w:lang w:eastAsia="es-ES"/>
        </w:rPr>
        <w:t>ESCENARIOS.</w:t>
      </w:r>
    </w:p>
    <w:p w:rsidR="00453BA6" w:rsidRDefault="009E2B9E">
      <w:pPr>
        <w:spacing w:line="360" w:lineRule="auto"/>
        <w:jc w:val="both"/>
        <w:rPr>
          <w:rFonts w:eastAsia="Times New Roman" w:cs="Arial"/>
          <w:szCs w:val="24"/>
          <w:lang w:eastAsia="es-ES"/>
        </w:rPr>
      </w:pPr>
      <w:r>
        <w:rPr>
          <w:rFonts w:eastAsia="Times New Roman" w:cs="Arial"/>
          <w:szCs w:val="24"/>
          <w:lang w:eastAsia="es-ES"/>
        </w:rPr>
        <w:t>Aula</w:t>
      </w:r>
      <w:r w:rsidR="004D1905">
        <w:rPr>
          <w:rFonts w:eastAsia="Times New Roman" w:cs="Arial"/>
          <w:szCs w:val="24"/>
          <w:lang w:eastAsia="es-ES"/>
        </w:rPr>
        <w:t xml:space="preserve"> ordinaria</w:t>
      </w:r>
      <w:r>
        <w:rPr>
          <w:rFonts w:eastAsia="Times New Roman" w:cs="Arial"/>
          <w:szCs w:val="24"/>
          <w:lang w:eastAsia="es-ES"/>
        </w:rPr>
        <w:t>.</w:t>
      </w:r>
      <w:bookmarkStart w:id="0" w:name="_GoBack"/>
      <w:bookmarkEnd w:id="0"/>
      <w:r>
        <w:rPr>
          <w:rFonts w:eastAsia="Times New Roman" w:cs="Arial"/>
          <w:szCs w:val="24"/>
          <w:lang w:eastAsia="es-ES"/>
        </w:rPr>
        <w:t xml:space="preserve"> Biblioteca de Centro. Aula de Informática. Huerto escolar. Vivero local.</w:t>
      </w:r>
    </w:p>
    <w:p w:rsidR="00453BA6" w:rsidRDefault="00453BA6">
      <w:pPr>
        <w:spacing w:line="360" w:lineRule="auto"/>
        <w:jc w:val="both"/>
        <w:rPr>
          <w:rFonts w:eastAsia="Times New Roman" w:cs="Arial"/>
          <w:b/>
          <w:szCs w:val="24"/>
          <w:lang w:eastAsia="es-ES"/>
        </w:rPr>
      </w:pPr>
    </w:p>
    <w:p w:rsidR="00453BA6" w:rsidRDefault="009E2B9E" w:rsidP="00507834">
      <w:pPr>
        <w:spacing w:line="360" w:lineRule="auto"/>
        <w:jc w:val="center"/>
      </w:pPr>
      <w:r>
        <w:rPr>
          <w:rFonts w:eastAsia="Times New Roman" w:cs="Arial"/>
          <w:b/>
          <w:szCs w:val="24"/>
          <w:lang w:eastAsia="es-ES"/>
        </w:rPr>
        <w:t>VALORACIÓN DE LO APRENDIDO.</w:t>
      </w:r>
    </w:p>
    <w:p w:rsidR="00453BA6" w:rsidRPr="00507834" w:rsidRDefault="009E2B9E">
      <w:pPr>
        <w:spacing w:line="360" w:lineRule="auto"/>
        <w:jc w:val="both"/>
        <w:rPr>
          <w:rFonts w:eastAsia="Times New Roman" w:cs="Arial"/>
          <w:b/>
          <w:szCs w:val="24"/>
          <w:lang w:eastAsia="es-ES"/>
        </w:rPr>
      </w:pPr>
      <w:r>
        <w:rPr>
          <w:rFonts w:eastAsia="Times New Roman" w:cs="Arial"/>
          <w:b/>
          <w:szCs w:val="24"/>
          <w:lang w:eastAsia="es-ES"/>
        </w:rPr>
        <w:t>EVALUACIÓN.</w:t>
      </w:r>
    </w:p>
    <w:p w:rsidR="00453BA6" w:rsidRDefault="009E2B9E">
      <w:pPr>
        <w:numPr>
          <w:ilvl w:val="0"/>
          <w:numId w:val="4"/>
        </w:numPr>
        <w:spacing w:line="360" w:lineRule="auto"/>
        <w:jc w:val="both"/>
        <w:rPr>
          <w:rFonts w:eastAsia="Times New Roman" w:cs="Arial"/>
          <w:szCs w:val="24"/>
          <w:lang w:eastAsia="es-ES"/>
        </w:rPr>
      </w:pPr>
      <w:r>
        <w:rPr>
          <w:rFonts w:eastAsia="Times New Roman" w:cs="Arial"/>
          <w:szCs w:val="24"/>
          <w:lang w:eastAsia="es-ES"/>
        </w:rPr>
        <w:t>Observación directa.</w:t>
      </w:r>
    </w:p>
    <w:p w:rsidR="00453BA6" w:rsidRDefault="009E2B9E">
      <w:pPr>
        <w:numPr>
          <w:ilvl w:val="0"/>
          <w:numId w:val="4"/>
        </w:numPr>
        <w:spacing w:line="360" w:lineRule="auto"/>
        <w:jc w:val="both"/>
        <w:rPr>
          <w:rFonts w:eastAsia="Times New Roman" w:cs="Arial"/>
          <w:szCs w:val="24"/>
          <w:lang w:eastAsia="es-ES"/>
        </w:rPr>
      </w:pPr>
      <w:r>
        <w:rPr>
          <w:rFonts w:eastAsia="Times New Roman" w:cs="Arial"/>
          <w:szCs w:val="24"/>
          <w:lang w:eastAsia="es-ES"/>
        </w:rPr>
        <w:t>Portfolio de la UDI.</w:t>
      </w:r>
    </w:p>
    <w:p w:rsidR="00453BA6" w:rsidRDefault="004509CA">
      <w:pPr>
        <w:numPr>
          <w:ilvl w:val="0"/>
          <w:numId w:val="4"/>
        </w:numPr>
        <w:spacing w:line="360" w:lineRule="auto"/>
        <w:jc w:val="both"/>
        <w:rPr>
          <w:rFonts w:eastAsia="Times New Roman" w:cs="Arial"/>
          <w:szCs w:val="24"/>
          <w:lang w:eastAsia="es-ES"/>
        </w:rPr>
      </w:pPr>
      <w:r>
        <w:rPr>
          <w:rFonts w:eastAsia="Times New Roman" w:cs="Arial"/>
          <w:szCs w:val="24"/>
          <w:lang w:eastAsia="es-ES"/>
        </w:rPr>
        <w:t>Rúbrica sobre el cuaderno del alumno</w:t>
      </w:r>
      <w:r w:rsidR="009E2B9E">
        <w:rPr>
          <w:rFonts w:eastAsia="Times New Roman" w:cs="Arial"/>
          <w:szCs w:val="24"/>
          <w:lang w:eastAsia="es-ES"/>
        </w:rPr>
        <w:t>.</w:t>
      </w:r>
    </w:p>
    <w:p w:rsidR="004509CA" w:rsidRPr="00507834" w:rsidRDefault="004509CA" w:rsidP="004509CA">
      <w:pPr>
        <w:numPr>
          <w:ilvl w:val="0"/>
          <w:numId w:val="4"/>
        </w:numPr>
        <w:spacing w:line="360" w:lineRule="auto"/>
        <w:jc w:val="both"/>
        <w:rPr>
          <w:rFonts w:eastAsia="Times New Roman" w:cs="Arial"/>
          <w:szCs w:val="24"/>
          <w:lang w:eastAsia="es-ES"/>
        </w:rPr>
      </w:pPr>
      <w:r>
        <w:rPr>
          <w:rFonts w:eastAsia="Times New Roman" w:cs="Arial"/>
          <w:szCs w:val="24"/>
          <w:lang w:eastAsia="es-ES"/>
        </w:rPr>
        <w:t>Rúbrica del trabajo cooperativo</w:t>
      </w:r>
      <w:r>
        <w:rPr>
          <w:rFonts w:eastAsia="Times New Roman" w:cs="Arial"/>
          <w:szCs w:val="24"/>
          <w:lang w:eastAsia="es-ES"/>
        </w:rPr>
        <w:t>.</w:t>
      </w:r>
    </w:p>
    <w:p w:rsidR="00453BA6" w:rsidRDefault="009E2B9E">
      <w:pPr>
        <w:numPr>
          <w:ilvl w:val="0"/>
          <w:numId w:val="4"/>
        </w:numPr>
        <w:spacing w:line="360" w:lineRule="auto"/>
        <w:jc w:val="both"/>
        <w:rPr>
          <w:rFonts w:eastAsia="Times New Roman" w:cs="Arial"/>
          <w:szCs w:val="24"/>
          <w:lang w:eastAsia="es-ES"/>
        </w:rPr>
      </w:pPr>
      <w:r>
        <w:rPr>
          <w:rFonts w:eastAsia="Times New Roman" w:cs="Arial"/>
          <w:szCs w:val="24"/>
          <w:lang w:eastAsia="es-ES"/>
        </w:rPr>
        <w:t xml:space="preserve">Rúbrica </w:t>
      </w:r>
      <w:r w:rsidR="004509CA" w:rsidRPr="004509CA">
        <w:rPr>
          <w:snapToGrid w:val="0"/>
        </w:rPr>
        <w:t>para la valoración de la búsqueda y el tratamiento de la información</w:t>
      </w:r>
      <w:r w:rsidR="004509CA">
        <w:rPr>
          <w:snapToGrid w:val="0"/>
        </w:rPr>
        <w:t>.</w:t>
      </w:r>
    </w:p>
    <w:p w:rsidR="004509CA" w:rsidRDefault="004509CA" w:rsidP="004509CA">
      <w:pPr>
        <w:spacing w:line="360" w:lineRule="auto"/>
        <w:jc w:val="both"/>
        <w:rPr>
          <w:rFonts w:eastAsia="Times New Roman" w:cs="Arial"/>
          <w:szCs w:val="24"/>
          <w:lang w:eastAsia="es-ES"/>
        </w:rPr>
      </w:pPr>
    </w:p>
    <w:p w:rsidR="00453BA6" w:rsidRDefault="00453BA6">
      <w:pPr>
        <w:spacing w:line="360" w:lineRule="auto"/>
        <w:jc w:val="both"/>
        <w:rPr>
          <w:rFonts w:eastAsia="Times New Roman" w:cs="Arial"/>
          <w:b/>
          <w:szCs w:val="24"/>
          <w:lang w:eastAsia="es-ES"/>
        </w:rPr>
      </w:pPr>
    </w:p>
    <w:p w:rsidR="00507834" w:rsidRDefault="00507834">
      <w:pPr>
        <w:spacing w:line="360" w:lineRule="auto"/>
        <w:jc w:val="both"/>
        <w:rPr>
          <w:rFonts w:eastAsia="Times New Roman" w:cs="Arial"/>
          <w:b/>
          <w:szCs w:val="24"/>
          <w:lang w:eastAsia="es-ES"/>
        </w:rPr>
      </w:pPr>
    </w:p>
    <w:p w:rsidR="00507834" w:rsidRDefault="00507834">
      <w:pPr>
        <w:spacing w:line="360" w:lineRule="auto"/>
        <w:jc w:val="both"/>
        <w:rPr>
          <w:rFonts w:eastAsia="Times New Roman" w:cs="Arial"/>
          <w:b/>
          <w:szCs w:val="24"/>
          <w:lang w:eastAsia="es-ES"/>
        </w:rPr>
      </w:pPr>
    </w:p>
    <w:p w:rsidR="004509CA" w:rsidRDefault="004509CA">
      <w:pPr>
        <w:spacing w:line="360" w:lineRule="auto"/>
        <w:jc w:val="both"/>
        <w:rPr>
          <w:rFonts w:eastAsia="Times New Roman" w:cs="Arial"/>
          <w:b/>
          <w:szCs w:val="24"/>
          <w:lang w:eastAsia="es-ES"/>
        </w:rPr>
        <w:sectPr w:rsidR="004509CA">
          <w:pgSz w:w="11906" w:h="16838"/>
          <w:pgMar w:top="993" w:right="991" w:bottom="567" w:left="1418" w:header="0" w:footer="0" w:gutter="0"/>
          <w:cols w:space="720"/>
          <w:formProt w:val="0"/>
          <w:docGrid w:linePitch="360" w:charSpace="-6145"/>
        </w:sectPr>
      </w:pPr>
    </w:p>
    <w:p w:rsidR="004509CA" w:rsidRDefault="004509CA" w:rsidP="004509CA">
      <w:pPr>
        <w:rPr>
          <w:b/>
          <w:color w:val="auto"/>
        </w:rPr>
      </w:pPr>
      <w:r>
        <w:rPr>
          <w:b/>
        </w:rPr>
        <w:lastRenderedPageBreak/>
        <w:t>RÚBRICA PARA LA VALORACIÓN DEL CUADERNO DEL ALUMNADO</w:t>
      </w:r>
      <w:r>
        <w:rPr>
          <w:b/>
        </w:rPr>
        <w:t>.</w:t>
      </w:r>
    </w:p>
    <w:p w:rsidR="004509CA" w:rsidRDefault="004509CA" w:rsidP="004509CA">
      <w:pPr>
        <w:ind w:left="426"/>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552"/>
        <w:gridCol w:w="2693"/>
        <w:gridCol w:w="2693"/>
        <w:gridCol w:w="2694"/>
        <w:gridCol w:w="1559"/>
        <w:gridCol w:w="1417"/>
      </w:tblGrid>
      <w:tr w:rsidR="004509CA" w:rsidTr="004509CA">
        <w:trPr>
          <w:trHeight w:val="389"/>
        </w:trPr>
        <w:tc>
          <w:tcPr>
            <w:tcW w:w="1809" w:type="dxa"/>
            <w:tcBorders>
              <w:top w:val="nil"/>
              <w:left w:val="nil"/>
              <w:bottom w:val="single" w:sz="4" w:space="0" w:color="000000"/>
              <w:right w:val="single" w:sz="4" w:space="0" w:color="000000"/>
            </w:tcBorders>
          </w:tcPr>
          <w:p w:rsidR="004509CA" w:rsidRDefault="004509CA">
            <w:pPr>
              <w:rPr>
                <w:sz w:val="20"/>
                <w:szCs w:val="20"/>
              </w:rPr>
            </w:pPr>
            <w:r>
              <w:rPr>
                <w:b/>
                <w:snapToGrid w:val="0"/>
                <w:sz w:val="20"/>
                <w:szCs w:val="20"/>
              </w:rPr>
              <w:br w:type="page"/>
            </w:r>
          </w:p>
        </w:tc>
        <w:tc>
          <w:tcPr>
            <w:tcW w:w="255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509CA" w:rsidRDefault="004509CA">
            <w:pPr>
              <w:tabs>
                <w:tab w:val="left" w:pos="1094"/>
              </w:tabs>
              <w:jc w:val="center"/>
              <w:rPr>
                <w:b/>
                <w:bCs/>
                <w:color w:val="000000"/>
                <w:sz w:val="20"/>
                <w:szCs w:val="20"/>
              </w:rPr>
            </w:pPr>
            <w:r>
              <w:rPr>
                <w:b/>
                <w:bCs/>
                <w:color w:val="000000"/>
                <w:sz w:val="20"/>
                <w:szCs w:val="20"/>
              </w:rPr>
              <w:t>Excelente (9-10)</w:t>
            </w:r>
          </w:p>
        </w:tc>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509CA" w:rsidRDefault="004509CA">
            <w:pPr>
              <w:tabs>
                <w:tab w:val="left" w:pos="1094"/>
              </w:tabs>
              <w:jc w:val="center"/>
              <w:rPr>
                <w:b/>
                <w:bCs/>
                <w:color w:val="000000"/>
                <w:sz w:val="20"/>
                <w:szCs w:val="20"/>
              </w:rPr>
            </w:pPr>
            <w:r>
              <w:rPr>
                <w:b/>
                <w:bCs/>
                <w:color w:val="000000"/>
                <w:sz w:val="20"/>
                <w:szCs w:val="20"/>
              </w:rPr>
              <w:t>Bueno (7-8)</w:t>
            </w:r>
          </w:p>
        </w:tc>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509CA" w:rsidRDefault="004509CA">
            <w:pPr>
              <w:tabs>
                <w:tab w:val="left" w:pos="1094"/>
              </w:tabs>
              <w:jc w:val="center"/>
              <w:rPr>
                <w:b/>
                <w:bCs/>
                <w:color w:val="000000"/>
                <w:sz w:val="20"/>
                <w:szCs w:val="20"/>
              </w:rPr>
            </w:pPr>
            <w:r>
              <w:rPr>
                <w:b/>
                <w:bCs/>
                <w:color w:val="000000"/>
                <w:sz w:val="20"/>
                <w:szCs w:val="20"/>
              </w:rPr>
              <w:t>Adecuado (5-6)</w:t>
            </w:r>
          </w:p>
        </w:tc>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509CA" w:rsidRDefault="004509CA">
            <w:pPr>
              <w:tabs>
                <w:tab w:val="left" w:pos="1094"/>
              </w:tabs>
              <w:jc w:val="center"/>
              <w:rPr>
                <w:b/>
                <w:bCs/>
                <w:color w:val="000000"/>
                <w:sz w:val="20"/>
                <w:szCs w:val="20"/>
              </w:rPr>
            </w:pPr>
            <w:r>
              <w:rPr>
                <w:b/>
                <w:bCs/>
                <w:color w:val="000000"/>
                <w:sz w:val="20"/>
                <w:szCs w:val="20"/>
              </w:rPr>
              <w:t>Mejorable (1-4)</w:t>
            </w:r>
          </w:p>
        </w:tc>
        <w:tc>
          <w:tcPr>
            <w:tcW w:w="1559"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rsidR="004509CA" w:rsidRDefault="004509CA">
            <w:pPr>
              <w:jc w:val="center"/>
              <w:rPr>
                <w:b/>
                <w:color w:val="auto"/>
                <w:sz w:val="20"/>
                <w:szCs w:val="20"/>
                <w:lang w:val="en-US"/>
              </w:rPr>
            </w:pPr>
            <w:r>
              <w:rPr>
                <w:b/>
                <w:sz w:val="20"/>
                <w:szCs w:val="20"/>
              </w:rPr>
              <w:t>Ponderación</w:t>
            </w:r>
          </w:p>
        </w:tc>
        <w:tc>
          <w:tcPr>
            <w:tcW w:w="1417" w:type="dxa"/>
            <w:tcBorders>
              <w:top w:val="single" w:sz="4" w:space="0" w:color="000000"/>
              <w:left w:val="single" w:sz="4" w:space="0" w:color="000000"/>
              <w:bottom w:val="single" w:sz="4" w:space="0" w:color="000000"/>
              <w:right w:val="single" w:sz="4" w:space="0" w:color="000000"/>
            </w:tcBorders>
            <w:shd w:val="clear" w:color="auto" w:fill="FFCC99"/>
            <w:vAlign w:val="center"/>
            <w:hideMark/>
          </w:tcPr>
          <w:p w:rsidR="004509CA" w:rsidRDefault="004509CA">
            <w:pPr>
              <w:jc w:val="center"/>
              <w:rPr>
                <w:b/>
                <w:sz w:val="20"/>
                <w:szCs w:val="20"/>
              </w:rPr>
            </w:pPr>
            <w:r>
              <w:rPr>
                <w:b/>
                <w:sz w:val="20"/>
                <w:szCs w:val="20"/>
              </w:rPr>
              <w:t>Valoración</w:t>
            </w:r>
          </w:p>
        </w:tc>
      </w:tr>
      <w:tr w:rsidR="004509CA" w:rsidTr="004509CA">
        <w:tc>
          <w:tcPr>
            <w:tcW w:w="18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509CA" w:rsidRDefault="004509CA">
            <w:pPr>
              <w:rPr>
                <w:b/>
                <w:sz w:val="20"/>
                <w:szCs w:val="20"/>
              </w:rPr>
            </w:pPr>
            <w:r>
              <w:rPr>
                <w:b/>
                <w:sz w:val="20"/>
                <w:szCs w:val="20"/>
              </w:rPr>
              <w:t>Presentación</w:t>
            </w:r>
          </w:p>
        </w:tc>
        <w:tc>
          <w:tcPr>
            <w:tcW w:w="2552" w:type="dxa"/>
            <w:tcBorders>
              <w:top w:val="single" w:sz="4" w:space="0" w:color="000000"/>
              <w:left w:val="single" w:sz="4" w:space="0" w:color="000000"/>
              <w:bottom w:val="single" w:sz="4" w:space="0" w:color="000000"/>
              <w:right w:val="single" w:sz="4" w:space="0" w:color="000000"/>
            </w:tcBorders>
            <w:hideMark/>
          </w:tcPr>
          <w:p w:rsidR="004509CA" w:rsidRDefault="004509CA">
            <w:pPr>
              <w:rPr>
                <w:sz w:val="20"/>
                <w:szCs w:val="20"/>
              </w:rPr>
            </w:pPr>
            <w:r>
              <w:rPr>
                <w:sz w:val="20"/>
                <w:szCs w:val="20"/>
              </w:rPr>
              <w:t>La presentación del cuaderno es adecuada a los acuerdos establecidos para el ciclo</w:t>
            </w:r>
            <w:r>
              <w:rPr>
                <w:rStyle w:val="Refdenotaalpie"/>
                <w:szCs w:val="20"/>
              </w:rPr>
              <w:footnoteReference w:id="1"/>
            </w:r>
            <w:r>
              <w:rPr>
                <w:sz w:val="20"/>
                <w:szCs w:val="20"/>
              </w:rPr>
              <w:t>, en cuanto a limpieza, orden y claridad, en las tareas y actividades realizadas</w:t>
            </w:r>
          </w:p>
        </w:tc>
        <w:tc>
          <w:tcPr>
            <w:tcW w:w="2693" w:type="dxa"/>
            <w:tcBorders>
              <w:top w:val="single" w:sz="4" w:space="0" w:color="000000"/>
              <w:left w:val="single" w:sz="4" w:space="0" w:color="000000"/>
              <w:bottom w:val="single" w:sz="4" w:space="0" w:color="000000"/>
              <w:right w:val="single" w:sz="4" w:space="0" w:color="000000"/>
            </w:tcBorders>
            <w:hideMark/>
          </w:tcPr>
          <w:p w:rsidR="004509CA" w:rsidRDefault="004509CA">
            <w:pPr>
              <w:rPr>
                <w:sz w:val="20"/>
                <w:szCs w:val="20"/>
              </w:rPr>
            </w:pPr>
            <w:r>
              <w:rPr>
                <w:sz w:val="20"/>
                <w:szCs w:val="20"/>
              </w:rPr>
              <w:t xml:space="preserve">La presentación del cuaderno descuida alguno de los acuerdos establecidos para el </w:t>
            </w:r>
            <w:r>
              <w:rPr>
                <w:sz w:val="20"/>
                <w:szCs w:val="20"/>
              </w:rPr>
              <w:t>ciclo, en</w:t>
            </w:r>
            <w:r>
              <w:rPr>
                <w:sz w:val="20"/>
                <w:szCs w:val="20"/>
              </w:rPr>
              <w:t xml:space="preserve"> cuanto a limpieza, orden y claridad, en las tareas y actividades realizadas</w:t>
            </w:r>
          </w:p>
        </w:tc>
        <w:tc>
          <w:tcPr>
            <w:tcW w:w="2693" w:type="dxa"/>
            <w:tcBorders>
              <w:top w:val="single" w:sz="4" w:space="0" w:color="000000"/>
              <w:left w:val="single" w:sz="4" w:space="0" w:color="000000"/>
              <w:bottom w:val="single" w:sz="4" w:space="0" w:color="000000"/>
              <w:right w:val="single" w:sz="4" w:space="0" w:color="000000"/>
            </w:tcBorders>
            <w:hideMark/>
          </w:tcPr>
          <w:p w:rsidR="004509CA" w:rsidRDefault="004509CA">
            <w:pPr>
              <w:rPr>
                <w:sz w:val="20"/>
                <w:szCs w:val="20"/>
              </w:rPr>
            </w:pPr>
            <w:r>
              <w:rPr>
                <w:sz w:val="20"/>
                <w:szCs w:val="20"/>
              </w:rPr>
              <w:t xml:space="preserve">La presentación del cuaderno es poco adecuada a los acuerdos establecidos para el </w:t>
            </w:r>
            <w:r>
              <w:rPr>
                <w:sz w:val="20"/>
                <w:szCs w:val="20"/>
              </w:rPr>
              <w:t>ciclo, en</w:t>
            </w:r>
            <w:r>
              <w:rPr>
                <w:sz w:val="20"/>
                <w:szCs w:val="20"/>
              </w:rPr>
              <w:t xml:space="preserve"> cuanto a limpieza, orden y claridad, en las tareas y actividades realizadas.</w:t>
            </w:r>
          </w:p>
        </w:tc>
        <w:tc>
          <w:tcPr>
            <w:tcW w:w="2694" w:type="dxa"/>
            <w:tcBorders>
              <w:top w:val="single" w:sz="4" w:space="0" w:color="000000"/>
              <w:left w:val="single" w:sz="4" w:space="0" w:color="000000"/>
              <w:bottom w:val="single" w:sz="4" w:space="0" w:color="000000"/>
              <w:right w:val="single" w:sz="4" w:space="0" w:color="000000"/>
            </w:tcBorders>
            <w:hideMark/>
          </w:tcPr>
          <w:p w:rsidR="004509CA" w:rsidRDefault="004509CA">
            <w:pPr>
              <w:tabs>
                <w:tab w:val="left" w:pos="2207"/>
              </w:tabs>
              <w:rPr>
                <w:sz w:val="20"/>
                <w:szCs w:val="20"/>
              </w:rPr>
            </w:pPr>
            <w:r>
              <w:rPr>
                <w:sz w:val="20"/>
                <w:szCs w:val="20"/>
              </w:rPr>
              <w:t>La presentación del cuaderno presenta deficiencias, según los acuerdos establecidos para el ciclo, en cuanto a limpieza, orden y claridad, en las tareas y actividades realizadas.</w:t>
            </w:r>
          </w:p>
        </w:tc>
        <w:tc>
          <w:tcPr>
            <w:tcW w:w="1559"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rsidR="004509CA" w:rsidRDefault="004509CA">
            <w:pPr>
              <w:autoSpaceDE w:val="0"/>
              <w:autoSpaceDN w:val="0"/>
              <w:adjustRightInd w:val="0"/>
              <w:jc w:val="center"/>
              <w:rPr>
                <w:sz w:val="20"/>
                <w:szCs w:val="20"/>
                <w:lang w:val="en-US"/>
              </w:rPr>
            </w:pPr>
            <w:r>
              <w:rPr>
                <w:sz w:val="20"/>
                <w:szCs w:val="20"/>
                <w:lang w:val="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4509CA" w:rsidRDefault="004509CA">
            <w:pPr>
              <w:autoSpaceDE w:val="0"/>
              <w:autoSpaceDN w:val="0"/>
              <w:adjustRightInd w:val="0"/>
              <w:jc w:val="center"/>
              <w:rPr>
                <w:sz w:val="20"/>
                <w:szCs w:val="20"/>
              </w:rPr>
            </w:pPr>
          </w:p>
        </w:tc>
      </w:tr>
      <w:tr w:rsidR="004509CA" w:rsidTr="004509CA">
        <w:trPr>
          <w:trHeight w:val="1286"/>
        </w:trPr>
        <w:tc>
          <w:tcPr>
            <w:tcW w:w="18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509CA" w:rsidRDefault="004509CA">
            <w:pPr>
              <w:rPr>
                <w:b/>
                <w:sz w:val="20"/>
                <w:szCs w:val="20"/>
              </w:rPr>
            </w:pPr>
            <w:r>
              <w:rPr>
                <w:b/>
                <w:bCs/>
                <w:sz w:val="20"/>
                <w:szCs w:val="20"/>
              </w:rPr>
              <w:t>Contenidos</w:t>
            </w:r>
          </w:p>
        </w:tc>
        <w:tc>
          <w:tcPr>
            <w:tcW w:w="2552" w:type="dxa"/>
            <w:tcBorders>
              <w:top w:val="single" w:sz="4" w:space="0" w:color="000000"/>
              <w:left w:val="single" w:sz="4" w:space="0" w:color="000000"/>
              <w:bottom w:val="single" w:sz="4" w:space="0" w:color="000000"/>
              <w:right w:val="single" w:sz="4" w:space="0" w:color="000000"/>
            </w:tcBorders>
            <w:hideMark/>
          </w:tcPr>
          <w:p w:rsidR="004509CA" w:rsidRDefault="004509CA">
            <w:pPr>
              <w:rPr>
                <w:sz w:val="20"/>
                <w:szCs w:val="20"/>
              </w:rPr>
            </w:pPr>
            <w:r>
              <w:rPr>
                <w:sz w:val="20"/>
                <w:szCs w:val="20"/>
              </w:rPr>
              <w:t xml:space="preserve">El cuaderno presenta todas las actividades </w:t>
            </w:r>
            <w:r>
              <w:rPr>
                <w:sz w:val="20"/>
                <w:szCs w:val="20"/>
              </w:rPr>
              <w:t>y tareas</w:t>
            </w:r>
            <w:r>
              <w:rPr>
                <w:sz w:val="20"/>
                <w:szCs w:val="20"/>
              </w:rPr>
              <w:t xml:space="preserve"> con un gran nivel de precisión, ilustraciones, etc.</w:t>
            </w:r>
          </w:p>
        </w:tc>
        <w:tc>
          <w:tcPr>
            <w:tcW w:w="2693" w:type="dxa"/>
            <w:tcBorders>
              <w:top w:val="single" w:sz="4" w:space="0" w:color="000000"/>
              <w:left w:val="single" w:sz="4" w:space="0" w:color="000000"/>
              <w:bottom w:val="single" w:sz="4" w:space="0" w:color="000000"/>
              <w:right w:val="single" w:sz="4" w:space="0" w:color="000000"/>
            </w:tcBorders>
            <w:hideMark/>
          </w:tcPr>
          <w:p w:rsidR="004509CA" w:rsidRDefault="004509CA">
            <w:pPr>
              <w:rPr>
                <w:sz w:val="20"/>
                <w:szCs w:val="20"/>
              </w:rPr>
            </w:pPr>
            <w:r>
              <w:rPr>
                <w:sz w:val="20"/>
                <w:szCs w:val="20"/>
              </w:rPr>
              <w:t xml:space="preserve">El cuaderno presenta todas las actividades </w:t>
            </w:r>
            <w:r>
              <w:rPr>
                <w:sz w:val="20"/>
                <w:szCs w:val="20"/>
              </w:rPr>
              <w:t>y tareas,</w:t>
            </w:r>
            <w:r>
              <w:rPr>
                <w:sz w:val="20"/>
                <w:szCs w:val="20"/>
              </w:rPr>
              <w:t xml:space="preserve"> pero es mejorable en cuanto al nivel de precisión, ilustraciones, etc.</w:t>
            </w:r>
          </w:p>
        </w:tc>
        <w:tc>
          <w:tcPr>
            <w:tcW w:w="2693" w:type="dxa"/>
            <w:tcBorders>
              <w:top w:val="single" w:sz="4" w:space="0" w:color="000000"/>
              <w:left w:val="single" w:sz="4" w:space="0" w:color="000000"/>
              <w:bottom w:val="single" w:sz="4" w:space="0" w:color="000000"/>
              <w:right w:val="single" w:sz="4" w:space="0" w:color="000000"/>
            </w:tcBorders>
            <w:hideMark/>
          </w:tcPr>
          <w:p w:rsidR="004509CA" w:rsidRDefault="004509CA">
            <w:pPr>
              <w:rPr>
                <w:sz w:val="20"/>
                <w:szCs w:val="20"/>
              </w:rPr>
            </w:pPr>
            <w:r>
              <w:rPr>
                <w:sz w:val="20"/>
                <w:szCs w:val="20"/>
              </w:rPr>
              <w:t xml:space="preserve">Al cuaderno le faltan algunas actividades </w:t>
            </w:r>
            <w:r>
              <w:rPr>
                <w:sz w:val="20"/>
                <w:szCs w:val="20"/>
              </w:rPr>
              <w:t>y tareas</w:t>
            </w:r>
            <w:r>
              <w:rPr>
                <w:sz w:val="20"/>
                <w:szCs w:val="20"/>
              </w:rPr>
              <w:t xml:space="preserve"> y es mejorable en cuanto al nivel de precisión, ilustraciones, etc.</w:t>
            </w:r>
          </w:p>
        </w:tc>
        <w:tc>
          <w:tcPr>
            <w:tcW w:w="2694" w:type="dxa"/>
            <w:tcBorders>
              <w:top w:val="single" w:sz="4" w:space="0" w:color="000000"/>
              <w:left w:val="single" w:sz="4" w:space="0" w:color="000000"/>
              <w:bottom w:val="single" w:sz="4" w:space="0" w:color="000000"/>
              <w:right w:val="single" w:sz="4" w:space="0" w:color="000000"/>
            </w:tcBorders>
            <w:hideMark/>
          </w:tcPr>
          <w:p w:rsidR="004509CA" w:rsidRDefault="004509CA">
            <w:pPr>
              <w:tabs>
                <w:tab w:val="left" w:pos="2207"/>
              </w:tabs>
              <w:rPr>
                <w:sz w:val="20"/>
                <w:szCs w:val="20"/>
              </w:rPr>
            </w:pPr>
            <w:r>
              <w:rPr>
                <w:sz w:val="20"/>
                <w:szCs w:val="20"/>
              </w:rPr>
              <w:t>Al cuaderno le faltan bastantes actividades y tareas y es mejorable en cuanto al nivel de precisión, ilustraciones, etc.</w:t>
            </w:r>
          </w:p>
        </w:tc>
        <w:tc>
          <w:tcPr>
            <w:tcW w:w="1559"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rsidR="004509CA" w:rsidRDefault="004509CA">
            <w:pPr>
              <w:jc w:val="center"/>
              <w:rPr>
                <w:sz w:val="20"/>
                <w:szCs w:val="20"/>
                <w:lang w:val="en-US"/>
              </w:rPr>
            </w:pPr>
            <w:r>
              <w:rPr>
                <w:sz w:val="20"/>
                <w:szCs w:val="20"/>
                <w:lang w:val="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4509CA" w:rsidRDefault="004509CA">
            <w:pPr>
              <w:jc w:val="center"/>
              <w:rPr>
                <w:sz w:val="20"/>
                <w:szCs w:val="20"/>
              </w:rPr>
            </w:pPr>
          </w:p>
        </w:tc>
      </w:tr>
      <w:tr w:rsidR="004509CA" w:rsidTr="004509CA">
        <w:trPr>
          <w:trHeight w:val="639"/>
        </w:trPr>
        <w:tc>
          <w:tcPr>
            <w:tcW w:w="18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509CA" w:rsidRDefault="004509CA">
            <w:pPr>
              <w:rPr>
                <w:b/>
                <w:sz w:val="20"/>
                <w:szCs w:val="20"/>
              </w:rPr>
            </w:pPr>
            <w:r>
              <w:rPr>
                <w:b/>
                <w:sz w:val="20"/>
                <w:szCs w:val="20"/>
              </w:rPr>
              <w:t>Organización</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4509CA" w:rsidRDefault="004509CA">
            <w:pPr>
              <w:rPr>
                <w:sz w:val="20"/>
                <w:szCs w:val="20"/>
              </w:rPr>
            </w:pPr>
            <w:r>
              <w:rPr>
                <w:sz w:val="20"/>
                <w:szCs w:val="20"/>
              </w:rPr>
              <w:t>La información está organizada de acuerdo a las pautas establecidas en el ciclo</w:t>
            </w:r>
            <w:r>
              <w:rPr>
                <w:rStyle w:val="Refdenotaalpie"/>
                <w:szCs w:val="20"/>
              </w:rPr>
              <w:footnoteReference w:id="2"/>
            </w:r>
          </w:p>
        </w:tc>
        <w:tc>
          <w:tcPr>
            <w:tcW w:w="2693" w:type="dxa"/>
            <w:tcBorders>
              <w:top w:val="single" w:sz="4" w:space="0" w:color="000000"/>
              <w:left w:val="single" w:sz="4" w:space="0" w:color="000000"/>
              <w:bottom w:val="single" w:sz="4" w:space="0" w:color="000000"/>
              <w:right w:val="single" w:sz="4" w:space="0" w:color="000000"/>
            </w:tcBorders>
            <w:hideMark/>
          </w:tcPr>
          <w:p w:rsidR="004509CA" w:rsidRDefault="004509CA">
            <w:pPr>
              <w:rPr>
                <w:sz w:val="20"/>
                <w:szCs w:val="20"/>
              </w:rPr>
            </w:pPr>
            <w:r>
              <w:rPr>
                <w:sz w:val="20"/>
                <w:szCs w:val="20"/>
              </w:rPr>
              <w:t>Hay algunas partes que no están ordenadas de acuerdo a las pautas establecidas en el ciclo</w:t>
            </w:r>
          </w:p>
        </w:tc>
        <w:tc>
          <w:tcPr>
            <w:tcW w:w="2693" w:type="dxa"/>
            <w:tcBorders>
              <w:top w:val="single" w:sz="4" w:space="0" w:color="000000"/>
              <w:left w:val="single" w:sz="4" w:space="0" w:color="000000"/>
              <w:bottom w:val="single" w:sz="4" w:space="0" w:color="000000"/>
              <w:right w:val="single" w:sz="4" w:space="0" w:color="000000"/>
            </w:tcBorders>
            <w:hideMark/>
          </w:tcPr>
          <w:p w:rsidR="004509CA" w:rsidRDefault="004509CA">
            <w:pPr>
              <w:rPr>
                <w:sz w:val="20"/>
                <w:szCs w:val="20"/>
              </w:rPr>
            </w:pPr>
            <w:r>
              <w:rPr>
                <w:sz w:val="20"/>
                <w:szCs w:val="20"/>
              </w:rPr>
              <w:t>Hay varias partes que no están ordenadas de acuerdo a las pautas establecidas en el ciclo</w:t>
            </w:r>
          </w:p>
        </w:tc>
        <w:tc>
          <w:tcPr>
            <w:tcW w:w="2694" w:type="dxa"/>
            <w:tcBorders>
              <w:top w:val="single" w:sz="4" w:space="0" w:color="000000"/>
              <w:left w:val="single" w:sz="4" w:space="0" w:color="000000"/>
              <w:bottom w:val="single" w:sz="4" w:space="0" w:color="000000"/>
              <w:right w:val="single" w:sz="4" w:space="0" w:color="000000"/>
            </w:tcBorders>
            <w:hideMark/>
          </w:tcPr>
          <w:p w:rsidR="004509CA" w:rsidRDefault="004509CA">
            <w:pPr>
              <w:tabs>
                <w:tab w:val="left" w:pos="2207"/>
              </w:tabs>
              <w:rPr>
                <w:sz w:val="20"/>
                <w:szCs w:val="20"/>
              </w:rPr>
            </w:pPr>
            <w:r>
              <w:rPr>
                <w:sz w:val="20"/>
                <w:szCs w:val="20"/>
              </w:rPr>
              <w:t>El cuaderno está bastante desordenado</w:t>
            </w:r>
          </w:p>
        </w:tc>
        <w:tc>
          <w:tcPr>
            <w:tcW w:w="1559"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rsidR="004509CA" w:rsidRDefault="004509CA">
            <w:pPr>
              <w:jc w:val="center"/>
              <w:rPr>
                <w:sz w:val="20"/>
                <w:szCs w:val="20"/>
                <w:lang w:val="en-US"/>
              </w:rPr>
            </w:pPr>
            <w:r>
              <w:rPr>
                <w:sz w:val="20"/>
                <w:szCs w:val="20"/>
                <w:lang w:val="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4509CA" w:rsidRDefault="004509CA">
            <w:pPr>
              <w:jc w:val="center"/>
              <w:rPr>
                <w:sz w:val="20"/>
                <w:szCs w:val="20"/>
              </w:rPr>
            </w:pPr>
          </w:p>
        </w:tc>
      </w:tr>
      <w:tr w:rsidR="004509CA" w:rsidTr="004509CA">
        <w:tc>
          <w:tcPr>
            <w:tcW w:w="18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509CA" w:rsidRDefault="004509CA">
            <w:pPr>
              <w:rPr>
                <w:b/>
                <w:sz w:val="20"/>
                <w:szCs w:val="20"/>
              </w:rPr>
            </w:pPr>
            <w:r>
              <w:rPr>
                <w:b/>
                <w:sz w:val="20"/>
                <w:szCs w:val="20"/>
              </w:rPr>
              <w:t>Corrección</w:t>
            </w:r>
          </w:p>
        </w:tc>
        <w:tc>
          <w:tcPr>
            <w:tcW w:w="2552" w:type="dxa"/>
            <w:tcBorders>
              <w:top w:val="single" w:sz="4" w:space="0" w:color="000000"/>
              <w:left w:val="single" w:sz="4" w:space="0" w:color="000000"/>
              <w:bottom w:val="single" w:sz="4" w:space="0" w:color="000000"/>
              <w:right w:val="single" w:sz="4" w:space="0" w:color="000000"/>
            </w:tcBorders>
            <w:hideMark/>
          </w:tcPr>
          <w:p w:rsidR="004509CA" w:rsidRDefault="004509CA">
            <w:pPr>
              <w:rPr>
                <w:sz w:val="20"/>
                <w:szCs w:val="20"/>
              </w:rPr>
            </w:pPr>
            <w:r>
              <w:rPr>
                <w:sz w:val="20"/>
                <w:szCs w:val="20"/>
              </w:rPr>
              <w:t>Los errores están bien corregidos. No vuelve a repetirlos.</w:t>
            </w:r>
          </w:p>
        </w:tc>
        <w:tc>
          <w:tcPr>
            <w:tcW w:w="2693" w:type="dxa"/>
            <w:tcBorders>
              <w:top w:val="single" w:sz="4" w:space="0" w:color="000000"/>
              <w:left w:val="single" w:sz="4" w:space="0" w:color="000000"/>
              <w:bottom w:val="single" w:sz="4" w:space="0" w:color="000000"/>
              <w:right w:val="single" w:sz="4" w:space="0" w:color="000000"/>
            </w:tcBorders>
            <w:hideMark/>
          </w:tcPr>
          <w:p w:rsidR="004509CA" w:rsidRDefault="004509CA">
            <w:pPr>
              <w:rPr>
                <w:sz w:val="20"/>
                <w:szCs w:val="20"/>
              </w:rPr>
            </w:pPr>
            <w:r>
              <w:rPr>
                <w:sz w:val="20"/>
                <w:szCs w:val="20"/>
              </w:rPr>
              <w:t>Los errores están bien corregidos. A veces, vuelve a repetirlos</w:t>
            </w:r>
          </w:p>
        </w:tc>
        <w:tc>
          <w:tcPr>
            <w:tcW w:w="2693" w:type="dxa"/>
            <w:tcBorders>
              <w:top w:val="single" w:sz="4" w:space="0" w:color="000000"/>
              <w:left w:val="single" w:sz="4" w:space="0" w:color="000000"/>
              <w:bottom w:val="single" w:sz="4" w:space="0" w:color="000000"/>
              <w:right w:val="single" w:sz="4" w:space="0" w:color="000000"/>
            </w:tcBorders>
            <w:hideMark/>
          </w:tcPr>
          <w:p w:rsidR="004509CA" w:rsidRDefault="004509CA">
            <w:pPr>
              <w:rPr>
                <w:sz w:val="20"/>
                <w:szCs w:val="20"/>
              </w:rPr>
            </w:pPr>
            <w:r>
              <w:rPr>
                <w:sz w:val="20"/>
                <w:szCs w:val="20"/>
              </w:rPr>
              <w:t>Los errores no siempre están bien corregidos. A veces, vuelve a repetirlos</w:t>
            </w:r>
          </w:p>
        </w:tc>
        <w:tc>
          <w:tcPr>
            <w:tcW w:w="2694" w:type="dxa"/>
            <w:tcBorders>
              <w:top w:val="single" w:sz="4" w:space="0" w:color="000000"/>
              <w:left w:val="single" w:sz="4" w:space="0" w:color="000000"/>
              <w:bottom w:val="single" w:sz="4" w:space="0" w:color="000000"/>
              <w:right w:val="single" w:sz="4" w:space="0" w:color="000000"/>
            </w:tcBorders>
            <w:hideMark/>
          </w:tcPr>
          <w:p w:rsidR="004509CA" w:rsidRDefault="004509CA">
            <w:pPr>
              <w:tabs>
                <w:tab w:val="left" w:pos="2207"/>
              </w:tabs>
              <w:rPr>
                <w:sz w:val="20"/>
                <w:szCs w:val="20"/>
              </w:rPr>
            </w:pPr>
            <w:r>
              <w:rPr>
                <w:sz w:val="20"/>
                <w:szCs w:val="20"/>
              </w:rPr>
              <w:t>Los errores pocas veces están corregidos. Suele repetirlos</w:t>
            </w:r>
          </w:p>
        </w:tc>
        <w:tc>
          <w:tcPr>
            <w:tcW w:w="1559"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rsidR="004509CA" w:rsidRDefault="004509CA">
            <w:pPr>
              <w:jc w:val="center"/>
              <w:rPr>
                <w:sz w:val="20"/>
                <w:szCs w:val="20"/>
                <w:lang w:val="en-US"/>
              </w:rPr>
            </w:pPr>
            <w:r>
              <w:rPr>
                <w:sz w:val="20"/>
                <w:szCs w:val="20"/>
                <w:lang w:val="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4509CA" w:rsidRDefault="004509CA">
            <w:pPr>
              <w:jc w:val="center"/>
              <w:rPr>
                <w:sz w:val="20"/>
                <w:szCs w:val="20"/>
              </w:rPr>
            </w:pPr>
          </w:p>
        </w:tc>
      </w:tr>
      <w:tr w:rsidR="004509CA" w:rsidTr="004509CA">
        <w:tc>
          <w:tcPr>
            <w:tcW w:w="18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509CA" w:rsidRDefault="004509CA">
            <w:pPr>
              <w:rPr>
                <w:b/>
                <w:sz w:val="20"/>
                <w:szCs w:val="20"/>
              </w:rPr>
            </w:pPr>
            <w:r>
              <w:rPr>
                <w:b/>
                <w:sz w:val="20"/>
                <w:szCs w:val="20"/>
              </w:rPr>
              <w:t>Reflexión</w:t>
            </w:r>
          </w:p>
        </w:tc>
        <w:tc>
          <w:tcPr>
            <w:tcW w:w="2552" w:type="dxa"/>
            <w:tcBorders>
              <w:top w:val="single" w:sz="4" w:space="0" w:color="000000"/>
              <w:left w:val="single" w:sz="4" w:space="0" w:color="000000"/>
              <w:bottom w:val="single" w:sz="4" w:space="0" w:color="000000"/>
              <w:right w:val="single" w:sz="4" w:space="0" w:color="000000"/>
            </w:tcBorders>
            <w:hideMark/>
          </w:tcPr>
          <w:p w:rsidR="004509CA" w:rsidRDefault="004509CA">
            <w:pPr>
              <w:rPr>
                <w:sz w:val="20"/>
                <w:szCs w:val="20"/>
              </w:rPr>
            </w:pPr>
            <w:r>
              <w:rPr>
                <w:sz w:val="20"/>
                <w:szCs w:val="20"/>
              </w:rPr>
              <w:t>El alumno o alumna reflexiona sobre su trabajo en el cuaderno y establece propuestas de mejora</w:t>
            </w:r>
          </w:p>
        </w:tc>
        <w:tc>
          <w:tcPr>
            <w:tcW w:w="2693" w:type="dxa"/>
            <w:tcBorders>
              <w:top w:val="single" w:sz="4" w:space="0" w:color="000000"/>
              <w:left w:val="single" w:sz="4" w:space="0" w:color="000000"/>
              <w:bottom w:val="single" w:sz="4" w:space="0" w:color="000000"/>
              <w:right w:val="single" w:sz="4" w:space="0" w:color="000000"/>
            </w:tcBorders>
            <w:hideMark/>
          </w:tcPr>
          <w:p w:rsidR="004509CA" w:rsidRDefault="004509CA">
            <w:pPr>
              <w:rPr>
                <w:sz w:val="20"/>
                <w:szCs w:val="20"/>
              </w:rPr>
            </w:pPr>
            <w:r>
              <w:rPr>
                <w:sz w:val="20"/>
                <w:szCs w:val="20"/>
              </w:rPr>
              <w:t xml:space="preserve">El alumno o alumna reflexiona sobre su trabajo en el cuaderno </w:t>
            </w:r>
            <w:r>
              <w:rPr>
                <w:sz w:val="20"/>
                <w:szCs w:val="20"/>
              </w:rPr>
              <w:t>y, a</w:t>
            </w:r>
            <w:r>
              <w:rPr>
                <w:sz w:val="20"/>
                <w:szCs w:val="20"/>
              </w:rPr>
              <w:t xml:space="preserve"> veces, establece propuestas de mejora</w:t>
            </w:r>
          </w:p>
        </w:tc>
        <w:tc>
          <w:tcPr>
            <w:tcW w:w="2693" w:type="dxa"/>
            <w:tcBorders>
              <w:top w:val="single" w:sz="4" w:space="0" w:color="000000"/>
              <w:left w:val="single" w:sz="4" w:space="0" w:color="000000"/>
              <w:bottom w:val="single" w:sz="4" w:space="0" w:color="000000"/>
              <w:right w:val="single" w:sz="4" w:space="0" w:color="000000"/>
            </w:tcBorders>
            <w:hideMark/>
          </w:tcPr>
          <w:p w:rsidR="004509CA" w:rsidRDefault="004509CA">
            <w:pPr>
              <w:rPr>
                <w:sz w:val="20"/>
                <w:szCs w:val="20"/>
              </w:rPr>
            </w:pPr>
            <w:r>
              <w:rPr>
                <w:sz w:val="20"/>
                <w:szCs w:val="20"/>
              </w:rPr>
              <w:t xml:space="preserve">El alumno o alumna reflexiona sobre su trabajo en el </w:t>
            </w:r>
            <w:r>
              <w:rPr>
                <w:sz w:val="20"/>
                <w:szCs w:val="20"/>
              </w:rPr>
              <w:t>cuaderno,</w:t>
            </w:r>
            <w:r>
              <w:rPr>
                <w:sz w:val="20"/>
                <w:szCs w:val="20"/>
              </w:rPr>
              <w:t xml:space="preserve"> pero no establece propuestas de mejora</w:t>
            </w:r>
          </w:p>
        </w:tc>
        <w:tc>
          <w:tcPr>
            <w:tcW w:w="2694" w:type="dxa"/>
            <w:tcBorders>
              <w:top w:val="single" w:sz="4" w:space="0" w:color="000000"/>
              <w:left w:val="single" w:sz="4" w:space="0" w:color="000000"/>
              <w:bottom w:val="single" w:sz="4" w:space="0" w:color="000000"/>
              <w:right w:val="single" w:sz="4" w:space="0" w:color="000000"/>
            </w:tcBorders>
            <w:hideMark/>
          </w:tcPr>
          <w:p w:rsidR="004509CA" w:rsidRDefault="004509CA">
            <w:pPr>
              <w:tabs>
                <w:tab w:val="left" w:pos="2207"/>
              </w:tabs>
              <w:rPr>
                <w:sz w:val="20"/>
                <w:szCs w:val="20"/>
              </w:rPr>
            </w:pPr>
            <w:r>
              <w:rPr>
                <w:sz w:val="20"/>
                <w:szCs w:val="20"/>
              </w:rPr>
              <w:t>El alumno o alumna no siempre reflexiona sobre su trabajo en el cuaderno ni establece propuestas de mejora</w:t>
            </w:r>
          </w:p>
        </w:tc>
        <w:tc>
          <w:tcPr>
            <w:tcW w:w="1559"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rsidR="004509CA" w:rsidRDefault="004509CA">
            <w:pPr>
              <w:jc w:val="center"/>
              <w:rPr>
                <w:sz w:val="20"/>
                <w:szCs w:val="20"/>
                <w:lang w:val="en-US"/>
              </w:rPr>
            </w:pPr>
            <w:r>
              <w:rPr>
                <w:sz w:val="20"/>
                <w:szCs w:val="20"/>
                <w:lang w:val="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4509CA" w:rsidRDefault="004509CA">
            <w:pPr>
              <w:jc w:val="center"/>
              <w:rPr>
                <w:sz w:val="20"/>
                <w:szCs w:val="20"/>
              </w:rPr>
            </w:pPr>
          </w:p>
        </w:tc>
      </w:tr>
      <w:tr w:rsidR="004509CA" w:rsidTr="004509CA">
        <w:trPr>
          <w:trHeight w:val="388"/>
        </w:trPr>
        <w:tc>
          <w:tcPr>
            <w:tcW w:w="1400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509CA" w:rsidRDefault="004509CA">
            <w:pPr>
              <w:jc w:val="right"/>
              <w:rPr>
                <w:b/>
                <w:sz w:val="20"/>
                <w:szCs w:val="20"/>
                <w:lang w:val="en-US"/>
              </w:rPr>
            </w:pPr>
            <w:r>
              <w:rPr>
                <w:b/>
                <w:sz w:val="20"/>
                <w:szCs w:val="20"/>
                <w:lang w:val="en-US"/>
              </w:rPr>
              <w:t>VALORACIÓN FINAL</w:t>
            </w:r>
          </w:p>
        </w:tc>
        <w:tc>
          <w:tcPr>
            <w:tcW w:w="1417" w:type="dxa"/>
            <w:tcBorders>
              <w:top w:val="single" w:sz="4" w:space="0" w:color="000000"/>
              <w:left w:val="single" w:sz="4" w:space="0" w:color="000000"/>
              <w:bottom w:val="single" w:sz="4" w:space="0" w:color="000000"/>
              <w:right w:val="single" w:sz="4" w:space="0" w:color="000000"/>
            </w:tcBorders>
          </w:tcPr>
          <w:p w:rsidR="004509CA" w:rsidRDefault="004509CA">
            <w:pPr>
              <w:rPr>
                <w:sz w:val="20"/>
                <w:szCs w:val="20"/>
                <w:lang w:val="en-US"/>
              </w:rPr>
            </w:pPr>
          </w:p>
        </w:tc>
      </w:tr>
    </w:tbl>
    <w:p w:rsidR="00507834" w:rsidRDefault="00507834">
      <w:pPr>
        <w:spacing w:line="360" w:lineRule="auto"/>
        <w:jc w:val="both"/>
        <w:rPr>
          <w:rFonts w:eastAsia="Times New Roman" w:cs="Arial"/>
          <w:b/>
          <w:szCs w:val="24"/>
          <w:lang w:eastAsia="es-ES"/>
        </w:rPr>
      </w:pPr>
    </w:p>
    <w:p w:rsidR="00453BA6" w:rsidRDefault="00453BA6">
      <w:pPr>
        <w:spacing w:line="360" w:lineRule="auto"/>
      </w:pPr>
    </w:p>
    <w:p w:rsidR="004509CA" w:rsidRDefault="004509CA">
      <w:pPr>
        <w:spacing w:line="360" w:lineRule="auto"/>
      </w:pPr>
    </w:p>
    <w:p w:rsidR="004509CA" w:rsidRDefault="004509CA" w:rsidP="004509CA">
      <w:pPr>
        <w:rPr>
          <w:b/>
          <w:color w:val="auto"/>
          <w:szCs w:val="24"/>
        </w:rPr>
      </w:pPr>
      <w:r>
        <w:rPr>
          <w:b/>
          <w:szCs w:val="24"/>
        </w:rPr>
        <w:lastRenderedPageBreak/>
        <w:t>RÚBRICA PARA LA PARTICIPACIÓN EN TRABAJOS COOPERATIVOS</w:t>
      </w:r>
      <w:r>
        <w:rPr>
          <w:b/>
          <w:szCs w:val="24"/>
        </w:rPr>
        <w:t>.</w:t>
      </w:r>
    </w:p>
    <w:p w:rsidR="004509CA" w:rsidRDefault="004509CA" w:rsidP="004509CA">
      <w:pPr>
        <w:ind w:left="567"/>
        <w:rPr>
          <w:b/>
          <w:szCs w:val="24"/>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624"/>
        <w:gridCol w:w="2624"/>
        <w:gridCol w:w="2519"/>
        <w:gridCol w:w="2727"/>
        <w:gridCol w:w="1559"/>
        <w:gridCol w:w="1417"/>
      </w:tblGrid>
      <w:tr w:rsidR="004509CA" w:rsidTr="004509CA">
        <w:trPr>
          <w:trHeight w:val="380"/>
        </w:trPr>
        <w:tc>
          <w:tcPr>
            <w:tcW w:w="1981" w:type="dxa"/>
            <w:tcBorders>
              <w:top w:val="nil"/>
              <w:left w:val="nil"/>
              <w:bottom w:val="single" w:sz="4" w:space="0" w:color="auto"/>
              <w:right w:val="single" w:sz="4" w:space="0" w:color="auto"/>
            </w:tcBorders>
          </w:tcPr>
          <w:p w:rsidR="004509CA" w:rsidRDefault="004509CA">
            <w:pPr>
              <w:jc w:val="center"/>
              <w:rPr>
                <w:sz w:val="20"/>
              </w:rPr>
            </w:pPr>
          </w:p>
        </w:tc>
        <w:tc>
          <w:tcPr>
            <w:tcW w:w="26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09CA" w:rsidRDefault="004509CA">
            <w:pPr>
              <w:jc w:val="center"/>
              <w:rPr>
                <w:b/>
                <w:sz w:val="20"/>
                <w:szCs w:val="28"/>
              </w:rPr>
            </w:pPr>
            <w:r>
              <w:rPr>
                <w:b/>
                <w:sz w:val="20"/>
              </w:rPr>
              <w:t>Excelente (9-10)</w:t>
            </w:r>
          </w:p>
        </w:tc>
        <w:tc>
          <w:tcPr>
            <w:tcW w:w="26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09CA" w:rsidRDefault="004509CA">
            <w:pPr>
              <w:jc w:val="center"/>
              <w:rPr>
                <w:b/>
                <w:sz w:val="20"/>
              </w:rPr>
            </w:pPr>
            <w:r>
              <w:rPr>
                <w:b/>
                <w:sz w:val="20"/>
              </w:rPr>
              <w:t>Bueno (7-8)</w:t>
            </w:r>
          </w:p>
        </w:tc>
        <w:tc>
          <w:tcPr>
            <w:tcW w:w="25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09CA" w:rsidRDefault="004509CA">
            <w:pPr>
              <w:jc w:val="center"/>
              <w:rPr>
                <w:b/>
                <w:sz w:val="20"/>
              </w:rPr>
            </w:pPr>
            <w:r>
              <w:rPr>
                <w:b/>
                <w:sz w:val="20"/>
              </w:rPr>
              <w:t>Adecuado (5-6)</w:t>
            </w:r>
          </w:p>
        </w:tc>
        <w:tc>
          <w:tcPr>
            <w:tcW w:w="27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09CA" w:rsidRDefault="004509CA">
            <w:pPr>
              <w:jc w:val="center"/>
              <w:rPr>
                <w:b/>
                <w:sz w:val="20"/>
              </w:rPr>
            </w:pPr>
            <w:r>
              <w:rPr>
                <w:b/>
                <w:sz w:val="20"/>
              </w:rPr>
              <w:t>Mejorable (1-4)</w:t>
            </w:r>
          </w:p>
        </w:tc>
        <w:tc>
          <w:tcPr>
            <w:tcW w:w="155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509CA" w:rsidRDefault="004509CA">
            <w:pPr>
              <w:jc w:val="center"/>
              <w:rPr>
                <w:b/>
                <w:sz w:val="20"/>
                <w:szCs w:val="20"/>
              </w:rPr>
            </w:pPr>
            <w:r>
              <w:rPr>
                <w:b/>
                <w:sz w:val="20"/>
                <w:szCs w:val="20"/>
              </w:rPr>
              <w:t>Ponderación</w:t>
            </w:r>
          </w:p>
        </w:tc>
        <w:tc>
          <w:tcPr>
            <w:tcW w:w="141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509CA" w:rsidRDefault="004509CA">
            <w:pPr>
              <w:jc w:val="center"/>
              <w:rPr>
                <w:b/>
                <w:sz w:val="20"/>
                <w:szCs w:val="20"/>
              </w:rPr>
            </w:pPr>
            <w:r>
              <w:rPr>
                <w:b/>
                <w:sz w:val="20"/>
                <w:szCs w:val="20"/>
              </w:rPr>
              <w:t>Valoración</w:t>
            </w:r>
          </w:p>
        </w:tc>
      </w:tr>
      <w:tr w:rsidR="004509CA" w:rsidTr="004509CA">
        <w:trPr>
          <w:trHeight w:val="1176"/>
        </w:trPr>
        <w:tc>
          <w:tcPr>
            <w:tcW w:w="198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09CA" w:rsidRDefault="004509CA">
            <w:pPr>
              <w:rPr>
                <w:b/>
                <w:sz w:val="20"/>
              </w:rPr>
            </w:pPr>
            <w:r>
              <w:rPr>
                <w:b/>
                <w:sz w:val="20"/>
              </w:rPr>
              <w:t xml:space="preserve">Planificación </w:t>
            </w:r>
            <w:r>
              <w:rPr>
                <w:b/>
                <w:sz w:val="20"/>
              </w:rPr>
              <w:br/>
              <w:t>del trabajo</w:t>
            </w:r>
          </w:p>
        </w:tc>
        <w:tc>
          <w:tcPr>
            <w:tcW w:w="2624" w:type="dxa"/>
            <w:tcBorders>
              <w:top w:val="single" w:sz="4" w:space="0" w:color="auto"/>
              <w:left w:val="single" w:sz="4" w:space="0" w:color="auto"/>
              <w:bottom w:val="single" w:sz="4" w:space="0" w:color="auto"/>
              <w:right w:val="single" w:sz="4" w:space="0" w:color="auto"/>
            </w:tcBorders>
            <w:hideMark/>
          </w:tcPr>
          <w:p w:rsidR="004509CA" w:rsidRDefault="004509CA">
            <w:pPr>
              <w:pStyle w:val="NormalWeb"/>
              <w:spacing w:before="0" w:beforeAutospacing="0" w:after="0" w:afterAutospacing="0"/>
              <w:rPr>
                <w:rFonts w:ascii="Arial" w:hAnsi="Arial"/>
              </w:rPr>
            </w:pPr>
            <w:r>
              <w:rPr>
                <w:rFonts w:ascii="Arial" w:hAnsi="Arial"/>
              </w:rPr>
              <w:t>Realiza un uso adecuado de los materiales y recursos disponibles de acuerdo al procedimiento establecido por el grupo, ajustándose al plazo previsto</w:t>
            </w:r>
          </w:p>
        </w:tc>
        <w:tc>
          <w:tcPr>
            <w:tcW w:w="2624" w:type="dxa"/>
            <w:tcBorders>
              <w:top w:val="single" w:sz="4" w:space="0" w:color="auto"/>
              <w:left w:val="single" w:sz="4" w:space="0" w:color="auto"/>
              <w:bottom w:val="single" w:sz="4" w:space="0" w:color="auto"/>
              <w:right w:val="single" w:sz="4" w:space="0" w:color="auto"/>
            </w:tcBorders>
            <w:hideMark/>
          </w:tcPr>
          <w:p w:rsidR="004509CA" w:rsidRDefault="004509CA">
            <w:pPr>
              <w:rPr>
                <w:sz w:val="20"/>
              </w:rPr>
            </w:pPr>
            <w:r>
              <w:rPr>
                <w:sz w:val="20"/>
              </w:rPr>
              <w:t>Usa los materiales y recursos disponibles de acuerdo al procedimiento establecido por el grupo, ajustándose al plazo previsto</w:t>
            </w:r>
          </w:p>
        </w:tc>
        <w:tc>
          <w:tcPr>
            <w:tcW w:w="2519" w:type="dxa"/>
            <w:tcBorders>
              <w:top w:val="single" w:sz="4" w:space="0" w:color="auto"/>
              <w:left w:val="single" w:sz="4" w:space="0" w:color="auto"/>
              <w:bottom w:val="single" w:sz="4" w:space="0" w:color="auto"/>
              <w:right w:val="single" w:sz="4" w:space="0" w:color="auto"/>
            </w:tcBorders>
            <w:hideMark/>
          </w:tcPr>
          <w:p w:rsidR="004509CA" w:rsidRDefault="004509CA">
            <w:pPr>
              <w:rPr>
                <w:sz w:val="20"/>
              </w:rPr>
            </w:pPr>
            <w:r>
              <w:rPr>
                <w:sz w:val="20"/>
              </w:rPr>
              <w:t>Usa los materiales y recursos disponibles con cierta dificultad para ajustarse al plazo previsto</w:t>
            </w:r>
          </w:p>
        </w:tc>
        <w:tc>
          <w:tcPr>
            <w:tcW w:w="2727" w:type="dxa"/>
            <w:tcBorders>
              <w:top w:val="single" w:sz="4" w:space="0" w:color="auto"/>
              <w:left w:val="single" w:sz="4" w:space="0" w:color="auto"/>
              <w:bottom w:val="single" w:sz="4" w:space="0" w:color="auto"/>
              <w:right w:val="single" w:sz="4" w:space="0" w:color="auto"/>
            </w:tcBorders>
            <w:hideMark/>
          </w:tcPr>
          <w:p w:rsidR="004509CA" w:rsidRDefault="004509CA">
            <w:pPr>
              <w:rPr>
                <w:sz w:val="20"/>
              </w:rPr>
            </w:pPr>
            <w:r>
              <w:rPr>
                <w:sz w:val="20"/>
              </w:rPr>
              <w:t>Usa los materiales y recursos disponibles con dificultad y sin ajustarse al plazo previsto</w:t>
            </w:r>
          </w:p>
        </w:tc>
        <w:tc>
          <w:tcPr>
            <w:tcW w:w="155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509CA" w:rsidRDefault="004509CA">
            <w:pPr>
              <w:autoSpaceDE w:val="0"/>
              <w:autoSpaceDN w:val="0"/>
              <w:adjustRightInd w:val="0"/>
              <w:jc w:val="center"/>
              <w:rPr>
                <w:sz w:val="20"/>
                <w:szCs w:val="20"/>
              </w:rPr>
            </w:pPr>
            <w:r>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CC99"/>
            <w:vAlign w:val="center"/>
          </w:tcPr>
          <w:p w:rsidR="004509CA" w:rsidRDefault="004509CA">
            <w:pPr>
              <w:autoSpaceDE w:val="0"/>
              <w:autoSpaceDN w:val="0"/>
              <w:adjustRightInd w:val="0"/>
              <w:jc w:val="center"/>
              <w:rPr>
                <w:sz w:val="20"/>
                <w:szCs w:val="20"/>
              </w:rPr>
            </w:pPr>
          </w:p>
        </w:tc>
      </w:tr>
      <w:tr w:rsidR="004509CA" w:rsidTr="004509CA">
        <w:trPr>
          <w:trHeight w:val="1056"/>
        </w:trPr>
        <w:tc>
          <w:tcPr>
            <w:tcW w:w="198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09CA" w:rsidRDefault="004509CA">
            <w:pPr>
              <w:rPr>
                <w:b/>
                <w:sz w:val="20"/>
              </w:rPr>
            </w:pPr>
            <w:r>
              <w:rPr>
                <w:b/>
                <w:sz w:val="20"/>
              </w:rPr>
              <w:t>Responsabilidad</w:t>
            </w:r>
          </w:p>
        </w:tc>
        <w:tc>
          <w:tcPr>
            <w:tcW w:w="2624" w:type="dxa"/>
            <w:tcBorders>
              <w:top w:val="single" w:sz="4" w:space="0" w:color="auto"/>
              <w:left w:val="single" w:sz="4" w:space="0" w:color="auto"/>
              <w:bottom w:val="single" w:sz="4" w:space="0" w:color="auto"/>
              <w:right w:val="single" w:sz="4" w:space="0" w:color="auto"/>
            </w:tcBorders>
            <w:hideMark/>
          </w:tcPr>
          <w:p w:rsidR="004509CA" w:rsidRDefault="004509CA">
            <w:pPr>
              <w:pStyle w:val="NormalWeb"/>
              <w:spacing w:before="0" w:beforeAutospacing="0" w:after="0" w:afterAutospacing="0"/>
              <w:rPr>
                <w:rFonts w:ascii="Arial" w:hAnsi="Arial"/>
              </w:rPr>
            </w:pPr>
            <w:r>
              <w:rPr>
                <w:rFonts w:ascii="Arial" w:hAnsi="Arial"/>
              </w:rPr>
              <w:t>Comprende y asume sus responsabilidades y las de los demás, valorando especialmente el esfuerzo individual y colectivo</w:t>
            </w:r>
          </w:p>
        </w:tc>
        <w:tc>
          <w:tcPr>
            <w:tcW w:w="2624" w:type="dxa"/>
            <w:tcBorders>
              <w:top w:val="single" w:sz="4" w:space="0" w:color="auto"/>
              <w:left w:val="single" w:sz="4" w:space="0" w:color="auto"/>
              <w:bottom w:val="single" w:sz="4" w:space="0" w:color="auto"/>
              <w:right w:val="single" w:sz="4" w:space="0" w:color="auto"/>
            </w:tcBorders>
            <w:hideMark/>
          </w:tcPr>
          <w:p w:rsidR="004509CA" w:rsidRDefault="004509CA">
            <w:pPr>
              <w:rPr>
                <w:sz w:val="20"/>
              </w:rPr>
            </w:pPr>
            <w:r>
              <w:rPr>
                <w:sz w:val="20"/>
              </w:rPr>
              <w:t>Comprende y asume sus responsabilidades y las de los demás, reconociendo el esfuerzo individual y colectivo</w:t>
            </w:r>
          </w:p>
        </w:tc>
        <w:tc>
          <w:tcPr>
            <w:tcW w:w="2519" w:type="dxa"/>
            <w:tcBorders>
              <w:top w:val="single" w:sz="4" w:space="0" w:color="auto"/>
              <w:left w:val="single" w:sz="4" w:space="0" w:color="auto"/>
              <w:bottom w:val="single" w:sz="4" w:space="0" w:color="auto"/>
              <w:right w:val="single" w:sz="4" w:space="0" w:color="auto"/>
            </w:tcBorders>
            <w:hideMark/>
          </w:tcPr>
          <w:p w:rsidR="004509CA" w:rsidRDefault="004509CA">
            <w:pPr>
              <w:rPr>
                <w:b/>
                <w:sz w:val="20"/>
              </w:rPr>
            </w:pPr>
            <w:r>
              <w:rPr>
                <w:sz w:val="20"/>
              </w:rPr>
              <w:t>Comprende y asume sus responsabilidades, con alguna dificultad para valorar el esfuerzo individual y colectivo</w:t>
            </w:r>
          </w:p>
        </w:tc>
        <w:tc>
          <w:tcPr>
            <w:tcW w:w="2727" w:type="dxa"/>
            <w:tcBorders>
              <w:top w:val="single" w:sz="4" w:space="0" w:color="auto"/>
              <w:left w:val="single" w:sz="4" w:space="0" w:color="auto"/>
              <w:bottom w:val="single" w:sz="4" w:space="0" w:color="auto"/>
              <w:right w:val="single" w:sz="4" w:space="0" w:color="auto"/>
            </w:tcBorders>
            <w:hideMark/>
          </w:tcPr>
          <w:p w:rsidR="004509CA" w:rsidRDefault="004509CA">
            <w:pPr>
              <w:pStyle w:val="NormalWeb"/>
              <w:spacing w:before="0" w:beforeAutospacing="0" w:after="0" w:afterAutospacing="0"/>
              <w:rPr>
                <w:rFonts w:ascii="Arial" w:hAnsi="Arial"/>
              </w:rPr>
            </w:pPr>
            <w:r>
              <w:rPr>
                <w:rFonts w:ascii="Arial" w:hAnsi="Arial"/>
              </w:rPr>
              <w:t>Elude sus responsabilidades y tiene dificultades para reconocer el esfuerzo individual y colectivo</w:t>
            </w:r>
          </w:p>
        </w:tc>
        <w:tc>
          <w:tcPr>
            <w:tcW w:w="155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509CA" w:rsidRDefault="004509CA">
            <w:pPr>
              <w:jc w:val="center"/>
              <w:rPr>
                <w:sz w:val="20"/>
                <w:szCs w:val="20"/>
              </w:rPr>
            </w:pPr>
            <w:r>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CC99"/>
            <w:vAlign w:val="center"/>
          </w:tcPr>
          <w:p w:rsidR="004509CA" w:rsidRDefault="004509CA">
            <w:pPr>
              <w:jc w:val="center"/>
              <w:rPr>
                <w:sz w:val="20"/>
                <w:szCs w:val="20"/>
              </w:rPr>
            </w:pPr>
          </w:p>
        </w:tc>
      </w:tr>
      <w:tr w:rsidR="004509CA" w:rsidTr="004509CA">
        <w:trPr>
          <w:trHeight w:val="1056"/>
        </w:trPr>
        <w:tc>
          <w:tcPr>
            <w:tcW w:w="198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09CA" w:rsidRDefault="004509CA">
            <w:pPr>
              <w:rPr>
                <w:b/>
                <w:sz w:val="20"/>
              </w:rPr>
            </w:pPr>
            <w:r>
              <w:rPr>
                <w:b/>
                <w:sz w:val="20"/>
              </w:rPr>
              <w:t>Participación</w:t>
            </w:r>
          </w:p>
        </w:tc>
        <w:tc>
          <w:tcPr>
            <w:tcW w:w="2624" w:type="dxa"/>
            <w:tcBorders>
              <w:top w:val="single" w:sz="4" w:space="0" w:color="auto"/>
              <w:left w:val="single" w:sz="4" w:space="0" w:color="auto"/>
              <w:bottom w:val="single" w:sz="4" w:space="0" w:color="auto"/>
              <w:right w:val="single" w:sz="4" w:space="0" w:color="auto"/>
            </w:tcBorders>
            <w:hideMark/>
          </w:tcPr>
          <w:p w:rsidR="004509CA" w:rsidRDefault="004509CA">
            <w:pPr>
              <w:pStyle w:val="NormalWeb"/>
              <w:spacing w:before="0" w:beforeAutospacing="0" w:after="0" w:afterAutospacing="0"/>
              <w:rPr>
                <w:rFonts w:ascii="Arial" w:hAnsi="Arial"/>
              </w:rPr>
            </w:pPr>
            <w:r>
              <w:rPr>
                <w:rFonts w:ascii="Arial" w:hAnsi="Arial"/>
              </w:rPr>
              <w:t>Forma parte activa de las dinámicas establecidas por el grupo, generando propuestas que mejoran el aprendizaje cooperativo</w:t>
            </w:r>
          </w:p>
        </w:tc>
        <w:tc>
          <w:tcPr>
            <w:tcW w:w="2624" w:type="dxa"/>
            <w:tcBorders>
              <w:top w:val="single" w:sz="4" w:space="0" w:color="auto"/>
              <w:left w:val="single" w:sz="4" w:space="0" w:color="auto"/>
              <w:bottom w:val="single" w:sz="4" w:space="0" w:color="auto"/>
              <w:right w:val="single" w:sz="4" w:space="0" w:color="auto"/>
            </w:tcBorders>
            <w:hideMark/>
          </w:tcPr>
          <w:p w:rsidR="004509CA" w:rsidRDefault="004509CA">
            <w:pPr>
              <w:rPr>
                <w:sz w:val="20"/>
              </w:rPr>
            </w:pPr>
            <w:r>
              <w:rPr>
                <w:sz w:val="20"/>
              </w:rPr>
              <w:t>Forma parte de las dinámicas establecidas por el grupo, generando propuestas que mejoran el aprendizaje cooperativo</w:t>
            </w:r>
          </w:p>
        </w:tc>
        <w:tc>
          <w:tcPr>
            <w:tcW w:w="2519" w:type="dxa"/>
            <w:tcBorders>
              <w:top w:val="single" w:sz="4" w:space="0" w:color="auto"/>
              <w:left w:val="single" w:sz="4" w:space="0" w:color="auto"/>
              <w:bottom w:val="single" w:sz="4" w:space="0" w:color="auto"/>
              <w:right w:val="single" w:sz="4" w:space="0" w:color="auto"/>
            </w:tcBorders>
            <w:hideMark/>
          </w:tcPr>
          <w:p w:rsidR="004509CA" w:rsidRDefault="004509CA">
            <w:pPr>
              <w:rPr>
                <w:b/>
                <w:sz w:val="20"/>
              </w:rPr>
            </w:pPr>
            <w:r>
              <w:rPr>
                <w:sz w:val="20"/>
              </w:rPr>
              <w:t>Forma parte de las dinámicas establecidas por el grupo, y realiza alguna propuesta para mejorar el aprendizaje cooperativo</w:t>
            </w:r>
          </w:p>
        </w:tc>
        <w:tc>
          <w:tcPr>
            <w:tcW w:w="2727" w:type="dxa"/>
            <w:tcBorders>
              <w:top w:val="single" w:sz="4" w:space="0" w:color="auto"/>
              <w:left w:val="single" w:sz="4" w:space="0" w:color="auto"/>
              <w:bottom w:val="single" w:sz="4" w:space="0" w:color="auto"/>
              <w:right w:val="single" w:sz="4" w:space="0" w:color="auto"/>
            </w:tcBorders>
            <w:hideMark/>
          </w:tcPr>
          <w:p w:rsidR="004509CA" w:rsidRDefault="004509CA">
            <w:pPr>
              <w:pStyle w:val="NormalWeb"/>
              <w:spacing w:before="0" w:beforeAutospacing="0" w:after="0" w:afterAutospacing="0"/>
              <w:rPr>
                <w:rFonts w:ascii="Arial" w:hAnsi="Arial"/>
              </w:rPr>
            </w:pPr>
            <w:r>
              <w:rPr>
                <w:rFonts w:ascii="Arial" w:hAnsi="Arial"/>
              </w:rPr>
              <w:t>Forma parte de las dinámicas establecidas por el grupo con la ayuda del docente</w:t>
            </w:r>
          </w:p>
        </w:tc>
        <w:tc>
          <w:tcPr>
            <w:tcW w:w="155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509CA" w:rsidRDefault="004509CA">
            <w:pPr>
              <w:jc w:val="center"/>
              <w:rPr>
                <w:sz w:val="20"/>
                <w:szCs w:val="20"/>
              </w:rPr>
            </w:pPr>
            <w:r>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CC99"/>
            <w:vAlign w:val="center"/>
          </w:tcPr>
          <w:p w:rsidR="004509CA" w:rsidRDefault="004509CA">
            <w:pPr>
              <w:jc w:val="center"/>
              <w:rPr>
                <w:sz w:val="20"/>
                <w:szCs w:val="20"/>
              </w:rPr>
            </w:pPr>
          </w:p>
        </w:tc>
      </w:tr>
      <w:tr w:rsidR="004509CA" w:rsidTr="004509CA">
        <w:trPr>
          <w:trHeight w:val="1285"/>
        </w:trPr>
        <w:tc>
          <w:tcPr>
            <w:tcW w:w="198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09CA" w:rsidRDefault="004509CA">
            <w:pPr>
              <w:rPr>
                <w:b/>
                <w:sz w:val="20"/>
              </w:rPr>
            </w:pPr>
            <w:r>
              <w:rPr>
                <w:b/>
                <w:sz w:val="20"/>
              </w:rPr>
              <w:t>Habilidades sociales</w:t>
            </w:r>
          </w:p>
        </w:tc>
        <w:tc>
          <w:tcPr>
            <w:tcW w:w="2624" w:type="dxa"/>
            <w:tcBorders>
              <w:top w:val="single" w:sz="4" w:space="0" w:color="auto"/>
              <w:left w:val="single" w:sz="4" w:space="0" w:color="auto"/>
              <w:bottom w:val="single" w:sz="4" w:space="0" w:color="auto"/>
              <w:right w:val="single" w:sz="4" w:space="0" w:color="auto"/>
            </w:tcBorders>
            <w:hideMark/>
          </w:tcPr>
          <w:p w:rsidR="004509CA" w:rsidRDefault="004509CA">
            <w:pPr>
              <w:pStyle w:val="NormalWeb"/>
              <w:spacing w:before="0" w:beforeAutospacing="0" w:after="0" w:afterAutospacing="0"/>
              <w:rPr>
                <w:rFonts w:ascii="Arial" w:hAnsi="Arial"/>
              </w:rPr>
            </w:pPr>
            <w:r>
              <w:rPr>
                <w:rFonts w:ascii="Arial" w:hAnsi="Arial"/>
              </w:rPr>
              <w:t xml:space="preserve">Interacciona con empatía y autocontrol, manteniendo una actitud respetuosa hacia otros puntos de vista y utilizando diferentes habilidades sociales que contribuyen a la cohesión </w:t>
            </w:r>
          </w:p>
        </w:tc>
        <w:tc>
          <w:tcPr>
            <w:tcW w:w="2624" w:type="dxa"/>
            <w:tcBorders>
              <w:top w:val="single" w:sz="4" w:space="0" w:color="auto"/>
              <w:left w:val="single" w:sz="4" w:space="0" w:color="auto"/>
              <w:bottom w:val="single" w:sz="4" w:space="0" w:color="auto"/>
              <w:right w:val="single" w:sz="4" w:space="0" w:color="auto"/>
            </w:tcBorders>
            <w:hideMark/>
          </w:tcPr>
          <w:p w:rsidR="004509CA" w:rsidRDefault="004509CA">
            <w:pPr>
              <w:pStyle w:val="NormalWeb"/>
              <w:spacing w:before="0" w:beforeAutospacing="0" w:after="0" w:afterAutospacing="0"/>
              <w:rPr>
                <w:szCs w:val="22"/>
              </w:rPr>
            </w:pPr>
            <w:r>
              <w:rPr>
                <w:rFonts w:ascii="Arial" w:hAnsi="Arial"/>
              </w:rPr>
              <w:t xml:space="preserve">Interacciona con empatía y autocontrol, manteniendo una actitud respetuosa hacia otros puntos de vista </w:t>
            </w:r>
          </w:p>
        </w:tc>
        <w:tc>
          <w:tcPr>
            <w:tcW w:w="2519" w:type="dxa"/>
            <w:tcBorders>
              <w:top w:val="single" w:sz="4" w:space="0" w:color="auto"/>
              <w:left w:val="single" w:sz="4" w:space="0" w:color="auto"/>
              <w:bottom w:val="single" w:sz="4" w:space="0" w:color="auto"/>
              <w:right w:val="single" w:sz="4" w:space="0" w:color="auto"/>
            </w:tcBorders>
            <w:hideMark/>
          </w:tcPr>
          <w:p w:rsidR="004509CA" w:rsidRDefault="004509CA">
            <w:pPr>
              <w:rPr>
                <w:sz w:val="20"/>
              </w:rPr>
            </w:pPr>
            <w:r>
              <w:rPr>
                <w:sz w:val="20"/>
              </w:rPr>
              <w:t xml:space="preserve">Interacciona manteniendo una actitud respetuosa hacia otros puntos de vista </w:t>
            </w:r>
          </w:p>
        </w:tc>
        <w:tc>
          <w:tcPr>
            <w:tcW w:w="2727" w:type="dxa"/>
            <w:tcBorders>
              <w:top w:val="single" w:sz="4" w:space="0" w:color="auto"/>
              <w:left w:val="single" w:sz="4" w:space="0" w:color="auto"/>
              <w:bottom w:val="single" w:sz="4" w:space="0" w:color="auto"/>
              <w:right w:val="single" w:sz="4" w:space="0" w:color="auto"/>
            </w:tcBorders>
            <w:hideMark/>
          </w:tcPr>
          <w:p w:rsidR="004509CA" w:rsidRDefault="004509CA">
            <w:pPr>
              <w:rPr>
                <w:sz w:val="20"/>
              </w:rPr>
            </w:pPr>
            <w:r>
              <w:rPr>
                <w:sz w:val="20"/>
              </w:rPr>
              <w:t>Interacciona con dificultades, necesitando ayuda para mantener actitudes respetuosas</w:t>
            </w:r>
          </w:p>
        </w:tc>
        <w:tc>
          <w:tcPr>
            <w:tcW w:w="155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509CA" w:rsidRDefault="004509CA">
            <w:pPr>
              <w:jc w:val="center"/>
              <w:rPr>
                <w:sz w:val="20"/>
                <w:szCs w:val="20"/>
              </w:rPr>
            </w:pPr>
            <w:r>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CC99"/>
            <w:vAlign w:val="center"/>
          </w:tcPr>
          <w:p w:rsidR="004509CA" w:rsidRDefault="004509CA">
            <w:pPr>
              <w:jc w:val="center"/>
              <w:rPr>
                <w:sz w:val="20"/>
                <w:szCs w:val="20"/>
              </w:rPr>
            </w:pPr>
          </w:p>
        </w:tc>
      </w:tr>
      <w:tr w:rsidR="004509CA" w:rsidTr="004509CA">
        <w:trPr>
          <w:trHeight w:val="1034"/>
        </w:trPr>
        <w:tc>
          <w:tcPr>
            <w:tcW w:w="198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09CA" w:rsidRDefault="004509CA">
            <w:pPr>
              <w:rPr>
                <w:b/>
                <w:sz w:val="20"/>
              </w:rPr>
            </w:pPr>
            <w:r>
              <w:rPr>
                <w:b/>
                <w:sz w:val="20"/>
              </w:rPr>
              <w:t xml:space="preserve">Generación </w:t>
            </w:r>
            <w:r>
              <w:rPr>
                <w:b/>
                <w:sz w:val="20"/>
              </w:rPr>
              <w:br/>
              <w:t xml:space="preserve">y presentación </w:t>
            </w:r>
            <w:r>
              <w:rPr>
                <w:b/>
                <w:sz w:val="20"/>
              </w:rPr>
              <w:br/>
              <w:t>del producto</w:t>
            </w:r>
          </w:p>
        </w:tc>
        <w:tc>
          <w:tcPr>
            <w:tcW w:w="2624" w:type="dxa"/>
            <w:tcBorders>
              <w:top w:val="single" w:sz="4" w:space="0" w:color="auto"/>
              <w:left w:val="single" w:sz="4" w:space="0" w:color="auto"/>
              <w:bottom w:val="single" w:sz="4" w:space="0" w:color="auto"/>
              <w:right w:val="single" w:sz="4" w:space="0" w:color="auto"/>
            </w:tcBorders>
            <w:hideMark/>
          </w:tcPr>
          <w:p w:rsidR="004509CA" w:rsidRDefault="004509CA">
            <w:pPr>
              <w:pStyle w:val="NormalWeb"/>
              <w:spacing w:before="0" w:beforeAutospacing="0" w:after="0" w:afterAutospacing="0"/>
              <w:rPr>
                <w:rFonts w:ascii="Arial" w:hAnsi="Arial"/>
              </w:rPr>
            </w:pPr>
            <w:r>
              <w:rPr>
                <w:rFonts w:ascii="Arial" w:hAnsi="Arial"/>
              </w:rPr>
              <w:t xml:space="preserve">Contribuye de manera activa a la consecución de los logros en el trabajo grupal, </w:t>
            </w:r>
            <w:r>
              <w:rPr>
                <w:rFonts w:ascii="Arial" w:hAnsi="Arial"/>
              </w:rPr>
              <w:t>responsabilizándose</w:t>
            </w:r>
            <w:r>
              <w:rPr>
                <w:rFonts w:ascii="Arial" w:hAnsi="Arial"/>
              </w:rPr>
              <w:t xml:space="preserve"> de su aportación en la presentación del producto conseguido</w:t>
            </w:r>
          </w:p>
        </w:tc>
        <w:tc>
          <w:tcPr>
            <w:tcW w:w="2624" w:type="dxa"/>
            <w:tcBorders>
              <w:top w:val="single" w:sz="4" w:space="0" w:color="auto"/>
              <w:left w:val="single" w:sz="4" w:space="0" w:color="auto"/>
              <w:bottom w:val="single" w:sz="4" w:space="0" w:color="auto"/>
              <w:right w:val="single" w:sz="4" w:space="0" w:color="auto"/>
            </w:tcBorders>
            <w:hideMark/>
          </w:tcPr>
          <w:p w:rsidR="004509CA" w:rsidRDefault="004509CA">
            <w:pPr>
              <w:pStyle w:val="NormalWeb"/>
              <w:spacing w:before="0" w:beforeAutospacing="0" w:after="0" w:afterAutospacing="0"/>
              <w:rPr>
                <w:rFonts w:ascii="Arial" w:hAnsi="Arial"/>
              </w:rPr>
            </w:pPr>
            <w:r>
              <w:rPr>
                <w:rFonts w:ascii="Arial" w:hAnsi="Arial"/>
              </w:rPr>
              <w:t>Contribuye a la consecución de los logros en el trabajo grupal, responsabilizándose de su aportación en la presentación del producto conseguido</w:t>
            </w:r>
          </w:p>
        </w:tc>
        <w:tc>
          <w:tcPr>
            <w:tcW w:w="2519" w:type="dxa"/>
            <w:tcBorders>
              <w:top w:val="single" w:sz="4" w:space="0" w:color="auto"/>
              <w:left w:val="single" w:sz="4" w:space="0" w:color="auto"/>
              <w:bottom w:val="single" w:sz="4" w:space="0" w:color="auto"/>
              <w:right w:val="single" w:sz="4" w:space="0" w:color="auto"/>
            </w:tcBorders>
            <w:hideMark/>
          </w:tcPr>
          <w:p w:rsidR="004509CA" w:rsidRDefault="004509CA">
            <w:pPr>
              <w:rPr>
                <w:sz w:val="20"/>
              </w:rPr>
            </w:pPr>
            <w:r>
              <w:rPr>
                <w:sz w:val="20"/>
              </w:rPr>
              <w:t>Contribuye a la consecución de los logros en el trabajo grupal, con alguna dificultad para responsabilizarse de su aportación en la presentación del producto conseguido</w:t>
            </w:r>
          </w:p>
        </w:tc>
        <w:tc>
          <w:tcPr>
            <w:tcW w:w="2727" w:type="dxa"/>
            <w:tcBorders>
              <w:top w:val="single" w:sz="4" w:space="0" w:color="auto"/>
              <w:left w:val="single" w:sz="4" w:space="0" w:color="auto"/>
              <w:bottom w:val="single" w:sz="4" w:space="0" w:color="auto"/>
              <w:right w:val="single" w:sz="4" w:space="0" w:color="auto"/>
            </w:tcBorders>
            <w:hideMark/>
          </w:tcPr>
          <w:p w:rsidR="004509CA" w:rsidRDefault="004509CA">
            <w:pPr>
              <w:rPr>
                <w:sz w:val="20"/>
              </w:rPr>
            </w:pPr>
            <w:r>
              <w:rPr>
                <w:sz w:val="20"/>
              </w:rPr>
              <w:t>Contribuye algo a la consecución de los logros en el trabajo grupal, con dificultades para responsabilizarse de su aportación en la presentación del producto conseguido</w:t>
            </w:r>
          </w:p>
        </w:tc>
        <w:tc>
          <w:tcPr>
            <w:tcW w:w="155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509CA" w:rsidRDefault="004509CA">
            <w:pPr>
              <w:spacing w:before="120"/>
              <w:jc w:val="center"/>
              <w:rPr>
                <w:sz w:val="20"/>
              </w:rPr>
            </w:pPr>
            <w:r>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CC99"/>
          </w:tcPr>
          <w:p w:rsidR="004509CA" w:rsidRDefault="004509CA">
            <w:pPr>
              <w:spacing w:before="120"/>
              <w:rPr>
                <w:sz w:val="20"/>
              </w:rPr>
            </w:pPr>
          </w:p>
        </w:tc>
      </w:tr>
      <w:tr w:rsidR="004509CA" w:rsidTr="004509CA">
        <w:trPr>
          <w:trHeight w:val="257"/>
        </w:trPr>
        <w:tc>
          <w:tcPr>
            <w:tcW w:w="14034" w:type="dxa"/>
            <w:gridSpan w:val="6"/>
            <w:tcBorders>
              <w:top w:val="single" w:sz="4" w:space="0" w:color="auto"/>
              <w:left w:val="single" w:sz="4" w:space="0" w:color="auto"/>
              <w:bottom w:val="single" w:sz="4" w:space="0" w:color="auto"/>
              <w:right w:val="single" w:sz="4" w:space="0" w:color="auto"/>
            </w:tcBorders>
            <w:vAlign w:val="center"/>
            <w:hideMark/>
          </w:tcPr>
          <w:p w:rsidR="004509CA" w:rsidRDefault="004509CA">
            <w:pPr>
              <w:spacing w:before="120"/>
              <w:jc w:val="right"/>
              <w:rPr>
                <w:b/>
                <w:sz w:val="20"/>
              </w:rPr>
            </w:pPr>
            <w:r>
              <w:rPr>
                <w:b/>
                <w:sz w:val="20"/>
              </w:rPr>
              <w:t>VALORACIÓN FINAL</w:t>
            </w:r>
          </w:p>
        </w:tc>
        <w:tc>
          <w:tcPr>
            <w:tcW w:w="1417" w:type="dxa"/>
            <w:tcBorders>
              <w:top w:val="single" w:sz="4" w:space="0" w:color="auto"/>
              <w:left w:val="single" w:sz="4" w:space="0" w:color="auto"/>
              <w:bottom w:val="single" w:sz="4" w:space="0" w:color="auto"/>
              <w:right w:val="single" w:sz="4" w:space="0" w:color="auto"/>
            </w:tcBorders>
          </w:tcPr>
          <w:p w:rsidR="004509CA" w:rsidRDefault="004509CA">
            <w:pPr>
              <w:spacing w:before="120"/>
              <w:rPr>
                <w:sz w:val="20"/>
              </w:rPr>
            </w:pPr>
          </w:p>
        </w:tc>
      </w:tr>
    </w:tbl>
    <w:p w:rsidR="004509CA" w:rsidRDefault="004509CA" w:rsidP="004509CA">
      <w:pPr>
        <w:ind w:left="709"/>
        <w:rPr>
          <w:rFonts w:cs="Arial"/>
          <w:sz w:val="22"/>
        </w:rPr>
      </w:pPr>
    </w:p>
    <w:p w:rsidR="004509CA" w:rsidRDefault="004509CA">
      <w:pPr>
        <w:spacing w:line="360" w:lineRule="auto"/>
      </w:pPr>
    </w:p>
    <w:p w:rsidR="004509CA" w:rsidRDefault="004509CA" w:rsidP="004509CA">
      <w:pPr>
        <w:rPr>
          <w:b/>
          <w:color w:val="auto"/>
        </w:rPr>
      </w:pPr>
      <w:r>
        <w:rPr>
          <w:b/>
        </w:rPr>
        <w:lastRenderedPageBreak/>
        <w:t>RÚBRICA PARA LA VALORACIÓN DE LA BÚSQUEDA Y EL TRATAMIENTO DE LA INFORMACIÓN</w:t>
      </w:r>
    </w:p>
    <w:p w:rsidR="004509CA" w:rsidRDefault="004509CA" w:rsidP="004509CA">
      <w:pPr>
        <w:rPr>
          <w:sz w:val="22"/>
        </w:rP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7"/>
        <w:gridCol w:w="2553"/>
        <w:gridCol w:w="2658"/>
        <w:gridCol w:w="2658"/>
        <w:gridCol w:w="2658"/>
        <w:gridCol w:w="1559"/>
        <w:gridCol w:w="1417"/>
      </w:tblGrid>
      <w:tr w:rsidR="004509CA" w:rsidTr="004509CA">
        <w:trPr>
          <w:trHeight w:val="380"/>
        </w:trPr>
        <w:tc>
          <w:tcPr>
            <w:tcW w:w="1948" w:type="dxa"/>
            <w:tcBorders>
              <w:top w:val="nil"/>
              <w:left w:val="nil"/>
              <w:bottom w:val="single" w:sz="4" w:space="0" w:color="auto"/>
              <w:right w:val="single" w:sz="4" w:space="0" w:color="auto"/>
            </w:tcBorders>
          </w:tcPr>
          <w:p w:rsidR="004509CA" w:rsidRDefault="004509CA">
            <w:pPr>
              <w:jc w:val="center"/>
              <w:rPr>
                <w:sz w:val="20"/>
              </w:rPr>
            </w:pP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09CA" w:rsidRDefault="004509CA">
            <w:pPr>
              <w:jc w:val="center"/>
              <w:rPr>
                <w:b/>
                <w:sz w:val="20"/>
                <w:szCs w:val="28"/>
              </w:rPr>
            </w:pPr>
            <w:r>
              <w:rPr>
                <w:b/>
                <w:sz w:val="20"/>
              </w:rPr>
              <w:t>Excelente (9-10)</w:t>
            </w:r>
          </w:p>
        </w:tc>
        <w:tc>
          <w:tcPr>
            <w:tcW w:w="26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09CA" w:rsidRDefault="004509CA">
            <w:pPr>
              <w:jc w:val="center"/>
              <w:rPr>
                <w:b/>
                <w:sz w:val="20"/>
              </w:rPr>
            </w:pPr>
            <w:r>
              <w:rPr>
                <w:b/>
                <w:sz w:val="20"/>
              </w:rPr>
              <w:t>Bueno (7-8)</w:t>
            </w:r>
          </w:p>
        </w:tc>
        <w:tc>
          <w:tcPr>
            <w:tcW w:w="26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09CA" w:rsidRDefault="004509CA">
            <w:pPr>
              <w:jc w:val="center"/>
              <w:rPr>
                <w:b/>
                <w:sz w:val="20"/>
              </w:rPr>
            </w:pPr>
            <w:r>
              <w:rPr>
                <w:b/>
                <w:sz w:val="20"/>
              </w:rPr>
              <w:t>Adecuado (5-6)</w:t>
            </w:r>
          </w:p>
        </w:tc>
        <w:tc>
          <w:tcPr>
            <w:tcW w:w="26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09CA" w:rsidRDefault="004509CA">
            <w:pPr>
              <w:jc w:val="center"/>
              <w:rPr>
                <w:b/>
                <w:sz w:val="20"/>
              </w:rPr>
            </w:pPr>
            <w:r>
              <w:rPr>
                <w:b/>
                <w:sz w:val="20"/>
              </w:rPr>
              <w:t>Mejorable (1-4)</w:t>
            </w:r>
          </w:p>
        </w:tc>
        <w:tc>
          <w:tcPr>
            <w:tcW w:w="155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509CA" w:rsidRDefault="004509CA">
            <w:pPr>
              <w:jc w:val="center"/>
              <w:rPr>
                <w:b/>
                <w:sz w:val="20"/>
                <w:szCs w:val="20"/>
              </w:rPr>
            </w:pPr>
            <w:r>
              <w:rPr>
                <w:b/>
                <w:sz w:val="20"/>
                <w:szCs w:val="20"/>
              </w:rPr>
              <w:t>Ponderación</w:t>
            </w:r>
          </w:p>
        </w:tc>
        <w:tc>
          <w:tcPr>
            <w:tcW w:w="141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509CA" w:rsidRDefault="004509CA">
            <w:pPr>
              <w:jc w:val="center"/>
              <w:rPr>
                <w:b/>
                <w:sz w:val="20"/>
                <w:szCs w:val="20"/>
              </w:rPr>
            </w:pPr>
            <w:r>
              <w:rPr>
                <w:b/>
                <w:sz w:val="20"/>
                <w:szCs w:val="20"/>
              </w:rPr>
              <w:t>Valoración</w:t>
            </w:r>
          </w:p>
        </w:tc>
      </w:tr>
      <w:tr w:rsidR="004509CA" w:rsidTr="004509CA">
        <w:trPr>
          <w:trHeight w:val="1176"/>
        </w:trPr>
        <w:tc>
          <w:tcPr>
            <w:tcW w:w="19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09CA" w:rsidRDefault="004509CA">
            <w:pPr>
              <w:rPr>
                <w:b/>
                <w:sz w:val="20"/>
              </w:rPr>
            </w:pPr>
            <w:r>
              <w:rPr>
                <w:b/>
                <w:sz w:val="20"/>
              </w:rPr>
              <w:t>Búsqueda de la información</w:t>
            </w:r>
          </w:p>
        </w:tc>
        <w:tc>
          <w:tcPr>
            <w:tcW w:w="2553" w:type="dxa"/>
            <w:tcBorders>
              <w:top w:val="single" w:sz="4" w:space="0" w:color="auto"/>
              <w:left w:val="single" w:sz="4" w:space="0" w:color="auto"/>
              <w:bottom w:val="single" w:sz="4" w:space="0" w:color="auto"/>
              <w:right w:val="single" w:sz="4" w:space="0" w:color="auto"/>
            </w:tcBorders>
            <w:vAlign w:val="center"/>
            <w:hideMark/>
          </w:tcPr>
          <w:p w:rsidR="004509CA" w:rsidRDefault="004509CA">
            <w:pPr>
              <w:rPr>
                <w:sz w:val="20"/>
              </w:rPr>
            </w:pPr>
            <w:r>
              <w:rPr>
                <w:sz w:val="20"/>
              </w:rPr>
              <w:t>Utiliza correctamente los recursos y/o medios a su alcance para buscar toda la información</w:t>
            </w:r>
          </w:p>
        </w:tc>
        <w:tc>
          <w:tcPr>
            <w:tcW w:w="2658" w:type="dxa"/>
            <w:tcBorders>
              <w:top w:val="single" w:sz="4" w:space="0" w:color="auto"/>
              <w:left w:val="single" w:sz="4" w:space="0" w:color="auto"/>
              <w:bottom w:val="single" w:sz="4" w:space="0" w:color="auto"/>
              <w:right w:val="single" w:sz="4" w:space="0" w:color="auto"/>
            </w:tcBorders>
            <w:vAlign w:val="center"/>
            <w:hideMark/>
          </w:tcPr>
          <w:p w:rsidR="004509CA" w:rsidRDefault="004509CA">
            <w:pPr>
              <w:rPr>
                <w:sz w:val="20"/>
              </w:rPr>
            </w:pPr>
            <w:r>
              <w:rPr>
                <w:sz w:val="20"/>
              </w:rPr>
              <w:t xml:space="preserve">Utiliza algún recurso y/o medio a su alcance para buscar toda la información </w:t>
            </w:r>
          </w:p>
        </w:tc>
        <w:tc>
          <w:tcPr>
            <w:tcW w:w="2658" w:type="dxa"/>
            <w:tcBorders>
              <w:top w:val="single" w:sz="4" w:space="0" w:color="auto"/>
              <w:left w:val="single" w:sz="4" w:space="0" w:color="auto"/>
              <w:bottom w:val="single" w:sz="4" w:space="0" w:color="auto"/>
              <w:right w:val="single" w:sz="4" w:space="0" w:color="auto"/>
            </w:tcBorders>
            <w:vAlign w:val="center"/>
            <w:hideMark/>
          </w:tcPr>
          <w:p w:rsidR="004509CA" w:rsidRDefault="004509CA">
            <w:pPr>
              <w:rPr>
                <w:sz w:val="20"/>
              </w:rPr>
            </w:pPr>
            <w:r>
              <w:rPr>
                <w:sz w:val="20"/>
              </w:rPr>
              <w:t>Utiliza algún recurso y/o medio a su alcance para buscar parte de la información</w:t>
            </w:r>
          </w:p>
        </w:tc>
        <w:tc>
          <w:tcPr>
            <w:tcW w:w="2658" w:type="dxa"/>
            <w:tcBorders>
              <w:top w:val="single" w:sz="4" w:space="0" w:color="auto"/>
              <w:left w:val="single" w:sz="4" w:space="0" w:color="auto"/>
              <w:bottom w:val="single" w:sz="4" w:space="0" w:color="auto"/>
              <w:right w:val="single" w:sz="4" w:space="0" w:color="auto"/>
            </w:tcBorders>
            <w:vAlign w:val="center"/>
            <w:hideMark/>
          </w:tcPr>
          <w:p w:rsidR="004509CA" w:rsidRDefault="004509CA">
            <w:pPr>
              <w:rPr>
                <w:sz w:val="20"/>
              </w:rPr>
            </w:pPr>
            <w:r>
              <w:rPr>
                <w:sz w:val="20"/>
              </w:rPr>
              <w:t>Utiliza algún recurso y/o medio para buscar la información con la ayuda del docente o de otro alumno/a</w:t>
            </w:r>
          </w:p>
        </w:tc>
        <w:tc>
          <w:tcPr>
            <w:tcW w:w="155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509CA" w:rsidRDefault="004509CA">
            <w:pPr>
              <w:autoSpaceDE w:val="0"/>
              <w:autoSpaceDN w:val="0"/>
              <w:adjustRightInd w:val="0"/>
              <w:spacing w:before="2" w:after="2"/>
              <w:ind w:hanging="1"/>
              <w:jc w:val="center"/>
              <w:rPr>
                <w:sz w:val="20"/>
                <w:szCs w:val="20"/>
              </w:rPr>
            </w:pPr>
            <w:r>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CC99"/>
            <w:vAlign w:val="center"/>
          </w:tcPr>
          <w:p w:rsidR="004509CA" w:rsidRDefault="004509CA">
            <w:pPr>
              <w:autoSpaceDE w:val="0"/>
              <w:autoSpaceDN w:val="0"/>
              <w:adjustRightInd w:val="0"/>
              <w:spacing w:before="2" w:after="2"/>
              <w:ind w:left="-108"/>
              <w:jc w:val="center"/>
              <w:rPr>
                <w:sz w:val="20"/>
                <w:szCs w:val="20"/>
              </w:rPr>
            </w:pPr>
          </w:p>
        </w:tc>
      </w:tr>
      <w:tr w:rsidR="004509CA" w:rsidTr="004509CA">
        <w:trPr>
          <w:trHeight w:val="1652"/>
        </w:trPr>
        <w:tc>
          <w:tcPr>
            <w:tcW w:w="19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09CA" w:rsidRDefault="004509CA">
            <w:pPr>
              <w:rPr>
                <w:b/>
                <w:sz w:val="20"/>
              </w:rPr>
            </w:pPr>
            <w:r>
              <w:rPr>
                <w:b/>
                <w:sz w:val="20"/>
              </w:rPr>
              <w:t>Obtención de la información</w:t>
            </w:r>
          </w:p>
        </w:tc>
        <w:tc>
          <w:tcPr>
            <w:tcW w:w="2553" w:type="dxa"/>
            <w:tcBorders>
              <w:top w:val="single" w:sz="4" w:space="0" w:color="auto"/>
              <w:left w:val="single" w:sz="4" w:space="0" w:color="auto"/>
              <w:bottom w:val="single" w:sz="4" w:space="0" w:color="auto"/>
              <w:right w:val="single" w:sz="4" w:space="0" w:color="auto"/>
            </w:tcBorders>
            <w:vAlign w:val="center"/>
            <w:hideMark/>
          </w:tcPr>
          <w:p w:rsidR="004509CA" w:rsidRDefault="004509CA">
            <w:pPr>
              <w:rPr>
                <w:sz w:val="20"/>
              </w:rPr>
            </w:pPr>
            <w:r>
              <w:rPr>
                <w:sz w:val="20"/>
              </w:rPr>
              <w:t xml:space="preserve">Obtiene todos los datos necesarios para dar respuesta a la actividad, ajustándose a los </w:t>
            </w:r>
            <w:r>
              <w:rPr>
                <w:sz w:val="20"/>
              </w:rPr>
              <w:t>tiempos establecidos</w:t>
            </w:r>
          </w:p>
        </w:tc>
        <w:tc>
          <w:tcPr>
            <w:tcW w:w="2658" w:type="dxa"/>
            <w:tcBorders>
              <w:top w:val="single" w:sz="4" w:space="0" w:color="auto"/>
              <w:left w:val="single" w:sz="4" w:space="0" w:color="auto"/>
              <w:bottom w:val="single" w:sz="4" w:space="0" w:color="auto"/>
              <w:right w:val="single" w:sz="4" w:space="0" w:color="auto"/>
            </w:tcBorders>
            <w:vAlign w:val="center"/>
            <w:hideMark/>
          </w:tcPr>
          <w:p w:rsidR="004509CA" w:rsidRDefault="004509CA">
            <w:pPr>
              <w:rPr>
                <w:sz w:val="20"/>
              </w:rPr>
            </w:pPr>
            <w:r>
              <w:rPr>
                <w:sz w:val="20"/>
              </w:rPr>
              <w:t xml:space="preserve">Obtiene bastantes datos para dar respuesta a la actividad, ajustándose a los </w:t>
            </w:r>
            <w:r>
              <w:rPr>
                <w:sz w:val="20"/>
              </w:rPr>
              <w:t>tiempos establecidos</w:t>
            </w:r>
          </w:p>
        </w:tc>
        <w:tc>
          <w:tcPr>
            <w:tcW w:w="2658" w:type="dxa"/>
            <w:tcBorders>
              <w:top w:val="single" w:sz="4" w:space="0" w:color="auto"/>
              <w:left w:val="single" w:sz="4" w:space="0" w:color="auto"/>
              <w:bottom w:val="single" w:sz="4" w:space="0" w:color="auto"/>
              <w:right w:val="single" w:sz="4" w:space="0" w:color="auto"/>
            </w:tcBorders>
            <w:vAlign w:val="center"/>
            <w:hideMark/>
          </w:tcPr>
          <w:p w:rsidR="004509CA" w:rsidRDefault="004509CA">
            <w:pPr>
              <w:rPr>
                <w:sz w:val="20"/>
              </w:rPr>
            </w:pPr>
            <w:r>
              <w:rPr>
                <w:sz w:val="20"/>
              </w:rPr>
              <w:t xml:space="preserve">Obtiene algunos datos para dar respuesta a la actividad, con dificultades para ajustarse a los </w:t>
            </w:r>
            <w:r>
              <w:rPr>
                <w:sz w:val="20"/>
              </w:rPr>
              <w:t>tiempos establecidos</w:t>
            </w:r>
          </w:p>
        </w:tc>
        <w:tc>
          <w:tcPr>
            <w:tcW w:w="2658" w:type="dxa"/>
            <w:tcBorders>
              <w:top w:val="single" w:sz="4" w:space="0" w:color="auto"/>
              <w:left w:val="single" w:sz="4" w:space="0" w:color="auto"/>
              <w:bottom w:val="single" w:sz="4" w:space="0" w:color="auto"/>
              <w:right w:val="single" w:sz="4" w:space="0" w:color="auto"/>
            </w:tcBorders>
            <w:vAlign w:val="center"/>
            <w:hideMark/>
          </w:tcPr>
          <w:p w:rsidR="004509CA" w:rsidRDefault="004509CA">
            <w:pPr>
              <w:rPr>
                <w:sz w:val="20"/>
              </w:rPr>
            </w:pPr>
            <w:r>
              <w:rPr>
                <w:sz w:val="20"/>
              </w:rPr>
              <w:t xml:space="preserve">Obtiene algunos </w:t>
            </w:r>
            <w:proofErr w:type="gramStart"/>
            <w:r>
              <w:rPr>
                <w:sz w:val="20"/>
              </w:rPr>
              <w:t>datos  con</w:t>
            </w:r>
            <w:proofErr w:type="gramEnd"/>
            <w:r>
              <w:rPr>
                <w:sz w:val="20"/>
              </w:rPr>
              <w:t xml:space="preserve"> la ayuda del docente o de otro alumno/a sin ajustarse a los tiempos establecidos</w:t>
            </w:r>
          </w:p>
        </w:tc>
        <w:tc>
          <w:tcPr>
            <w:tcW w:w="155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509CA" w:rsidRDefault="004509CA">
            <w:pPr>
              <w:spacing w:before="2" w:after="2"/>
              <w:ind w:hanging="1"/>
              <w:jc w:val="center"/>
              <w:rPr>
                <w:sz w:val="20"/>
                <w:szCs w:val="20"/>
              </w:rPr>
            </w:pPr>
            <w:r>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CC99"/>
            <w:vAlign w:val="center"/>
          </w:tcPr>
          <w:p w:rsidR="004509CA" w:rsidRDefault="004509CA">
            <w:pPr>
              <w:spacing w:before="2" w:after="2"/>
              <w:ind w:left="-108"/>
              <w:jc w:val="center"/>
              <w:rPr>
                <w:sz w:val="20"/>
                <w:szCs w:val="20"/>
              </w:rPr>
            </w:pPr>
          </w:p>
        </w:tc>
      </w:tr>
      <w:tr w:rsidR="004509CA" w:rsidTr="004509CA">
        <w:trPr>
          <w:trHeight w:val="1034"/>
        </w:trPr>
        <w:tc>
          <w:tcPr>
            <w:tcW w:w="19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09CA" w:rsidRDefault="004509CA">
            <w:pPr>
              <w:rPr>
                <w:b/>
                <w:sz w:val="20"/>
              </w:rPr>
            </w:pPr>
            <w:r>
              <w:rPr>
                <w:b/>
                <w:sz w:val="20"/>
              </w:rPr>
              <w:t>Tratamiento y análisis de la información</w:t>
            </w:r>
          </w:p>
        </w:tc>
        <w:tc>
          <w:tcPr>
            <w:tcW w:w="2553" w:type="dxa"/>
            <w:tcBorders>
              <w:top w:val="single" w:sz="4" w:space="0" w:color="auto"/>
              <w:left w:val="single" w:sz="4" w:space="0" w:color="auto"/>
              <w:bottom w:val="single" w:sz="4" w:space="0" w:color="auto"/>
              <w:right w:val="single" w:sz="4" w:space="0" w:color="auto"/>
            </w:tcBorders>
            <w:vAlign w:val="center"/>
            <w:hideMark/>
          </w:tcPr>
          <w:p w:rsidR="004509CA" w:rsidRDefault="004509CA">
            <w:pPr>
              <w:rPr>
                <w:sz w:val="20"/>
              </w:rPr>
            </w:pPr>
            <w:r>
              <w:rPr>
                <w:sz w:val="20"/>
              </w:rPr>
              <w:t>Analiza la información obtenida de las fuentes consultadas, extrayéndola de manera rigurosa y ordenándola sistemáticamente</w:t>
            </w:r>
          </w:p>
        </w:tc>
        <w:tc>
          <w:tcPr>
            <w:tcW w:w="2658" w:type="dxa"/>
            <w:tcBorders>
              <w:top w:val="single" w:sz="4" w:space="0" w:color="auto"/>
              <w:left w:val="single" w:sz="4" w:space="0" w:color="auto"/>
              <w:bottom w:val="single" w:sz="4" w:space="0" w:color="auto"/>
              <w:right w:val="single" w:sz="4" w:space="0" w:color="auto"/>
            </w:tcBorders>
            <w:vAlign w:val="center"/>
            <w:hideMark/>
          </w:tcPr>
          <w:p w:rsidR="004509CA" w:rsidRDefault="004509CA">
            <w:pPr>
              <w:rPr>
                <w:sz w:val="20"/>
              </w:rPr>
            </w:pPr>
            <w:r>
              <w:rPr>
                <w:sz w:val="20"/>
              </w:rPr>
              <w:t>Analiza la información obtenida de las fuentes consultadas, extrayéndola y ordenándola correctamente</w:t>
            </w:r>
          </w:p>
        </w:tc>
        <w:tc>
          <w:tcPr>
            <w:tcW w:w="2658" w:type="dxa"/>
            <w:tcBorders>
              <w:top w:val="single" w:sz="4" w:space="0" w:color="auto"/>
              <w:left w:val="single" w:sz="4" w:space="0" w:color="auto"/>
              <w:bottom w:val="single" w:sz="4" w:space="0" w:color="auto"/>
              <w:right w:val="single" w:sz="4" w:space="0" w:color="auto"/>
            </w:tcBorders>
            <w:vAlign w:val="center"/>
            <w:hideMark/>
          </w:tcPr>
          <w:p w:rsidR="004509CA" w:rsidRDefault="004509CA">
            <w:pPr>
              <w:rPr>
                <w:sz w:val="20"/>
              </w:rPr>
            </w:pPr>
            <w:r>
              <w:rPr>
                <w:sz w:val="20"/>
              </w:rPr>
              <w:t>Analiza parte de la información obtenida de las fuentes consultadas, ordenándola de manera adecuada</w:t>
            </w:r>
          </w:p>
        </w:tc>
        <w:tc>
          <w:tcPr>
            <w:tcW w:w="2658" w:type="dxa"/>
            <w:tcBorders>
              <w:top w:val="single" w:sz="4" w:space="0" w:color="auto"/>
              <w:left w:val="single" w:sz="4" w:space="0" w:color="auto"/>
              <w:bottom w:val="single" w:sz="4" w:space="0" w:color="auto"/>
              <w:right w:val="single" w:sz="4" w:space="0" w:color="auto"/>
            </w:tcBorders>
            <w:vAlign w:val="center"/>
            <w:hideMark/>
          </w:tcPr>
          <w:p w:rsidR="004509CA" w:rsidRDefault="004509CA">
            <w:pPr>
              <w:rPr>
                <w:sz w:val="20"/>
              </w:rPr>
            </w:pPr>
            <w:r>
              <w:rPr>
                <w:sz w:val="20"/>
              </w:rPr>
              <w:t>Realiza con apoyo alguna de las tareas correspondientes al tratamiento y análisis de la información</w:t>
            </w:r>
          </w:p>
        </w:tc>
        <w:tc>
          <w:tcPr>
            <w:tcW w:w="155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509CA" w:rsidRDefault="004509CA">
            <w:pPr>
              <w:spacing w:before="2" w:after="2"/>
              <w:ind w:hanging="1"/>
              <w:jc w:val="center"/>
              <w:rPr>
                <w:sz w:val="20"/>
                <w:szCs w:val="20"/>
              </w:rPr>
            </w:pPr>
            <w:r>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CC99"/>
            <w:vAlign w:val="center"/>
          </w:tcPr>
          <w:p w:rsidR="004509CA" w:rsidRDefault="004509CA">
            <w:pPr>
              <w:spacing w:before="2" w:after="2"/>
              <w:ind w:left="-108"/>
              <w:jc w:val="center"/>
              <w:rPr>
                <w:sz w:val="20"/>
                <w:szCs w:val="20"/>
              </w:rPr>
            </w:pPr>
          </w:p>
        </w:tc>
      </w:tr>
      <w:tr w:rsidR="004509CA" w:rsidTr="004509CA">
        <w:trPr>
          <w:trHeight w:val="1143"/>
        </w:trPr>
        <w:tc>
          <w:tcPr>
            <w:tcW w:w="19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09CA" w:rsidRDefault="004509CA">
            <w:pPr>
              <w:rPr>
                <w:b/>
                <w:sz w:val="20"/>
              </w:rPr>
            </w:pPr>
            <w:r>
              <w:rPr>
                <w:b/>
                <w:sz w:val="20"/>
              </w:rPr>
              <w:t>Interpretación de los resultados</w:t>
            </w:r>
          </w:p>
        </w:tc>
        <w:tc>
          <w:tcPr>
            <w:tcW w:w="2553" w:type="dxa"/>
            <w:tcBorders>
              <w:top w:val="single" w:sz="4" w:space="0" w:color="auto"/>
              <w:left w:val="single" w:sz="4" w:space="0" w:color="auto"/>
              <w:bottom w:val="single" w:sz="4" w:space="0" w:color="auto"/>
              <w:right w:val="single" w:sz="4" w:space="0" w:color="auto"/>
            </w:tcBorders>
            <w:vAlign w:val="center"/>
            <w:hideMark/>
          </w:tcPr>
          <w:p w:rsidR="004509CA" w:rsidRDefault="004509CA">
            <w:pPr>
              <w:rPr>
                <w:sz w:val="20"/>
              </w:rPr>
            </w:pPr>
            <w:r>
              <w:rPr>
                <w:sz w:val="20"/>
              </w:rPr>
              <w:t>Realiza valoraciones y/o emite juicios sobre la información obtenida de un modo riguroso</w:t>
            </w:r>
          </w:p>
        </w:tc>
        <w:tc>
          <w:tcPr>
            <w:tcW w:w="2658" w:type="dxa"/>
            <w:tcBorders>
              <w:top w:val="single" w:sz="4" w:space="0" w:color="auto"/>
              <w:left w:val="single" w:sz="4" w:space="0" w:color="auto"/>
              <w:bottom w:val="single" w:sz="4" w:space="0" w:color="auto"/>
              <w:right w:val="single" w:sz="4" w:space="0" w:color="auto"/>
            </w:tcBorders>
            <w:vAlign w:val="center"/>
            <w:hideMark/>
          </w:tcPr>
          <w:p w:rsidR="004509CA" w:rsidRDefault="004509CA">
            <w:pPr>
              <w:rPr>
                <w:sz w:val="20"/>
              </w:rPr>
            </w:pPr>
            <w:r>
              <w:rPr>
                <w:sz w:val="20"/>
              </w:rPr>
              <w:t xml:space="preserve">Realiza valoraciones y/o emite juicios sobre la información obtenida </w:t>
            </w:r>
          </w:p>
        </w:tc>
        <w:tc>
          <w:tcPr>
            <w:tcW w:w="2658" w:type="dxa"/>
            <w:tcBorders>
              <w:top w:val="single" w:sz="4" w:space="0" w:color="auto"/>
              <w:left w:val="single" w:sz="4" w:space="0" w:color="auto"/>
              <w:bottom w:val="single" w:sz="4" w:space="0" w:color="auto"/>
              <w:right w:val="single" w:sz="4" w:space="0" w:color="auto"/>
            </w:tcBorders>
            <w:vAlign w:val="center"/>
            <w:hideMark/>
          </w:tcPr>
          <w:p w:rsidR="004509CA" w:rsidRDefault="004509CA">
            <w:pPr>
              <w:rPr>
                <w:sz w:val="20"/>
              </w:rPr>
            </w:pPr>
            <w:r>
              <w:rPr>
                <w:sz w:val="20"/>
              </w:rPr>
              <w:t xml:space="preserve">Realiza alguna interpretación sobre la información obtenida </w:t>
            </w:r>
          </w:p>
        </w:tc>
        <w:tc>
          <w:tcPr>
            <w:tcW w:w="2658" w:type="dxa"/>
            <w:tcBorders>
              <w:top w:val="single" w:sz="4" w:space="0" w:color="auto"/>
              <w:left w:val="single" w:sz="4" w:space="0" w:color="auto"/>
              <w:bottom w:val="single" w:sz="4" w:space="0" w:color="auto"/>
              <w:right w:val="single" w:sz="4" w:space="0" w:color="auto"/>
            </w:tcBorders>
            <w:vAlign w:val="center"/>
            <w:hideMark/>
          </w:tcPr>
          <w:p w:rsidR="004509CA" w:rsidRDefault="004509CA">
            <w:pPr>
              <w:rPr>
                <w:sz w:val="20"/>
              </w:rPr>
            </w:pPr>
            <w:r>
              <w:rPr>
                <w:sz w:val="20"/>
              </w:rPr>
              <w:t xml:space="preserve">Realiza alguna </w:t>
            </w:r>
            <w:r>
              <w:rPr>
                <w:sz w:val="20"/>
              </w:rPr>
              <w:t>interpretación con</w:t>
            </w:r>
            <w:r>
              <w:rPr>
                <w:sz w:val="20"/>
              </w:rPr>
              <w:t xml:space="preserve"> la ayuda del docente o de otro alumno/a</w:t>
            </w:r>
          </w:p>
        </w:tc>
        <w:tc>
          <w:tcPr>
            <w:tcW w:w="155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509CA" w:rsidRDefault="004509CA">
            <w:pPr>
              <w:spacing w:before="2" w:after="2"/>
              <w:ind w:hanging="1"/>
              <w:jc w:val="center"/>
              <w:rPr>
                <w:sz w:val="20"/>
                <w:szCs w:val="20"/>
              </w:rPr>
            </w:pPr>
            <w:r>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CC99"/>
            <w:vAlign w:val="center"/>
          </w:tcPr>
          <w:p w:rsidR="004509CA" w:rsidRDefault="004509CA">
            <w:pPr>
              <w:spacing w:before="2" w:after="2"/>
              <w:ind w:left="-108"/>
              <w:jc w:val="center"/>
              <w:rPr>
                <w:sz w:val="20"/>
                <w:szCs w:val="20"/>
              </w:rPr>
            </w:pPr>
          </w:p>
        </w:tc>
      </w:tr>
      <w:tr w:rsidR="004509CA" w:rsidTr="004509CA">
        <w:trPr>
          <w:trHeight w:val="1143"/>
        </w:trPr>
        <w:tc>
          <w:tcPr>
            <w:tcW w:w="19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09CA" w:rsidRDefault="004509CA">
            <w:pPr>
              <w:rPr>
                <w:b/>
                <w:sz w:val="20"/>
              </w:rPr>
            </w:pPr>
            <w:r>
              <w:rPr>
                <w:b/>
                <w:sz w:val="20"/>
              </w:rPr>
              <w:t>Exposición de conclusiones</w:t>
            </w:r>
          </w:p>
        </w:tc>
        <w:tc>
          <w:tcPr>
            <w:tcW w:w="2553" w:type="dxa"/>
            <w:tcBorders>
              <w:top w:val="single" w:sz="4" w:space="0" w:color="auto"/>
              <w:left w:val="single" w:sz="4" w:space="0" w:color="auto"/>
              <w:bottom w:val="single" w:sz="4" w:space="0" w:color="auto"/>
              <w:right w:val="single" w:sz="4" w:space="0" w:color="auto"/>
            </w:tcBorders>
            <w:vAlign w:val="center"/>
            <w:hideMark/>
          </w:tcPr>
          <w:p w:rsidR="004509CA" w:rsidRDefault="004509CA">
            <w:pPr>
              <w:rPr>
                <w:sz w:val="20"/>
              </w:rPr>
            </w:pPr>
            <w:r>
              <w:rPr>
                <w:sz w:val="20"/>
              </w:rPr>
              <w:t>Expone/presenta los principales hallazgos de la búsqueda y tratamiento de la información realizado de manera clara, rigurosa y coherente respecto a los datos obtenidos</w:t>
            </w:r>
          </w:p>
        </w:tc>
        <w:tc>
          <w:tcPr>
            <w:tcW w:w="2658" w:type="dxa"/>
            <w:tcBorders>
              <w:top w:val="single" w:sz="4" w:space="0" w:color="auto"/>
              <w:left w:val="single" w:sz="4" w:space="0" w:color="auto"/>
              <w:bottom w:val="single" w:sz="4" w:space="0" w:color="auto"/>
              <w:right w:val="single" w:sz="4" w:space="0" w:color="auto"/>
            </w:tcBorders>
            <w:vAlign w:val="center"/>
            <w:hideMark/>
          </w:tcPr>
          <w:p w:rsidR="004509CA" w:rsidRDefault="004509CA">
            <w:pPr>
              <w:rPr>
                <w:sz w:val="20"/>
              </w:rPr>
            </w:pPr>
            <w:r>
              <w:rPr>
                <w:sz w:val="20"/>
              </w:rPr>
              <w:t xml:space="preserve">Expone/presenta los principales hallazgos de la búsqueda y tratamiento de la información realizado </w:t>
            </w:r>
          </w:p>
        </w:tc>
        <w:tc>
          <w:tcPr>
            <w:tcW w:w="2658" w:type="dxa"/>
            <w:tcBorders>
              <w:top w:val="single" w:sz="4" w:space="0" w:color="auto"/>
              <w:left w:val="single" w:sz="4" w:space="0" w:color="auto"/>
              <w:bottom w:val="single" w:sz="4" w:space="0" w:color="auto"/>
              <w:right w:val="single" w:sz="4" w:space="0" w:color="auto"/>
            </w:tcBorders>
            <w:vAlign w:val="center"/>
            <w:hideMark/>
          </w:tcPr>
          <w:p w:rsidR="004509CA" w:rsidRDefault="004509CA">
            <w:pPr>
              <w:rPr>
                <w:sz w:val="20"/>
              </w:rPr>
            </w:pPr>
            <w:r>
              <w:rPr>
                <w:sz w:val="20"/>
              </w:rPr>
              <w:t>Expone/presenta algunos hallazgos de la búsqueda y tratamiento de la información realizado</w:t>
            </w:r>
          </w:p>
        </w:tc>
        <w:tc>
          <w:tcPr>
            <w:tcW w:w="2658" w:type="dxa"/>
            <w:tcBorders>
              <w:top w:val="single" w:sz="4" w:space="0" w:color="auto"/>
              <w:left w:val="single" w:sz="4" w:space="0" w:color="auto"/>
              <w:bottom w:val="single" w:sz="4" w:space="0" w:color="auto"/>
              <w:right w:val="single" w:sz="4" w:space="0" w:color="auto"/>
            </w:tcBorders>
            <w:vAlign w:val="center"/>
            <w:hideMark/>
          </w:tcPr>
          <w:p w:rsidR="004509CA" w:rsidRDefault="004509CA">
            <w:pPr>
              <w:rPr>
                <w:sz w:val="20"/>
              </w:rPr>
            </w:pPr>
            <w:r>
              <w:rPr>
                <w:sz w:val="20"/>
              </w:rPr>
              <w:t>Expone con mucha dificultad alguna de las informaciones obtenidas</w:t>
            </w:r>
          </w:p>
        </w:tc>
        <w:tc>
          <w:tcPr>
            <w:tcW w:w="155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509CA" w:rsidRDefault="004509CA">
            <w:pPr>
              <w:spacing w:before="2" w:after="2"/>
              <w:ind w:hanging="1"/>
              <w:jc w:val="center"/>
              <w:rPr>
                <w:sz w:val="20"/>
                <w:szCs w:val="20"/>
              </w:rPr>
            </w:pPr>
            <w:r>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CC99"/>
            <w:vAlign w:val="center"/>
          </w:tcPr>
          <w:p w:rsidR="004509CA" w:rsidRDefault="004509CA">
            <w:pPr>
              <w:spacing w:before="2" w:after="2"/>
              <w:ind w:left="-108"/>
              <w:jc w:val="center"/>
              <w:rPr>
                <w:sz w:val="20"/>
                <w:szCs w:val="20"/>
              </w:rPr>
            </w:pPr>
          </w:p>
        </w:tc>
      </w:tr>
      <w:tr w:rsidR="004509CA" w:rsidTr="004509CA">
        <w:tc>
          <w:tcPr>
            <w:tcW w:w="14034" w:type="dxa"/>
            <w:gridSpan w:val="6"/>
            <w:tcBorders>
              <w:top w:val="single" w:sz="4" w:space="0" w:color="auto"/>
              <w:left w:val="single" w:sz="4" w:space="0" w:color="auto"/>
              <w:bottom w:val="single" w:sz="4" w:space="0" w:color="auto"/>
              <w:right w:val="single" w:sz="4" w:space="0" w:color="auto"/>
            </w:tcBorders>
            <w:vAlign w:val="center"/>
            <w:hideMark/>
          </w:tcPr>
          <w:p w:rsidR="004509CA" w:rsidRDefault="004509CA">
            <w:pPr>
              <w:spacing w:before="120"/>
              <w:jc w:val="right"/>
              <w:rPr>
                <w:b/>
                <w:sz w:val="20"/>
                <w:szCs w:val="20"/>
              </w:rPr>
            </w:pPr>
            <w:r>
              <w:rPr>
                <w:b/>
                <w:sz w:val="20"/>
                <w:szCs w:val="20"/>
              </w:rPr>
              <w:t>VALORACIÓN FINAL</w:t>
            </w:r>
          </w:p>
        </w:tc>
        <w:tc>
          <w:tcPr>
            <w:tcW w:w="1417" w:type="dxa"/>
            <w:tcBorders>
              <w:top w:val="single" w:sz="4" w:space="0" w:color="auto"/>
              <w:left w:val="single" w:sz="4" w:space="0" w:color="auto"/>
              <w:bottom w:val="single" w:sz="4" w:space="0" w:color="auto"/>
              <w:right w:val="single" w:sz="4" w:space="0" w:color="auto"/>
            </w:tcBorders>
          </w:tcPr>
          <w:p w:rsidR="004509CA" w:rsidRDefault="004509CA">
            <w:pPr>
              <w:spacing w:before="120"/>
              <w:rPr>
                <w:sz w:val="20"/>
              </w:rPr>
            </w:pPr>
          </w:p>
        </w:tc>
      </w:tr>
    </w:tbl>
    <w:p w:rsidR="004509CA" w:rsidRDefault="004509CA">
      <w:pPr>
        <w:spacing w:line="360" w:lineRule="auto"/>
      </w:pPr>
    </w:p>
    <w:sectPr w:rsidR="004509CA" w:rsidSect="004509CA">
      <w:pgSz w:w="16838" w:h="11906" w:orient="landscape"/>
      <w:pgMar w:top="992" w:right="567" w:bottom="1418" w:left="992"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1DB" w:rsidRDefault="00AD41DB" w:rsidP="004509CA">
      <w:r>
        <w:separator/>
      </w:r>
    </w:p>
  </w:endnote>
  <w:endnote w:type="continuationSeparator" w:id="0">
    <w:p w:rsidR="00AD41DB" w:rsidRDefault="00AD41DB" w:rsidP="0045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Verdana">
    <w:altName w:val="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1DB" w:rsidRDefault="00AD41DB" w:rsidP="004509CA">
      <w:r>
        <w:separator/>
      </w:r>
    </w:p>
  </w:footnote>
  <w:footnote w:type="continuationSeparator" w:id="0">
    <w:p w:rsidR="00AD41DB" w:rsidRDefault="00AD41DB" w:rsidP="004509CA">
      <w:r>
        <w:continuationSeparator/>
      </w:r>
    </w:p>
  </w:footnote>
  <w:footnote w:id="1">
    <w:p w:rsidR="004509CA" w:rsidRDefault="004509CA" w:rsidP="004509CA">
      <w:pPr>
        <w:pStyle w:val="Textonotapie"/>
        <w:rPr>
          <w:rFonts w:ascii="Arial" w:hAnsi="Arial" w:cs="Arial"/>
          <w:sz w:val="16"/>
          <w:szCs w:val="16"/>
          <w:lang w:val="es-ES"/>
        </w:rPr>
      </w:pPr>
      <w:r>
        <w:rPr>
          <w:rStyle w:val="Refdenotaalpie"/>
          <w:rFonts w:ascii="Arial" w:hAnsi="Arial" w:cs="Arial"/>
          <w:sz w:val="16"/>
          <w:szCs w:val="16"/>
        </w:rPr>
        <w:footnoteRef/>
      </w:r>
      <w:r>
        <w:rPr>
          <w:rFonts w:ascii="Arial" w:hAnsi="Arial" w:cs="Arial"/>
          <w:sz w:val="16"/>
          <w:szCs w:val="16"/>
        </w:rPr>
        <w:t xml:space="preserve"> El equipo de ciclo debe establecer acuerdos sobre la presentación (márgenes, títulos, limpieza, letra, tachaduras, originalidad, legibilidad, etc.) del cuaderno en coherencia con lo establecido </w:t>
      </w:r>
    </w:p>
    <w:p w:rsidR="004509CA" w:rsidRDefault="004509CA" w:rsidP="004509CA">
      <w:pPr>
        <w:pStyle w:val="Textonotapie"/>
        <w:ind w:left="142"/>
        <w:rPr>
          <w:rFonts w:ascii="Arial" w:hAnsi="Arial" w:cs="Arial"/>
          <w:sz w:val="16"/>
          <w:szCs w:val="16"/>
        </w:rPr>
      </w:pPr>
      <w:r>
        <w:rPr>
          <w:rFonts w:ascii="Arial" w:hAnsi="Arial" w:cs="Arial"/>
          <w:sz w:val="16"/>
          <w:szCs w:val="16"/>
        </w:rPr>
        <w:t>en el ciclo anterior y/o posterior.</w:t>
      </w:r>
    </w:p>
  </w:footnote>
  <w:footnote w:id="2">
    <w:p w:rsidR="004509CA" w:rsidRDefault="004509CA" w:rsidP="004509CA">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El equipo de ciclo debe establecer acuerdos sobre la organización (Temporal, según tipo de actividades, etc.) del cuaderno en coherencia con lo establecido en el ciclo anterior y/o posterior.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2430B"/>
    <w:multiLevelType w:val="multilevel"/>
    <w:tmpl w:val="8F507F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76E3441"/>
    <w:multiLevelType w:val="multilevel"/>
    <w:tmpl w:val="A0543C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39FB0CB4"/>
    <w:multiLevelType w:val="multilevel"/>
    <w:tmpl w:val="2AB481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3FA147AC"/>
    <w:multiLevelType w:val="multilevel"/>
    <w:tmpl w:val="93ACD1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5EC86EEF"/>
    <w:multiLevelType w:val="multilevel"/>
    <w:tmpl w:val="13B8F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CBD4A80"/>
    <w:multiLevelType w:val="multilevel"/>
    <w:tmpl w:val="8EAE47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3BA6"/>
    <w:rsid w:val="001642F4"/>
    <w:rsid w:val="004509CA"/>
    <w:rsid w:val="00453BA6"/>
    <w:rsid w:val="004D1905"/>
    <w:rsid w:val="00507834"/>
    <w:rsid w:val="006E2618"/>
    <w:rsid w:val="009E2B9E"/>
    <w:rsid w:val="00AD41D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38D5"/>
  <w15:docId w15:val="{3A231506-BB48-475C-AA28-F81C79EE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s-E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51B"/>
    <w:pPr>
      <w:jc w:val="left"/>
    </w:pPr>
    <w:rPr>
      <w:color w:val="00000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Label1">
    <w:name w:val="ListLabel 1"/>
    <w:qFormat/>
    <w:rPr>
      <w:sz w:val="20"/>
    </w:rPr>
  </w:style>
  <w:style w:type="character" w:customStyle="1" w:styleId="ListLabel2">
    <w:name w:val="ListLabel 2"/>
    <w:qFormat/>
    <w:rPr>
      <w:rFonts w:cs="Symbol"/>
      <w:sz w:val="20"/>
    </w:rPr>
  </w:style>
  <w:style w:type="character" w:customStyle="1" w:styleId="ListLabel3">
    <w:name w:val="ListLabel 3"/>
    <w:qFormat/>
    <w:rPr>
      <w:rFonts w:cs="Courier New"/>
      <w:sz w:val="20"/>
    </w:rPr>
  </w:style>
  <w:style w:type="character" w:customStyle="1" w:styleId="ListLabel4">
    <w:name w:val="ListLabel 4"/>
    <w:qFormat/>
    <w:rPr>
      <w:rFonts w:cs="Wingdings"/>
      <w:sz w:val="20"/>
    </w:rPr>
  </w:style>
  <w:style w:type="character" w:customStyle="1" w:styleId="ListLabel5">
    <w:name w:val="ListLabel 5"/>
    <w:qFormat/>
    <w:rPr>
      <w:rFonts w:cs="Symbol"/>
      <w:sz w:val="20"/>
    </w:rPr>
  </w:style>
  <w:style w:type="character" w:customStyle="1" w:styleId="ListLabel6">
    <w:name w:val="ListLabel 6"/>
    <w:qFormat/>
    <w:rPr>
      <w:rFonts w:cs="Courier New"/>
      <w:sz w:val="20"/>
    </w:rPr>
  </w:style>
  <w:style w:type="character" w:customStyle="1" w:styleId="ListLabel7">
    <w:name w:val="ListLabel 7"/>
    <w:qFormat/>
    <w:rPr>
      <w:rFonts w:cs="Wingdings"/>
      <w:sz w:val="20"/>
    </w:rPr>
  </w:style>
  <w:style w:type="paragraph" w:styleId="Encabezado">
    <w:name w:val="header"/>
    <w:basedOn w:val="Normal"/>
    <w:next w:val="Cuerpodetexto"/>
    <w:qFormat/>
    <w:pPr>
      <w:keepNext/>
      <w:spacing w:before="240" w:after="120"/>
    </w:pPr>
    <w:rPr>
      <w:rFonts w:ascii="Liberation Sans" w:eastAsia="WenQuanYi Micro Hei" w:hAnsi="Liberation Sans" w:cs="Lohit Hindi"/>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ohit Hindi"/>
    </w:rPr>
  </w:style>
  <w:style w:type="paragraph" w:customStyle="1" w:styleId="Leyenda">
    <w:name w:val="Leyenda"/>
    <w:basedOn w:val="Normal"/>
    <w:pPr>
      <w:suppressLineNumbers/>
      <w:spacing w:before="120" w:after="120"/>
    </w:pPr>
    <w:rPr>
      <w:rFonts w:cs="Lohit Hindi"/>
      <w:i/>
      <w:iCs/>
      <w:szCs w:val="24"/>
    </w:rPr>
  </w:style>
  <w:style w:type="paragraph" w:customStyle="1" w:styleId="ndice">
    <w:name w:val="Índice"/>
    <w:basedOn w:val="Normal"/>
    <w:qFormat/>
    <w:pPr>
      <w:suppressLineNumbers/>
    </w:pPr>
    <w:rPr>
      <w:rFonts w:cs="Lohit Hindi"/>
    </w:rPr>
  </w:style>
  <w:style w:type="paragraph" w:styleId="Prrafodelista">
    <w:name w:val="List Paragraph"/>
    <w:basedOn w:val="Normal"/>
    <w:uiPriority w:val="34"/>
    <w:qFormat/>
    <w:rsid w:val="00E668CB"/>
    <w:pPr>
      <w:ind w:left="720"/>
      <w:contextualSpacing/>
    </w:pPr>
  </w:style>
  <w:style w:type="table" w:styleId="Tablaconcuadrcula">
    <w:name w:val="Table Grid"/>
    <w:basedOn w:val="Tablanormal"/>
    <w:uiPriority w:val="59"/>
    <w:rsid w:val="006E2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2F4"/>
    <w:pPr>
      <w:autoSpaceDE w:val="0"/>
      <w:autoSpaceDN w:val="0"/>
      <w:adjustRightInd w:val="0"/>
      <w:jc w:val="left"/>
    </w:pPr>
    <w:rPr>
      <w:rFonts w:ascii="Verdana" w:hAnsi="Verdana" w:cs="Verdana"/>
      <w:color w:val="000000"/>
      <w:sz w:val="24"/>
      <w:szCs w:val="24"/>
    </w:rPr>
  </w:style>
  <w:style w:type="paragraph" w:styleId="Textonotapie">
    <w:name w:val="footnote text"/>
    <w:basedOn w:val="Normal"/>
    <w:link w:val="TextonotapieCar"/>
    <w:uiPriority w:val="99"/>
    <w:semiHidden/>
    <w:unhideWhenUsed/>
    <w:rsid w:val="004509CA"/>
    <w:rPr>
      <w:rFonts w:ascii="Calibri" w:eastAsia="Calibri" w:hAnsi="Calibri" w:cs="Times New Roman"/>
      <w:color w:val="auto"/>
      <w:sz w:val="20"/>
      <w:szCs w:val="20"/>
      <w:lang w:val="x-none"/>
    </w:rPr>
  </w:style>
  <w:style w:type="character" w:customStyle="1" w:styleId="TextonotapieCar">
    <w:name w:val="Texto nota pie Car"/>
    <w:basedOn w:val="Fuentedeprrafopredeter"/>
    <w:link w:val="Textonotapie"/>
    <w:uiPriority w:val="99"/>
    <w:semiHidden/>
    <w:rsid w:val="004509CA"/>
    <w:rPr>
      <w:rFonts w:ascii="Calibri" w:eastAsia="Calibri" w:hAnsi="Calibri" w:cs="Times New Roman"/>
      <w:szCs w:val="20"/>
      <w:lang w:val="x-none"/>
    </w:rPr>
  </w:style>
  <w:style w:type="character" w:styleId="Refdenotaalpie">
    <w:name w:val="footnote reference"/>
    <w:uiPriority w:val="99"/>
    <w:semiHidden/>
    <w:unhideWhenUsed/>
    <w:rsid w:val="004509CA"/>
    <w:rPr>
      <w:vertAlign w:val="superscript"/>
    </w:rPr>
  </w:style>
  <w:style w:type="paragraph" w:styleId="NormalWeb">
    <w:name w:val="Normal (Web)"/>
    <w:basedOn w:val="Normal"/>
    <w:uiPriority w:val="99"/>
    <w:semiHidden/>
    <w:unhideWhenUsed/>
    <w:rsid w:val="004509CA"/>
    <w:pPr>
      <w:spacing w:before="100" w:beforeAutospacing="1" w:after="100" w:afterAutospacing="1"/>
    </w:pPr>
    <w:rPr>
      <w:rFonts w:ascii="Times" w:eastAsia="Calibri" w:hAnsi="Times" w:cs="Times New Roman"/>
      <w:color w:val="auto"/>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81671">
      <w:bodyDiv w:val="1"/>
      <w:marLeft w:val="0"/>
      <w:marRight w:val="0"/>
      <w:marTop w:val="0"/>
      <w:marBottom w:val="0"/>
      <w:divBdr>
        <w:top w:val="none" w:sz="0" w:space="0" w:color="auto"/>
        <w:left w:val="none" w:sz="0" w:space="0" w:color="auto"/>
        <w:bottom w:val="none" w:sz="0" w:space="0" w:color="auto"/>
        <w:right w:val="none" w:sz="0" w:space="0" w:color="auto"/>
      </w:divBdr>
    </w:div>
    <w:div w:id="460618074">
      <w:bodyDiv w:val="1"/>
      <w:marLeft w:val="0"/>
      <w:marRight w:val="0"/>
      <w:marTop w:val="0"/>
      <w:marBottom w:val="0"/>
      <w:divBdr>
        <w:top w:val="none" w:sz="0" w:space="0" w:color="auto"/>
        <w:left w:val="none" w:sz="0" w:space="0" w:color="auto"/>
        <w:bottom w:val="none" w:sz="0" w:space="0" w:color="auto"/>
        <w:right w:val="none" w:sz="0" w:space="0" w:color="auto"/>
      </w:divBdr>
    </w:div>
    <w:div w:id="996961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B659A-F4DE-4127-89DE-EC48447C4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13</Pages>
  <Words>4437</Words>
  <Characters>24407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Eva Vázquez</cp:lastModifiedBy>
  <cp:revision>15</cp:revision>
  <dcterms:created xsi:type="dcterms:W3CDTF">2018-05-15T15:06:00Z</dcterms:created>
  <dcterms:modified xsi:type="dcterms:W3CDTF">2018-05-23T13:48:00Z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