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D8" w:rsidRPr="005919D7" w:rsidRDefault="005919D7" w:rsidP="005919D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19D7">
        <w:rPr>
          <w:rFonts w:ascii="Times New Roman" w:hAnsi="Times New Roman" w:cs="Times New Roman"/>
          <w:sz w:val="28"/>
          <w:szCs w:val="28"/>
          <w:u w:val="single"/>
        </w:rPr>
        <w:t>DIAGNÓSTICO DE LA COMPENTENCIA ORAL EN EL CEIP MARÍA ZAMBRANO</w:t>
      </w:r>
    </w:p>
    <w:p w:rsidR="005919D7" w:rsidRDefault="005919D7">
      <w:pPr>
        <w:rPr>
          <w:rFonts w:ascii="Times New Roman" w:hAnsi="Times New Roman" w:cs="Times New Roman"/>
          <w:sz w:val="28"/>
          <w:szCs w:val="28"/>
        </w:rPr>
      </w:pPr>
    </w:p>
    <w:p w:rsidR="005919D7" w:rsidRDefault="0059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Una vez recogidas las encuestas proporcionadas al profesorado tanto de infantil como de primaria, sobre la competencia oral del alumnado </w:t>
      </w:r>
      <w:proofErr w:type="gramStart"/>
      <w:r>
        <w:rPr>
          <w:rFonts w:ascii="Times New Roman" w:hAnsi="Times New Roman" w:cs="Times New Roman"/>
          <w:sz w:val="28"/>
          <w:szCs w:val="28"/>
        </w:rPr>
        <w:t>( expresión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614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comprensión oral e interacción) se extrajeron las siguientes conclusiones:</w:t>
      </w:r>
    </w:p>
    <w:p w:rsidR="00E90033" w:rsidRDefault="0059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líneas generales e</w:t>
      </w:r>
      <w:r w:rsidR="00E90033">
        <w:rPr>
          <w:rFonts w:ascii="Times New Roman" w:hAnsi="Times New Roman" w:cs="Times New Roman"/>
          <w:sz w:val="28"/>
          <w:szCs w:val="28"/>
        </w:rPr>
        <w:t>l alumnado de infantil destaca como mayores dificultades el control del volumen de la voz por un lado, y las dificultades con la atención auditiva y habilidades de escucha activa, así como el respeto de turno en las asambleas.</w:t>
      </w:r>
      <w:r w:rsidR="009524FE">
        <w:rPr>
          <w:rFonts w:ascii="Times New Roman" w:hAnsi="Times New Roman" w:cs="Times New Roman"/>
          <w:sz w:val="28"/>
          <w:szCs w:val="28"/>
        </w:rPr>
        <w:t xml:space="preserve"> Algunas clases reflejan dificultades para organizar las ideas en el discurso, relacionándolo con la edad del alumnado.</w:t>
      </w:r>
    </w:p>
    <w:p w:rsidR="00E90033" w:rsidRDefault="00E90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la etapa de primaria las dificultades continúan siendo las mismas, destacan como principales problemas la falta de atención auditiva, la falta de escucha y dificultades para mantener el respeto de turno en actividades orales. Tendiendo a querer hablar pero con pocas habilidades de escucha </w:t>
      </w:r>
      <w:proofErr w:type="gramStart"/>
      <w:r>
        <w:rPr>
          <w:rFonts w:ascii="Times New Roman" w:hAnsi="Times New Roman" w:cs="Times New Roman"/>
          <w:sz w:val="28"/>
          <w:szCs w:val="28"/>
        </w:rPr>
        <w:t>( 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mantienen el tema, repiten cosas que se han dicho antes, no tienen paciencia para escuchar al compañero/a, ni al maestro/a)</w:t>
      </w:r>
    </w:p>
    <w:p w:rsidR="00614E23" w:rsidRDefault="00614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 algunas clases también destacan probl</w:t>
      </w:r>
      <w:r w:rsidR="001F795C">
        <w:rPr>
          <w:rFonts w:ascii="Times New Roman" w:hAnsi="Times New Roman" w:cs="Times New Roman"/>
          <w:sz w:val="28"/>
          <w:szCs w:val="28"/>
        </w:rPr>
        <w:t xml:space="preserve">emas con el control del volumen y algunos destacan problemas para realizar </w:t>
      </w:r>
      <w:r w:rsidR="009524FE">
        <w:rPr>
          <w:rFonts w:ascii="Times New Roman" w:hAnsi="Times New Roman" w:cs="Times New Roman"/>
          <w:sz w:val="28"/>
          <w:szCs w:val="28"/>
        </w:rPr>
        <w:t>inferencias y organizar el discurso.</w:t>
      </w:r>
    </w:p>
    <w:p w:rsidR="00614E23" w:rsidRDefault="00952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líneas generales, tanto en infantil como en primaria, el profesorado se encuentra satisfecho con el nivel de expresión oral del alumnado, así como la comprensión.</w:t>
      </w:r>
    </w:p>
    <w:p w:rsidR="001F795C" w:rsidRDefault="009524FE" w:rsidP="00952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Respecto a las actuaciones que ya se realizan para mejorar la competencia oral, en Educación infantil destacan el espacio de las asambleas para el trabajo del lenguaje espontáneo y la expresión libre, uso del diálogo para resolver conflictos, actividades que refuerzan bases funcionales del habla como soplo, </w:t>
      </w:r>
      <w:proofErr w:type="spellStart"/>
      <w:r>
        <w:rPr>
          <w:rFonts w:ascii="Times New Roman" w:hAnsi="Times New Roman" w:cs="Times New Roman"/>
          <w:sz w:val="28"/>
          <w:szCs w:val="28"/>
        </w:rPr>
        <w:t>praxias</w:t>
      </w:r>
      <w:proofErr w:type="spellEnd"/>
      <w:r>
        <w:rPr>
          <w:rFonts w:ascii="Times New Roman" w:hAnsi="Times New Roman" w:cs="Times New Roman"/>
          <w:sz w:val="28"/>
          <w:szCs w:val="28"/>
        </w:rPr>
        <w:t>; la comprensión a través de cuentos y refuerzo del lenguaje oral a través de canciones, poesías, trabalenguas.</w:t>
      </w:r>
    </w:p>
    <w:p w:rsidR="009524FE" w:rsidRDefault="009524FE" w:rsidP="00952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Líneas de trabajo a </w:t>
      </w:r>
      <w:proofErr w:type="gramStart"/>
      <w:r>
        <w:rPr>
          <w:rFonts w:ascii="Times New Roman" w:hAnsi="Times New Roman" w:cs="Times New Roman"/>
          <w:sz w:val="28"/>
          <w:szCs w:val="28"/>
        </w:rPr>
        <w:t>abordar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Dar mayor estructura a las asambleas, sistematizando el trabajo oral a realizar de forma progresiva en 3, 4 y 5 años, con la posibilidad de crear banco de recursos fijos a nivel de ( canciones, cuentos, juegos de lenguaje etc…)</w:t>
      </w:r>
    </w:p>
    <w:p w:rsidR="009524FE" w:rsidRDefault="009524FE" w:rsidP="00952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Posibilidad de alargar la asamblea de cinco años, dando mayor complejidad e importancia a los contenidos orales.</w:t>
      </w:r>
    </w:p>
    <w:p w:rsidR="00E30EE1" w:rsidRDefault="00E17FE3" w:rsidP="00952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En la etapa de primaria, el tratamiento de la oralidad dispone de menos espacio en líneas generales. La oralidad está presente en todas las áreas pero no se trabaja de forma sistemática o se registra o se evalúa específicamente.</w:t>
      </w:r>
    </w:p>
    <w:p w:rsidR="00E17FE3" w:rsidRDefault="00E17FE3" w:rsidP="00952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primer ciclo mantienen el espacio de la asamblea al inicio de</w:t>
      </w:r>
      <w:r w:rsidR="003E70FA">
        <w:rPr>
          <w:rFonts w:ascii="Times New Roman" w:hAnsi="Times New Roman" w:cs="Times New Roman"/>
          <w:sz w:val="28"/>
          <w:szCs w:val="28"/>
        </w:rPr>
        <w:t xml:space="preserve"> la jornada, y existen actuaciones a </w:t>
      </w:r>
      <w:proofErr w:type="gramStart"/>
      <w:r w:rsidR="003E70FA">
        <w:rPr>
          <w:rFonts w:ascii="Times New Roman" w:hAnsi="Times New Roman" w:cs="Times New Roman"/>
          <w:sz w:val="28"/>
          <w:szCs w:val="28"/>
        </w:rPr>
        <w:t>nivel oral pero más desarticuladas</w:t>
      </w:r>
      <w:proofErr w:type="gramEnd"/>
      <w:r w:rsidR="003E70FA">
        <w:rPr>
          <w:rFonts w:ascii="Times New Roman" w:hAnsi="Times New Roman" w:cs="Times New Roman"/>
          <w:sz w:val="28"/>
          <w:szCs w:val="28"/>
        </w:rPr>
        <w:t xml:space="preserve"> y que no están sistematizadas o recogidas de forma específica.</w:t>
      </w:r>
    </w:p>
    <w:p w:rsidR="003E70FA" w:rsidRDefault="003E70FA" w:rsidP="00952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recoge de esta forma la necesidad de hacer propuestas específicas para trabajar la dimensión oral, especialmente en los aspectos que se han detectado como de mayor dificultad.</w:t>
      </w:r>
    </w:p>
    <w:p w:rsidR="003E70FA" w:rsidRDefault="003E70FA" w:rsidP="00952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Propuestas de tercer ciclo:</w:t>
      </w:r>
    </w:p>
    <w:p w:rsidR="00E30EE1" w:rsidRDefault="00E30EE1" w:rsidP="00E30EE1">
      <w:pPr>
        <w:pStyle w:val="xmsonormal"/>
        <w:shd w:val="clear" w:color="auto" w:fill="FFFFFF"/>
        <w:ind w:left="72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Wingdings" w:hAnsi="Wingdings" w:cs="Segoe UI"/>
          <w:color w:val="212121"/>
          <w:sz w:val="23"/>
          <w:szCs w:val="23"/>
          <w:lang w:val="es-ES_tradnl"/>
        </w:rPr>
        <w:t></w:t>
      </w:r>
      <w:r>
        <w:rPr>
          <w:color w:val="212121"/>
          <w:sz w:val="14"/>
          <w:szCs w:val="14"/>
          <w:lang w:val="es-ES_tradnl"/>
        </w:rPr>
        <w:t>  </w:t>
      </w:r>
      <w:r>
        <w:rPr>
          <w:rFonts w:ascii="Segoe UI" w:hAnsi="Segoe UI" w:cs="Segoe UI"/>
          <w:color w:val="212121"/>
          <w:sz w:val="23"/>
          <w:szCs w:val="23"/>
          <w:lang w:val="es-ES_tradnl"/>
        </w:rPr>
        <w:t>Estrategias de comprensión y expresión oral (para hacer críticas constructivas).</w:t>
      </w:r>
    </w:p>
    <w:p w:rsidR="00E30EE1" w:rsidRDefault="00E30EE1" w:rsidP="00E30EE1">
      <w:pPr>
        <w:pStyle w:val="xmsonormal"/>
        <w:shd w:val="clear" w:color="auto" w:fill="FFFFFF"/>
        <w:ind w:left="72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Wingdings" w:hAnsi="Wingdings" w:cs="Segoe UI"/>
          <w:color w:val="212121"/>
          <w:sz w:val="23"/>
          <w:szCs w:val="23"/>
          <w:lang w:val="es-ES_tradnl"/>
        </w:rPr>
        <w:t></w:t>
      </w:r>
      <w:r>
        <w:rPr>
          <w:color w:val="212121"/>
          <w:sz w:val="14"/>
          <w:szCs w:val="14"/>
          <w:lang w:val="es-ES_tradnl"/>
        </w:rPr>
        <w:t>  </w:t>
      </w:r>
      <w:r>
        <w:rPr>
          <w:rFonts w:ascii="Segoe UI" w:hAnsi="Segoe UI" w:cs="Segoe UI"/>
          <w:color w:val="212121"/>
          <w:sz w:val="23"/>
          <w:szCs w:val="23"/>
          <w:lang w:val="es-ES_tradnl"/>
        </w:rPr>
        <w:t>Debates libres (sin conectores)</w:t>
      </w:r>
    </w:p>
    <w:p w:rsidR="00E30EE1" w:rsidRDefault="00E30EE1" w:rsidP="00E30EE1">
      <w:pPr>
        <w:pStyle w:val="xmsonormal"/>
        <w:shd w:val="clear" w:color="auto" w:fill="FFFFFF"/>
        <w:ind w:left="72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Wingdings" w:hAnsi="Wingdings" w:cs="Segoe UI"/>
          <w:color w:val="212121"/>
          <w:sz w:val="23"/>
          <w:szCs w:val="23"/>
          <w:lang w:val="es-ES_tradnl"/>
        </w:rPr>
        <w:t></w:t>
      </w:r>
      <w:r>
        <w:rPr>
          <w:color w:val="212121"/>
          <w:sz w:val="14"/>
          <w:szCs w:val="14"/>
          <w:lang w:val="es-ES_tradnl"/>
        </w:rPr>
        <w:t>  </w:t>
      </w:r>
      <w:r>
        <w:rPr>
          <w:rFonts w:ascii="Segoe UI" w:hAnsi="Segoe UI" w:cs="Segoe UI"/>
          <w:color w:val="212121"/>
          <w:sz w:val="23"/>
          <w:szCs w:val="23"/>
          <w:lang w:val="es-ES_tradnl"/>
        </w:rPr>
        <w:t>Lecturas y comprensiones orales de lo que han leído (siempre dirigido).</w:t>
      </w:r>
    </w:p>
    <w:p w:rsidR="00E30EE1" w:rsidRDefault="00E30EE1" w:rsidP="00E30EE1">
      <w:pPr>
        <w:pStyle w:val="xmsonormal"/>
        <w:shd w:val="clear" w:color="auto" w:fill="FFFFFF"/>
        <w:ind w:left="72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Wingdings" w:hAnsi="Wingdings" w:cs="Segoe UI"/>
          <w:color w:val="212121"/>
          <w:sz w:val="23"/>
          <w:szCs w:val="23"/>
          <w:lang w:val="es-ES_tradnl"/>
        </w:rPr>
        <w:t></w:t>
      </w:r>
      <w:r>
        <w:rPr>
          <w:color w:val="212121"/>
          <w:sz w:val="14"/>
          <w:szCs w:val="14"/>
          <w:lang w:val="es-ES_tradnl"/>
        </w:rPr>
        <w:t>  </w:t>
      </w:r>
      <w:r>
        <w:rPr>
          <w:rFonts w:ascii="Segoe UI" w:hAnsi="Segoe UI" w:cs="Segoe UI"/>
          <w:color w:val="212121"/>
          <w:sz w:val="23"/>
          <w:szCs w:val="23"/>
          <w:lang w:val="es-ES_tradnl"/>
        </w:rPr>
        <w:t>Más actividades orales.</w:t>
      </w:r>
    </w:p>
    <w:p w:rsidR="00E30EE1" w:rsidRDefault="00E30EE1" w:rsidP="00E30EE1">
      <w:pPr>
        <w:pStyle w:val="xmsonormal"/>
        <w:shd w:val="clear" w:color="auto" w:fill="FFFFFF"/>
        <w:ind w:left="72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Wingdings" w:hAnsi="Wingdings" w:cs="Segoe UI"/>
          <w:color w:val="212121"/>
          <w:sz w:val="23"/>
          <w:szCs w:val="23"/>
          <w:lang w:val="es-ES_tradnl"/>
        </w:rPr>
        <w:t></w:t>
      </w:r>
      <w:r>
        <w:rPr>
          <w:color w:val="212121"/>
          <w:sz w:val="14"/>
          <w:szCs w:val="14"/>
          <w:lang w:val="es-ES_tradnl"/>
        </w:rPr>
        <w:t>  </w:t>
      </w:r>
      <w:r>
        <w:rPr>
          <w:rFonts w:ascii="Segoe UI" w:hAnsi="Segoe UI" w:cs="Segoe UI"/>
          <w:color w:val="212121"/>
          <w:sz w:val="23"/>
          <w:szCs w:val="23"/>
          <w:lang w:val="es-ES_tradnl"/>
        </w:rPr>
        <w:t>Autoevaluación y coevaluación (crítica constructivista)</w:t>
      </w:r>
    </w:p>
    <w:p w:rsidR="00E30EE1" w:rsidRDefault="00E30EE1" w:rsidP="00E30EE1">
      <w:pPr>
        <w:pStyle w:val="xmsonormal"/>
        <w:shd w:val="clear" w:color="auto" w:fill="FFFFFF"/>
        <w:ind w:left="72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Wingdings" w:hAnsi="Wingdings" w:cs="Segoe UI"/>
          <w:color w:val="212121"/>
          <w:sz w:val="23"/>
          <w:szCs w:val="23"/>
          <w:lang w:val="es-ES_tradnl"/>
        </w:rPr>
        <w:t></w:t>
      </w:r>
      <w:r>
        <w:rPr>
          <w:color w:val="212121"/>
          <w:sz w:val="14"/>
          <w:szCs w:val="14"/>
          <w:lang w:val="es-ES_tradnl"/>
        </w:rPr>
        <w:t>  </w:t>
      </w:r>
      <w:r>
        <w:rPr>
          <w:rFonts w:ascii="Segoe UI" w:hAnsi="Segoe UI" w:cs="Segoe UI"/>
          <w:color w:val="212121"/>
          <w:sz w:val="23"/>
          <w:szCs w:val="23"/>
          <w:lang w:val="es-ES_tradnl"/>
        </w:rPr>
        <w:t>Realizar lecturas con buena entonación, parándose en puntos, comas, etc.</w:t>
      </w:r>
    </w:p>
    <w:p w:rsidR="00E30EE1" w:rsidRDefault="00E30EE1" w:rsidP="00E30EE1">
      <w:pPr>
        <w:pStyle w:val="xmsonormal"/>
        <w:shd w:val="clear" w:color="auto" w:fill="FFFFFF"/>
        <w:ind w:left="720"/>
        <w:jc w:val="both"/>
        <w:rPr>
          <w:rFonts w:ascii="Segoe UI" w:hAnsi="Segoe UI" w:cs="Segoe UI"/>
          <w:color w:val="212121"/>
          <w:sz w:val="23"/>
          <w:szCs w:val="23"/>
          <w:lang w:val="es-ES_tradnl"/>
        </w:rPr>
      </w:pPr>
      <w:r>
        <w:rPr>
          <w:rFonts w:ascii="Wingdings" w:hAnsi="Wingdings" w:cs="Segoe UI"/>
          <w:color w:val="212121"/>
          <w:sz w:val="23"/>
          <w:szCs w:val="23"/>
          <w:lang w:val="es-ES_tradnl"/>
        </w:rPr>
        <w:t></w:t>
      </w:r>
      <w:r>
        <w:rPr>
          <w:color w:val="212121"/>
          <w:sz w:val="14"/>
          <w:szCs w:val="14"/>
          <w:lang w:val="es-ES_tradnl"/>
        </w:rPr>
        <w:t>  </w:t>
      </w:r>
      <w:r>
        <w:rPr>
          <w:rFonts w:ascii="Segoe UI" w:hAnsi="Segoe UI" w:cs="Segoe UI"/>
          <w:color w:val="212121"/>
          <w:sz w:val="23"/>
          <w:szCs w:val="23"/>
          <w:lang w:val="es-ES_tradnl"/>
        </w:rPr>
        <w:t>Utilizar los textos en audios (donde tienen que escuchar una historia y concentrarse en lo que dice.</w:t>
      </w:r>
    </w:p>
    <w:p w:rsidR="003E70FA" w:rsidRDefault="003E70FA" w:rsidP="00E30EE1">
      <w:pPr>
        <w:pStyle w:val="xmsonormal"/>
        <w:shd w:val="clear" w:color="auto" w:fill="FFFFFF"/>
        <w:ind w:left="720"/>
        <w:jc w:val="both"/>
        <w:rPr>
          <w:rFonts w:ascii="Segoe UI" w:hAnsi="Segoe UI" w:cs="Segoe UI"/>
          <w:color w:val="212121"/>
          <w:sz w:val="23"/>
          <w:szCs w:val="23"/>
        </w:rPr>
      </w:pPr>
    </w:p>
    <w:p w:rsidR="00E30EE1" w:rsidRPr="009524FE" w:rsidRDefault="006A5E3B" w:rsidP="00952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líneas generales la idea del plan de oralidad, sería diseñar propuestas de actividades orales, (especialmente en los puntos débiles detectados) que se recojan en un plan estructurado que se sistematice y tenga continuidad con independencia del año o tutor/a que lleve el aula.</w:t>
      </w:r>
      <w:bookmarkStart w:id="0" w:name="_GoBack"/>
      <w:bookmarkEnd w:id="0"/>
    </w:p>
    <w:p w:rsidR="00614E23" w:rsidRPr="005919D7" w:rsidRDefault="00614E23">
      <w:pPr>
        <w:rPr>
          <w:rFonts w:ascii="Times New Roman" w:hAnsi="Times New Roman" w:cs="Times New Roman"/>
          <w:sz w:val="28"/>
          <w:szCs w:val="28"/>
        </w:rPr>
      </w:pPr>
    </w:p>
    <w:sectPr w:rsidR="00614E23" w:rsidRPr="00591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E1" w:rsidRDefault="00E30EE1" w:rsidP="00E30EE1">
      <w:pPr>
        <w:spacing w:after="0" w:line="240" w:lineRule="auto"/>
      </w:pPr>
      <w:r>
        <w:separator/>
      </w:r>
    </w:p>
  </w:endnote>
  <w:endnote w:type="continuationSeparator" w:id="0">
    <w:p w:rsidR="00E30EE1" w:rsidRDefault="00E30EE1" w:rsidP="00E3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E1" w:rsidRDefault="00E30EE1" w:rsidP="00E30EE1">
      <w:pPr>
        <w:spacing w:after="0" w:line="240" w:lineRule="auto"/>
      </w:pPr>
      <w:r>
        <w:separator/>
      </w:r>
    </w:p>
  </w:footnote>
  <w:footnote w:type="continuationSeparator" w:id="0">
    <w:p w:rsidR="00E30EE1" w:rsidRDefault="00E30EE1" w:rsidP="00E3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B562E"/>
    <w:multiLevelType w:val="hybridMultilevel"/>
    <w:tmpl w:val="50680662"/>
    <w:lvl w:ilvl="0" w:tplc="4C105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13"/>
    <w:rsid w:val="001F795C"/>
    <w:rsid w:val="003E70FA"/>
    <w:rsid w:val="00416C13"/>
    <w:rsid w:val="005919D7"/>
    <w:rsid w:val="00614E23"/>
    <w:rsid w:val="006A5E3B"/>
    <w:rsid w:val="009524FE"/>
    <w:rsid w:val="00B42CD8"/>
    <w:rsid w:val="00E17FE3"/>
    <w:rsid w:val="00E30EE1"/>
    <w:rsid w:val="00E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B38B-2C0B-4FFD-A94D-9D9CADE6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9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EE1"/>
  </w:style>
  <w:style w:type="paragraph" w:styleId="Piedepgina">
    <w:name w:val="footer"/>
    <w:basedOn w:val="Normal"/>
    <w:link w:val="PiedepginaCar"/>
    <w:uiPriority w:val="99"/>
    <w:unhideWhenUsed/>
    <w:rsid w:val="00E3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EE1"/>
  </w:style>
  <w:style w:type="paragraph" w:customStyle="1" w:styleId="xmsonormal">
    <w:name w:val="x_msonormal"/>
    <w:basedOn w:val="Normal"/>
    <w:rsid w:val="00E3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CEIP MARÍA ZAMBRANO</dc:creator>
  <cp:keywords/>
  <dc:description/>
  <cp:lastModifiedBy>CEIP MARÍA ZAMBRANO</cp:lastModifiedBy>
  <cp:revision>6</cp:revision>
  <dcterms:created xsi:type="dcterms:W3CDTF">2018-01-09T19:57:00Z</dcterms:created>
  <dcterms:modified xsi:type="dcterms:W3CDTF">2018-01-09T21:33:00Z</dcterms:modified>
</cp:coreProperties>
</file>