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C" w:rsidRPr="00337889" w:rsidRDefault="00803BBC" w:rsidP="00803BBC">
      <w:pPr>
        <w:rPr>
          <w:rFonts w:asciiTheme="minorHAnsi" w:hAnsiTheme="minorHAnsi" w:cs="Arial"/>
          <w:b/>
          <w:sz w:val="32"/>
          <w:szCs w:val="32"/>
          <w:u w:val="single"/>
        </w:rPr>
      </w:pPr>
      <w:r w:rsidRPr="00337889">
        <w:rPr>
          <w:rFonts w:asciiTheme="minorHAnsi" w:hAnsiTheme="minorHAnsi" w:cs="Arial"/>
          <w:b/>
          <w:sz w:val="32"/>
          <w:szCs w:val="32"/>
          <w:u w:val="single"/>
        </w:rPr>
        <w:t>MANUAL DE ESTILO. METODOLOG</w:t>
      </w:r>
      <w:r w:rsidR="00337889">
        <w:rPr>
          <w:rFonts w:asciiTheme="minorHAnsi" w:hAnsiTheme="minorHAnsi" w:cs="Arial"/>
          <w:b/>
          <w:sz w:val="32"/>
          <w:szCs w:val="32"/>
          <w:u w:val="single"/>
        </w:rPr>
        <w:t>Í</w:t>
      </w:r>
      <w:r w:rsidRPr="00337889">
        <w:rPr>
          <w:rFonts w:asciiTheme="minorHAnsi" w:hAnsiTheme="minorHAnsi" w:cs="Arial"/>
          <w:b/>
          <w:sz w:val="32"/>
          <w:szCs w:val="32"/>
          <w:u w:val="single"/>
        </w:rPr>
        <w:t>A</w:t>
      </w:r>
    </w:p>
    <w:p w:rsidR="00803BBC" w:rsidRPr="00337889" w:rsidRDefault="00803BBC" w:rsidP="00803BBC">
      <w:pPr>
        <w:rPr>
          <w:rFonts w:asciiTheme="minorHAnsi" w:hAnsiTheme="minorHAnsi" w:cs="Arial"/>
          <w:b/>
          <w:sz w:val="36"/>
          <w:szCs w:val="36"/>
          <w:u w:val="single"/>
        </w:rPr>
      </w:pPr>
    </w:p>
    <w:p w:rsidR="00803BBC" w:rsidRPr="00E95F3D" w:rsidRDefault="00803BBC" w:rsidP="00803BB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95F3D">
        <w:rPr>
          <w:rFonts w:asciiTheme="minorHAnsi" w:hAnsiTheme="minorHAnsi" w:cs="Arial"/>
          <w:b/>
          <w:sz w:val="28"/>
          <w:szCs w:val="28"/>
        </w:rPr>
        <w:t>INFANTIL 3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6020"/>
      </w:tblGrid>
      <w:tr w:rsidR="00803BBC" w:rsidRPr="00337889" w:rsidTr="004F28B1">
        <w:trPr>
          <w:trHeight w:val="892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SOPORTE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4F28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blanco o con una raya con punto indicando donde empezar</w:t>
            </w:r>
            <w:r w:rsidR="00337889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37889">
              <w:rPr>
                <w:rFonts w:asciiTheme="minorHAnsi" w:hAnsiTheme="minorHAnsi" w:cs="Arial"/>
                <w:sz w:val="28"/>
                <w:szCs w:val="28"/>
              </w:rPr>
              <w:t>(º_____________)</w:t>
            </w:r>
          </w:p>
        </w:tc>
      </w:tr>
      <w:tr w:rsidR="00803BBC" w:rsidRPr="00337889" w:rsidTr="004F28B1">
        <w:trPr>
          <w:trHeight w:val="434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TIPO DE LETRA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4F28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Mayúsculas</w:t>
            </w:r>
          </w:p>
        </w:tc>
      </w:tr>
      <w:tr w:rsidR="00803BBC" w:rsidRPr="00337889" w:rsidTr="004F28B1">
        <w:trPr>
          <w:trHeight w:val="916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INSTRUMENTO DE ESCRITURA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Lápiz de madera gruesa </w:t>
            </w:r>
            <w:proofErr w:type="spellStart"/>
            <w:r w:rsidRPr="00337889">
              <w:rPr>
                <w:rFonts w:asciiTheme="minorHAnsi" w:hAnsiTheme="minorHAnsi" w:cs="Arial"/>
                <w:sz w:val="28"/>
                <w:szCs w:val="28"/>
              </w:rPr>
              <w:t>Triplús</w:t>
            </w:r>
            <w:proofErr w:type="spellEnd"/>
            <w:r w:rsidRPr="00337889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Introducción del rotulador.</w:t>
            </w:r>
          </w:p>
          <w:p w:rsidR="00803BBC" w:rsidRPr="00337889" w:rsidRDefault="00803BBC" w:rsidP="004F28B1">
            <w:pPr>
              <w:ind w:lef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803BBC" w:rsidRPr="00337889" w:rsidRDefault="00803BBC" w:rsidP="00803BBC">
      <w:pPr>
        <w:jc w:val="center"/>
        <w:rPr>
          <w:rFonts w:asciiTheme="minorHAnsi" w:hAnsiTheme="minorHAnsi" w:cs="Arial"/>
          <w:sz w:val="28"/>
          <w:szCs w:val="28"/>
        </w:rPr>
      </w:pPr>
    </w:p>
    <w:p w:rsidR="00803BBC" w:rsidRPr="00E95F3D" w:rsidRDefault="00803BBC" w:rsidP="00803BB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95F3D">
        <w:rPr>
          <w:rFonts w:asciiTheme="minorHAnsi" w:hAnsiTheme="minorHAnsi" w:cs="Arial"/>
          <w:b/>
          <w:sz w:val="28"/>
          <w:szCs w:val="28"/>
        </w:rPr>
        <w:t>INFANTIL 4 AÑOS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6056"/>
      </w:tblGrid>
      <w:tr w:rsidR="00803BBC" w:rsidRPr="00337889" w:rsidTr="004F28B1">
        <w:trPr>
          <w:trHeight w:val="815"/>
        </w:trPr>
        <w:tc>
          <w:tcPr>
            <w:tcW w:w="2692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SOPORTE</w:t>
            </w:r>
          </w:p>
        </w:tc>
        <w:tc>
          <w:tcPr>
            <w:tcW w:w="6056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blanco.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de una raya</w:t>
            </w:r>
          </w:p>
        </w:tc>
      </w:tr>
      <w:tr w:rsidR="00803BBC" w:rsidRPr="00337889" w:rsidTr="004F28B1">
        <w:trPr>
          <w:trHeight w:val="837"/>
        </w:trPr>
        <w:tc>
          <w:tcPr>
            <w:tcW w:w="2692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TIPO DE LETRA</w:t>
            </w:r>
          </w:p>
        </w:tc>
        <w:tc>
          <w:tcPr>
            <w:tcW w:w="6056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Uso de mayúsculas.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Iniciación de las vocales en minúscula.</w:t>
            </w:r>
          </w:p>
        </w:tc>
      </w:tr>
      <w:tr w:rsidR="00803BBC" w:rsidRPr="00337889" w:rsidTr="004F28B1">
        <w:trPr>
          <w:trHeight w:val="837"/>
        </w:trPr>
        <w:tc>
          <w:tcPr>
            <w:tcW w:w="2692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INSTRUMENTO DE ESCRITURA</w:t>
            </w:r>
          </w:p>
        </w:tc>
        <w:tc>
          <w:tcPr>
            <w:tcW w:w="6056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Lápiz de madera </w:t>
            </w:r>
            <w:proofErr w:type="spellStart"/>
            <w:r w:rsidRPr="00337889">
              <w:rPr>
                <w:rFonts w:asciiTheme="minorHAnsi" w:hAnsiTheme="minorHAnsi" w:cs="Arial"/>
                <w:sz w:val="28"/>
                <w:szCs w:val="28"/>
              </w:rPr>
              <w:t>Triplús</w:t>
            </w:r>
            <w:proofErr w:type="spellEnd"/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 o </w:t>
            </w:r>
            <w:proofErr w:type="spellStart"/>
            <w:r w:rsidRPr="00337889">
              <w:rPr>
                <w:rFonts w:asciiTheme="minorHAnsi" w:hAnsiTheme="minorHAnsi" w:cs="Arial"/>
                <w:sz w:val="28"/>
                <w:szCs w:val="28"/>
              </w:rPr>
              <w:t>Staedler</w:t>
            </w:r>
            <w:proofErr w:type="spellEnd"/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 nº2(dependiendo del niño/a)</w:t>
            </w:r>
            <w:proofErr w:type="gramStart"/>
            <w:r w:rsidRPr="00337889">
              <w:rPr>
                <w:rFonts w:asciiTheme="minorHAnsi" w:hAnsiTheme="minorHAnsi" w:cs="Arial"/>
                <w:sz w:val="28"/>
                <w:szCs w:val="28"/>
              </w:rPr>
              <w:t>..</w:t>
            </w:r>
            <w:proofErr w:type="gramEnd"/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Rotuladores.</w:t>
            </w:r>
          </w:p>
        </w:tc>
      </w:tr>
    </w:tbl>
    <w:p w:rsidR="00803BBC" w:rsidRPr="00337889" w:rsidRDefault="00803BBC" w:rsidP="00803BBC">
      <w:pPr>
        <w:jc w:val="center"/>
        <w:rPr>
          <w:rFonts w:asciiTheme="minorHAnsi" w:hAnsiTheme="minorHAnsi" w:cs="Arial"/>
          <w:sz w:val="28"/>
          <w:szCs w:val="28"/>
        </w:rPr>
      </w:pPr>
    </w:p>
    <w:p w:rsidR="00803BBC" w:rsidRPr="00E95F3D" w:rsidRDefault="00803BBC" w:rsidP="00803BB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95F3D">
        <w:rPr>
          <w:rFonts w:asciiTheme="minorHAnsi" w:hAnsiTheme="minorHAnsi" w:cs="Arial"/>
          <w:b/>
          <w:sz w:val="28"/>
          <w:szCs w:val="28"/>
        </w:rPr>
        <w:t>INFANTIL 5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6020"/>
      </w:tblGrid>
      <w:tr w:rsidR="00803BBC" w:rsidRPr="00337889" w:rsidTr="004F28B1">
        <w:trPr>
          <w:trHeight w:val="1678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SOPORTE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blanco.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de una raya con margen.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Folio tamaño cuartilla con pauta doble grande.</w:t>
            </w:r>
          </w:p>
        </w:tc>
      </w:tr>
      <w:tr w:rsidR="00803BBC" w:rsidRPr="00337889" w:rsidTr="004F28B1">
        <w:trPr>
          <w:trHeight w:val="839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TIPO DE LETRA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Mayúsculas.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Vocales y consonantes en minúscula.</w:t>
            </w:r>
          </w:p>
        </w:tc>
      </w:tr>
      <w:tr w:rsidR="00803BBC" w:rsidRPr="00337889" w:rsidTr="004F28B1">
        <w:trPr>
          <w:trHeight w:val="839"/>
        </w:trPr>
        <w:tc>
          <w:tcPr>
            <w:tcW w:w="2676" w:type="dxa"/>
            <w:shd w:val="clear" w:color="auto" w:fill="auto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INSTRUMENTO DE ESCRITURA</w:t>
            </w:r>
          </w:p>
        </w:tc>
        <w:tc>
          <w:tcPr>
            <w:tcW w:w="6020" w:type="dxa"/>
            <w:shd w:val="clear" w:color="auto" w:fill="auto"/>
          </w:tcPr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Lápiz de madera </w:t>
            </w:r>
            <w:proofErr w:type="spellStart"/>
            <w:r w:rsidRPr="00337889">
              <w:rPr>
                <w:rFonts w:asciiTheme="minorHAnsi" w:hAnsiTheme="minorHAnsi" w:cs="Arial"/>
                <w:sz w:val="28"/>
                <w:szCs w:val="28"/>
              </w:rPr>
              <w:t>Triplús</w:t>
            </w:r>
            <w:proofErr w:type="spellEnd"/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 o </w:t>
            </w:r>
            <w:proofErr w:type="spellStart"/>
            <w:r w:rsidRPr="00337889">
              <w:rPr>
                <w:rFonts w:asciiTheme="minorHAnsi" w:hAnsiTheme="minorHAnsi" w:cs="Arial"/>
                <w:sz w:val="28"/>
                <w:szCs w:val="28"/>
              </w:rPr>
              <w:t>Staedler</w:t>
            </w:r>
            <w:proofErr w:type="spellEnd"/>
            <w:r w:rsidRPr="00337889">
              <w:rPr>
                <w:rFonts w:asciiTheme="minorHAnsi" w:hAnsiTheme="minorHAnsi" w:cs="Arial"/>
                <w:sz w:val="28"/>
                <w:szCs w:val="28"/>
              </w:rPr>
              <w:t xml:space="preserve"> nº2.</w:t>
            </w:r>
          </w:p>
          <w:p w:rsidR="00803BBC" w:rsidRPr="00337889" w:rsidRDefault="00803BBC" w:rsidP="00803B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337889">
              <w:rPr>
                <w:rFonts w:asciiTheme="minorHAnsi" w:hAnsiTheme="minorHAnsi" w:cs="Arial"/>
                <w:sz w:val="28"/>
                <w:szCs w:val="28"/>
              </w:rPr>
              <w:t>Rotuladores.</w:t>
            </w:r>
          </w:p>
        </w:tc>
      </w:tr>
    </w:tbl>
    <w:p w:rsidR="00803BBC" w:rsidRPr="00337889" w:rsidRDefault="00803BBC" w:rsidP="00803BBC">
      <w:pPr>
        <w:spacing w:before="0"/>
        <w:rPr>
          <w:rFonts w:asciiTheme="minorHAnsi" w:hAnsiTheme="minorHAnsi"/>
          <w:sz w:val="28"/>
          <w:szCs w:val="28"/>
        </w:rPr>
      </w:pPr>
    </w:p>
    <w:p w:rsidR="00803BBC" w:rsidRPr="00337889" w:rsidRDefault="00803BBC" w:rsidP="00803BBC">
      <w:pPr>
        <w:spacing w:before="0"/>
        <w:rPr>
          <w:rFonts w:asciiTheme="minorHAnsi" w:hAnsiTheme="minorHAnsi" w:cs="Tahoma"/>
          <w:noProof/>
          <w:sz w:val="28"/>
          <w:szCs w:val="28"/>
        </w:rPr>
      </w:pPr>
    </w:p>
    <w:p w:rsidR="00803BBC" w:rsidRDefault="00803BBC" w:rsidP="00803BBC">
      <w:pPr>
        <w:spacing w:before="0"/>
        <w:rPr>
          <w:rFonts w:asciiTheme="minorHAnsi" w:hAnsiTheme="minorHAnsi" w:cs="Tahoma"/>
          <w:noProof/>
          <w:sz w:val="28"/>
          <w:szCs w:val="28"/>
        </w:rPr>
      </w:pPr>
    </w:p>
    <w:p w:rsidR="00337889" w:rsidRPr="00337889" w:rsidRDefault="00337889" w:rsidP="00803BBC">
      <w:pPr>
        <w:spacing w:before="0"/>
        <w:rPr>
          <w:rFonts w:asciiTheme="minorHAnsi" w:hAnsiTheme="minorHAnsi" w:cs="Tahoma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976"/>
      </w:tblGrid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7889">
              <w:rPr>
                <w:rFonts w:asciiTheme="minorHAnsi" w:hAnsiTheme="minorHAnsi"/>
                <w:b/>
                <w:sz w:val="28"/>
                <w:szCs w:val="28"/>
              </w:rPr>
              <w:t>Nivel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7889">
              <w:rPr>
                <w:rFonts w:asciiTheme="minorHAnsi" w:hAnsiTheme="minorHAnsi"/>
                <w:b/>
                <w:sz w:val="28"/>
                <w:szCs w:val="28"/>
              </w:rPr>
              <w:t>Soporte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1º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Cuaderno de pauta ancha. Uso del lápiz.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2º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Progresivamente se irá pasando del cuaderno de pauta ancha a pauta intermedia. Uso del lápiz.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3º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Progresivamente se irá pasando del cuaderno de pauta intermedia a pauta estrecha. Uso del lápiz.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4º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Progresivamente se irá pasando del cuaderno de pauta estrecha a  una raya. Uso del bolígrafo para las preguntas y del lápiz para las respuestas.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5º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Se usará el cuaderno de una raya y el de cuadritos. Uso del bolígrafo para las preguntas y del lápiz para las respuestas.</w:t>
            </w:r>
          </w:p>
        </w:tc>
      </w:tr>
      <w:tr w:rsidR="00803BBC" w:rsidRPr="00337889" w:rsidTr="004F28B1">
        <w:tc>
          <w:tcPr>
            <w:tcW w:w="1668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6º EP</w:t>
            </w:r>
          </w:p>
        </w:tc>
        <w:tc>
          <w:tcPr>
            <w:tcW w:w="6976" w:type="dxa"/>
          </w:tcPr>
          <w:p w:rsidR="00803BBC" w:rsidRPr="00337889" w:rsidRDefault="00803BBC" w:rsidP="004F28B1">
            <w:pPr>
              <w:rPr>
                <w:rFonts w:asciiTheme="minorHAnsi" w:hAnsiTheme="minorHAnsi"/>
                <w:sz w:val="28"/>
                <w:szCs w:val="28"/>
              </w:rPr>
            </w:pPr>
            <w:r w:rsidRPr="00337889">
              <w:rPr>
                <w:rFonts w:asciiTheme="minorHAnsi" w:hAnsiTheme="minorHAnsi"/>
                <w:sz w:val="28"/>
                <w:szCs w:val="28"/>
              </w:rPr>
              <w:t>Uso del folio en blanco y del bolígrafo.</w:t>
            </w:r>
          </w:p>
        </w:tc>
      </w:tr>
    </w:tbl>
    <w:p w:rsidR="00803BBC" w:rsidRPr="00337889" w:rsidRDefault="00803BBC" w:rsidP="00803BBC">
      <w:pPr>
        <w:rPr>
          <w:rFonts w:asciiTheme="minorHAnsi" w:hAnsiTheme="minorHAnsi"/>
          <w:sz w:val="28"/>
          <w:szCs w:val="28"/>
        </w:rPr>
      </w:pPr>
    </w:p>
    <w:p w:rsidR="0072138F" w:rsidRDefault="0072138F"/>
    <w:sectPr w:rsidR="0072138F" w:rsidSect="006769B9">
      <w:headerReference w:type="default" r:id="rId7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33" w:rsidRDefault="00184D33" w:rsidP="000A0EA4">
      <w:pPr>
        <w:spacing w:before="0"/>
      </w:pPr>
      <w:r>
        <w:separator/>
      </w:r>
    </w:p>
  </w:endnote>
  <w:endnote w:type="continuationSeparator" w:id="0">
    <w:p w:rsidR="00184D33" w:rsidRDefault="00184D33" w:rsidP="000A0EA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33" w:rsidRDefault="00184D33" w:rsidP="000A0EA4">
      <w:pPr>
        <w:spacing w:before="0"/>
      </w:pPr>
      <w:r>
        <w:separator/>
      </w:r>
    </w:p>
  </w:footnote>
  <w:footnote w:type="continuationSeparator" w:id="0">
    <w:p w:rsidR="00184D33" w:rsidRDefault="00184D33" w:rsidP="000A0EA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89" w:rsidRDefault="00337889" w:rsidP="00337889">
    <w:pPr>
      <w:pStyle w:val="Encabezado"/>
    </w:pPr>
    <w:r>
      <w:t>CEIP PADRE MANJÓN (BORMUJOS)                                                                           PROYECTO LINGÜÍSTICO</w:t>
    </w:r>
  </w:p>
  <w:p w:rsidR="000A0EA4" w:rsidRPr="00337889" w:rsidRDefault="000A0EA4" w:rsidP="003378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ACA"/>
    <w:multiLevelType w:val="hybridMultilevel"/>
    <w:tmpl w:val="D2A0BA7E"/>
    <w:lvl w:ilvl="0" w:tplc="AC96A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50D3"/>
    <w:multiLevelType w:val="hybridMultilevel"/>
    <w:tmpl w:val="2DF8EB24"/>
    <w:lvl w:ilvl="0" w:tplc="194E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E5F"/>
    <w:multiLevelType w:val="hybridMultilevel"/>
    <w:tmpl w:val="8CF8A128"/>
    <w:lvl w:ilvl="0" w:tplc="5AA49D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BBC"/>
    <w:rsid w:val="00060513"/>
    <w:rsid w:val="000A0EA4"/>
    <w:rsid w:val="00184D33"/>
    <w:rsid w:val="002B1852"/>
    <w:rsid w:val="0033198F"/>
    <w:rsid w:val="00337889"/>
    <w:rsid w:val="00406DB6"/>
    <w:rsid w:val="004B5AEB"/>
    <w:rsid w:val="00620914"/>
    <w:rsid w:val="006769B9"/>
    <w:rsid w:val="0072138F"/>
    <w:rsid w:val="00803BBC"/>
    <w:rsid w:val="00A339FF"/>
    <w:rsid w:val="00CD1978"/>
    <w:rsid w:val="00E95F3D"/>
    <w:rsid w:val="00FA2F87"/>
    <w:rsid w:val="00FD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C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03BBC"/>
    <w:pPr>
      <w:spacing w:before="0"/>
      <w:ind w:left="720"/>
      <w:contextualSpacing/>
      <w:jc w:val="left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A0EA4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0EA4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0EA4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0EA4"/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4</cp:revision>
  <dcterms:created xsi:type="dcterms:W3CDTF">2013-12-01T16:45:00Z</dcterms:created>
  <dcterms:modified xsi:type="dcterms:W3CDTF">2013-12-01T16:58:00Z</dcterms:modified>
</cp:coreProperties>
</file>