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E" w:rsidRPr="00CB43CE" w:rsidRDefault="00CB43CE" w:rsidP="00BE1B3F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4175" w:type="dxa"/>
        <w:tblInd w:w="108" w:type="dxa"/>
        <w:tblLayout w:type="fixed"/>
        <w:tblLook w:val="04A0"/>
      </w:tblPr>
      <w:tblGrid>
        <w:gridCol w:w="1507"/>
        <w:gridCol w:w="871"/>
        <w:gridCol w:w="1778"/>
        <w:gridCol w:w="984"/>
        <w:gridCol w:w="984"/>
        <w:gridCol w:w="985"/>
        <w:gridCol w:w="1680"/>
        <w:gridCol w:w="1015"/>
        <w:gridCol w:w="733"/>
        <w:gridCol w:w="1581"/>
        <w:gridCol w:w="167"/>
        <w:gridCol w:w="1890"/>
      </w:tblGrid>
      <w:tr w:rsidR="00BE1B3F" w:rsidRPr="009F6766" w:rsidTr="00BE1B3F">
        <w:trPr>
          <w:trHeight w:val="210"/>
        </w:trPr>
        <w:tc>
          <w:tcPr>
            <w:tcW w:w="14175" w:type="dxa"/>
            <w:gridSpan w:val="12"/>
            <w:shd w:val="clear" w:color="auto" w:fill="FBD4B4" w:themeFill="accent6" w:themeFillTint="66"/>
            <w:vAlign w:val="center"/>
          </w:tcPr>
          <w:p w:rsidR="00BE1B3F" w:rsidRDefault="00BE1B3F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PLANIFICACIÓN </w:t>
            </w:r>
            <w:r w:rsidRPr="00CB43CE">
              <w:rPr>
                <w:rFonts w:cstheme="minorHAnsi"/>
                <w:b/>
                <w:sz w:val="28"/>
                <w:szCs w:val="28"/>
              </w:rPr>
              <w:t>DE LA FORMACIÓN ESPECÍFICA</w:t>
            </w:r>
          </w:p>
        </w:tc>
      </w:tr>
      <w:tr w:rsidR="00BE1B3F" w:rsidRPr="009F6766" w:rsidTr="00BE1B3F">
        <w:trPr>
          <w:trHeight w:val="700"/>
        </w:trPr>
        <w:tc>
          <w:tcPr>
            <w:tcW w:w="1507" w:type="dxa"/>
            <w:vAlign w:val="center"/>
          </w:tcPr>
          <w:p w:rsidR="00BE1B3F" w:rsidRDefault="00BE1B3F" w:rsidP="00BE1B3F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Centro</w:t>
            </w:r>
          </w:p>
        </w:tc>
        <w:tc>
          <w:tcPr>
            <w:tcW w:w="7282" w:type="dxa"/>
            <w:gridSpan w:val="6"/>
            <w:vAlign w:val="center"/>
          </w:tcPr>
          <w:p w:rsidR="00BE1B3F" w:rsidRPr="009F6766" w:rsidRDefault="005A7047" w:rsidP="00445A0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CEIP PADRE MANJÓN </w:t>
            </w:r>
          </w:p>
        </w:tc>
        <w:tc>
          <w:tcPr>
            <w:tcW w:w="5386" w:type="dxa"/>
            <w:gridSpan w:val="5"/>
            <w:vAlign w:val="center"/>
          </w:tcPr>
          <w:p w:rsidR="00BE1B3F" w:rsidRDefault="00BE1B3F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Año</w:t>
            </w:r>
            <w:r w:rsidR="005A7047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2016/17</w:t>
            </w:r>
          </w:p>
        </w:tc>
      </w:tr>
      <w:tr w:rsidR="00BE1B3F" w:rsidRPr="009F6766" w:rsidTr="00F52CDC">
        <w:trPr>
          <w:trHeight w:val="699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BE1B3F" w:rsidRPr="009F6766" w:rsidRDefault="00BE1B3F" w:rsidP="00BE1B3F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Localidad</w:t>
            </w:r>
          </w:p>
        </w:tc>
        <w:tc>
          <w:tcPr>
            <w:tcW w:w="7282" w:type="dxa"/>
            <w:gridSpan w:val="6"/>
            <w:tcBorders>
              <w:bottom w:val="single" w:sz="4" w:space="0" w:color="auto"/>
            </w:tcBorders>
            <w:vAlign w:val="center"/>
          </w:tcPr>
          <w:p w:rsidR="00BE1B3F" w:rsidRPr="009F6766" w:rsidRDefault="005A7047" w:rsidP="00445A0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BORMUJOS (SEVILLA)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BE1B3F" w:rsidRPr="00BE1B3F" w:rsidRDefault="00BE1B3F" w:rsidP="00BE1B3F">
            <w:pPr>
              <w:pStyle w:val="Prrafodelista"/>
              <w:numPr>
                <w:ilvl w:val="0"/>
                <w:numId w:val="10"/>
              </w:numPr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1ºaño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BE1B3F" w:rsidRPr="00BE1B3F" w:rsidRDefault="005A7047" w:rsidP="005A7047">
            <w:pPr>
              <w:pStyle w:val="Prrafodelista"/>
              <w:ind w:left="17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noProof/>
                <w:sz w:val="28"/>
                <w:szCs w:val="28"/>
                <w:lang w:eastAsia="es-ES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6" type="#_x0000_t123" style="position:absolute;left:0;text-align:left;margin-left:8pt;margin-top:8.25pt;width:7.8pt;height:10.8pt;z-index:251658240;mso-position-horizontal-relative:text;mso-position-vertical-relative:text"/>
              </w:pic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 </w:t>
            </w:r>
            <w:r w:rsidR="00BE1B3F">
              <w:rPr>
                <w:rFonts w:eastAsia="Times New Roman" w:cstheme="minorHAnsi"/>
                <w:sz w:val="28"/>
                <w:szCs w:val="28"/>
                <w:lang w:eastAsia="es-ES"/>
              </w:rPr>
              <w:t>2º año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E1B3F" w:rsidRPr="00BE1B3F" w:rsidRDefault="00BE1B3F" w:rsidP="00BE1B3F">
            <w:pPr>
              <w:pStyle w:val="Prrafodelista"/>
              <w:numPr>
                <w:ilvl w:val="0"/>
                <w:numId w:val="10"/>
              </w:numPr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BE1B3F">
              <w:rPr>
                <w:rFonts w:eastAsia="Times New Roman" w:cstheme="minorHAnsi"/>
                <w:sz w:val="28"/>
                <w:szCs w:val="28"/>
                <w:lang w:eastAsia="es-ES"/>
              </w:rPr>
              <w:t>3º año</w:t>
            </w:r>
          </w:p>
        </w:tc>
      </w:tr>
      <w:tr w:rsidR="00F52CDC" w:rsidRPr="009F6766" w:rsidTr="001E54ED">
        <w:trPr>
          <w:trHeight w:val="291"/>
        </w:trPr>
        <w:tc>
          <w:tcPr>
            <w:tcW w:w="14175" w:type="dxa"/>
            <w:gridSpan w:val="12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F52CDC" w:rsidRPr="00F52CDC" w:rsidRDefault="00F52CDC" w:rsidP="00534942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1E7C" w:rsidRPr="009F6766" w:rsidTr="00BE1B3F">
        <w:trPr>
          <w:trHeight w:val="700"/>
        </w:trPr>
        <w:tc>
          <w:tcPr>
            <w:tcW w:w="2378" w:type="dxa"/>
            <w:gridSpan w:val="2"/>
            <w:vMerge w:val="restart"/>
            <w:vAlign w:val="center"/>
          </w:tcPr>
          <w:p w:rsidR="00971E7C" w:rsidRDefault="00971E7C" w:rsidP="00834378">
            <w:pPr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Actividades de formac</w:t>
            </w:r>
            <w:bookmarkStart w:id="0" w:name="_GoBack"/>
            <w:bookmarkEnd w:id="0"/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ión</w:t>
            </w:r>
          </w:p>
        </w:tc>
        <w:tc>
          <w:tcPr>
            <w:tcW w:w="1778" w:type="dxa"/>
            <w:vMerge w:val="restart"/>
            <w:vAlign w:val="center"/>
          </w:tcPr>
          <w:p w:rsidR="00971E7C" w:rsidRPr="009F6766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2953" w:type="dxa"/>
            <w:gridSpan w:val="3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Temporalización de las actuaciones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Estrategias de integración curricular a nivel de aula o centro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Propuestas de intervención en el aula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</w:t>
            </w: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rofesorado participante</w:t>
            </w:r>
          </w:p>
        </w:tc>
      </w:tr>
      <w:tr w:rsidR="00971E7C" w:rsidRPr="009F6766" w:rsidTr="00BE1B3F">
        <w:trPr>
          <w:trHeight w:val="699"/>
        </w:trPr>
        <w:tc>
          <w:tcPr>
            <w:tcW w:w="2378" w:type="dxa"/>
            <w:gridSpan w:val="2"/>
            <w:vMerge/>
            <w:vAlign w:val="center"/>
          </w:tcPr>
          <w:p w:rsidR="00971E7C" w:rsidRDefault="00971E7C" w:rsidP="00834378">
            <w:pPr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Merge/>
            <w:vAlign w:val="center"/>
          </w:tcPr>
          <w:p w:rsidR="00971E7C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984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985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3º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971E7C" w:rsidRPr="009F6766" w:rsidRDefault="00971E7C" w:rsidP="001D777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971E7C" w:rsidRPr="009F6766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971E7C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C65B2C" w:rsidRPr="009F6766" w:rsidTr="00BE1B3F">
        <w:trPr>
          <w:trHeight w:val="611"/>
        </w:trPr>
        <w:tc>
          <w:tcPr>
            <w:tcW w:w="2378" w:type="dxa"/>
            <w:gridSpan w:val="2"/>
            <w:vMerge w:val="restart"/>
          </w:tcPr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8747F9" w:rsidRDefault="008747F9" w:rsidP="008747F9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C65B2C" w:rsidRPr="001D777C" w:rsidRDefault="005A7047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PUESTA EN PRÁCTICA DEL PLAN LECTOR</w:t>
            </w:r>
          </w:p>
        </w:tc>
        <w:tc>
          <w:tcPr>
            <w:tcW w:w="1778" w:type="dxa"/>
            <w:vAlign w:val="center"/>
          </w:tcPr>
          <w:p w:rsidR="00C65B2C" w:rsidRPr="009F6766" w:rsidRDefault="005A704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-Revisión del Plan Lector vigente y actualización a las necesidades</w:t>
            </w:r>
            <w:r w:rsidR="00F23BBC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984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Puestas en común sobre el trabajo realizado en el aula.</w:t>
            </w:r>
          </w:p>
        </w:tc>
        <w:tc>
          <w:tcPr>
            <w:tcW w:w="2314" w:type="dxa"/>
            <w:gridSpan w:val="2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C65B2C" w:rsidRPr="009F6766" w:rsidTr="00BE1B3F">
        <w:trPr>
          <w:trHeight w:val="61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9F6766" w:rsidRDefault="005A704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</w:t>
            </w:r>
            <w:r w:rsidR="008747F9">
              <w:rPr>
                <w:rFonts w:eastAsia="Times New Roman" w:cstheme="minorHAnsi"/>
                <w:sz w:val="28"/>
                <w:szCs w:val="28"/>
                <w:lang w:eastAsia="es-ES"/>
              </w:rPr>
              <w:t>Diseño y realización de actividades interdisciplinares en el plan.</w:t>
            </w:r>
          </w:p>
        </w:tc>
        <w:tc>
          <w:tcPr>
            <w:tcW w:w="984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C65B2C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Realización de actividades piloto en las aulas.</w:t>
            </w:r>
          </w:p>
          <w:p w:rsidR="008747F9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Priorización de contenidos atendiendo al mapa de géneros.</w:t>
            </w:r>
          </w:p>
        </w:tc>
        <w:tc>
          <w:tcPr>
            <w:tcW w:w="2314" w:type="dxa"/>
            <w:gridSpan w:val="2"/>
            <w:vAlign w:val="center"/>
          </w:tcPr>
          <w:p w:rsidR="008747F9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Juegos lingüísticos. </w:t>
            </w:r>
          </w:p>
          <w:p w:rsidR="00C65B2C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Lecturas de textos. </w:t>
            </w:r>
          </w:p>
          <w:p w:rsidR="008747F9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Exposiciones orales.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Acrósticos.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Biblioteca.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Taller de la palabra.</w:t>
            </w:r>
          </w:p>
          <w:p w:rsidR="00F23BB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Asambleas y debates.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C65B2C" w:rsidRPr="009F6766" w:rsidTr="00BE1B3F">
        <w:trPr>
          <w:trHeight w:val="61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Evaluación del Plan Lector actual.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C65B2C" w:rsidRPr="008747F9" w:rsidRDefault="008747F9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Puestas en común por niveles y ciclos sobre el cumplimiento de las metas propuestas.</w:t>
            </w:r>
          </w:p>
        </w:tc>
        <w:tc>
          <w:tcPr>
            <w:tcW w:w="2314" w:type="dxa"/>
            <w:gridSpan w:val="2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8747F9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Ciclos y Comisión PLC.</w:t>
            </w:r>
          </w:p>
        </w:tc>
      </w:tr>
      <w:tr w:rsidR="00C65B2C" w:rsidRPr="009F6766" w:rsidTr="00BE1B3F">
        <w:trPr>
          <w:trHeight w:val="581"/>
        </w:trPr>
        <w:tc>
          <w:tcPr>
            <w:tcW w:w="2378" w:type="dxa"/>
            <w:gridSpan w:val="2"/>
            <w:vMerge w:val="restart"/>
          </w:tcPr>
          <w:p w:rsidR="00F23BBC" w:rsidRDefault="00F23BBC" w:rsidP="00F23BBC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F23BBC" w:rsidRDefault="00F23BBC" w:rsidP="00F23BBC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F23BBC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F23BBC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C65B2C" w:rsidRPr="001D777C" w:rsidRDefault="00F23BB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ANÁLISIS Y EVALUACIÓN DE DOCUMENTOS.</w:t>
            </w:r>
          </w:p>
        </w:tc>
        <w:tc>
          <w:tcPr>
            <w:tcW w:w="1778" w:type="dxa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Revisión del mapa de géneros.</w:t>
            </w:r>
          </w:p>
        </w:tc>
        <w:tc>
          <w:tcPr>
            <w:tcW w:w="984" w:type="dxa"/>
            <w:vAlign w:val="center"/>
          </w:tcPr>
          <w:p w:rsidR="00C65B2C" w:rsidRPr="00F23BBC" w:rsidRDefault="00F23BBC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-Inclusión en el Plan Lector.</w:t>
            </w:r>
          </w:p>
        </w:tc>
        <w:tc>
          <w:tcPr>
            <w:tcW w:w="2314" w:type="dxa"/>
            <w:gridSpan w:val="2"/>
            <w:vAlign w:val="center"/>
          </w:tcPr>
          <w:p w:rsidR="00C65B2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Lecturas.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-Juegos de búsqueda.</w:t>
            </w:r>
          </w:p>
          <w:p w:rsidR="00F23BB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grupales y por parejas.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C65B2C" w:rsidRPr="009F6766" w:rsidTr="00BE1B3F">
        <w:trPr>
          <w:trHeight w:val="58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Revisión del manual de estilo y formato presentación de trabajos.</w:t>
            </w:r>
          </w:p>
        </w:tc>
        <w:tc>
          <w:tcPr>
            <w:tcW w:w="984" w:type="dxa"/>
            <w:vAlign w:val="center"/>
          </w:tcPr>
          <w:p w:rsidR="00C65B2C" w:rsidRPr="00F23BBC" w:rsidRDefault="00F23BBC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-Inclusión en la dinámica de intervención en el aula.</w:t>
            </w:r>
          </w:p>
        </w:tc>
        <w:tc>
          <w:tcPr>
            <w:tcW w:w="2314" w:type="dxa"/>
            <w:gridSpan w:val="2"/>
            <w:vAlign w:val="center"/>
          </w:tcPr>
          <w:p w:rsidR="00C65B2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Autoevaluación.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Presentación y orden.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Acritud.</w:t>
            </w:r>
          </w:p>
          <w:p w:rsidR="00F23BBC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Limpieza.</w:t>
            </w:r>
          </w:p>
          <w:p w:rsidR="00F23BB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F23BB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C65B2C" w:rsidRPr="009F6766" w:rsidTr="00BE1B3F">
        <w:trPr>
          <w:trHeight w:val="581"/>
        </w:trPr>
        <w:tc>
          <w:tcPr>
            <w:tcW w:w="2378" w:type="dxa"/>
            <w:gridSpan w:val="2"/>
            <w:vMerge w:val="restart"/>
          </w:tcPr>
          <w:p w:rsidR="00403823" w:rsidRDefault="00403823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403823" w:rsidRDefault="00403823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C65B2C" w:rsidRPr="001D777C" w:rsidRDefault="00403823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DISEÑO DEL PLAN DE FOMENTO DE LA ORALIDAD</w:t>
            </w:r>
          </w:p>
        </w:tc>
        <w:tc>
          <w:tcPr>
            <w:tcW w:w="1778" w:type="dxa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Análisis y diseño de un plan de oralidad.</w:t>
            </w:r>
          </w:p>
        </w:tc>
        <w:tc>
          <w:tcPr>
            <w:tcW w:w="984" w:type="dxa"/>
            <w:vAlign w:val="center"/>
          </w:tcPr>
          <w:p w:rsidR="00C65B2C" w:rsidRPr="00403823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403823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03823" w:rsidRPr="009F6766" w:rsidRDefault="00403823" w:rsidP="00403823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Análisis de gustos e intereses del alumnado.</w:t>
            </w:r>
          </w:p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Asambleas.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Comisión PLC, por ciclos, todo el CLAUSTRO.</w:t>
            </w:r>
          </w:p>
        </w:tc>
      </w:tr>
      <w:tr w:rsidR="00C65B2C" w:rsidRPr="009F6766" w:rsidTr="00BE1B3F">
        <w:trPr>
          <w:trHeight w:val="58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Puesta en práctica del plan.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403823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403823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403823" w:rsidRDefault="00403823" w:rsidP="00403823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motivadoras y dinámicas.</w:t>
            </w:r>
          </w:p>
          <w:p w:rsidR="00403823" w:rsidRDefault="00403823" w:rsidP="00403823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variadas y géneros variados.</w:t>
            </w:r>
          </w:p>
          <w:p w:rsidR="00C65B2C" w:rsidRDefault="00403823" w:rsidP="00403823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Voluntariedad en la tarea.</w:t>
            </w:r>
          </w:p>
          <w:p w:rsidR="00403823" w:rsidRPr="009F6766" w:rsidRDefault="00403823" w:rsidP="00403823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-Expresión oral o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gestual.</w:t>
            </w:r>
          </w:p>
        </w:tc>
        <w:tc>
          <w:tcPr>
            <w:tcW w:w="2314" w:type="dxa"/>
            <w:gridSpan w:val="2"/>
            <w:vAlign w:val="center"/>
          </w:tcPr>
          <w:p w:rsidR="00C65B2C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- Discusiones o conversaciones en clase.</w:t>
            </w:r>
          </w:p>
          <w:p w:rsidR="00403823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Dramatizaciones creativas.</w:t>
            </w:r>
          </w:p>
          <w:p w:rsidR="00403823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Juegos de roles.</w:t>
            </w:r>
          </w:p>
          <w:p w:rsidR="00403823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Pantomimas.</w:t>
            </w:r>
          </w:p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Teatros de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lectores.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Por ciclos, todo el CLAUSTRO</w:t>
            </w:r>
          </w:p>
        </w:tc>
      </w:tr>
      <w:tr w:rsidR="00C65B2C" w:rsidRPr="009F6766" w:rsidTr="00BE1B3F">
        <w:trPr>
          <w:trHeight w:val="58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Evaluación del plan.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C65B2C" w:rsidRPr="00403823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Concordancia con el grupo de edad al que se dirige.</w:t>
            </w:r>
          </w:p>
        </w:tc>
        <w:tc>
          <w:tcPr>
            <w:tcW w:w="2314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Asambleas y puestas en común con el alumnado.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Comisión, por ciclos, todo el CLAUSTRO.</w:t>
            </w:r>
          </w:p>
        </w:tc>
      </w:tr>
      <w:tr w:rsidR="00403823" w:rsidRPr="009F6766" w:rsidTr="00BE1B3F">
        <w:trPr>
          <w:trHeight w:val="581"/>
        </w:trPr>
        <w:tc>
          <w:tcPr>
            <w:tcW w:w="2378" w:type="dxa"/>
            <w:gridSpan w:val="2"/>
            <w:vMerge w:val="restart"/>
          </w:tcPr>
          <w:p w:rsidR="00403823" w:rsidRDefault="00403823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D7E0D" w:rsidRDefault="00BD7E0D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D7E0D" w:rsidRDefault="00BD7E0D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87339" w:rsidRDefault="00B87339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BD7E0D" w:rsidRDefault="00BD7E0D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403823" w:rsidRPr="001D777C" w:rsidRDefault="00403823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DISEÑO DE TAREAS O PROYECTO DE TRABAJO INTERDISCIPLINAR</w:t>
            </w:r>
          </w:p>
        </w:tc>
        <w:tc>
          <w:tcPr>
            <w:tcW w:w="1778" w:type="dxa"/>
            <w:vAlign w:val="center"/>
          </w:tcPr>
          <w:p w:rsidR="00403823" w:rsidRDefault="00403823" w:rsidP="00BD7E0D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</w:t>
            </w:r>
            <w:r w:rsidR="00BD7E0D">
              <w:rPr>
                <w:rFonts w:eastAsia="Times New Roman" w:cstheme="minorHAnsi"/>
                <w:sz w:val="28"/>
                <w:szCs w:val="28"/>
                <w:lang w:eastAsia="es-ES"/>
              </w:rPr>
              <w:t>Desarrollo y diseño de dos Tareas competenciales en el marco de nuestro Proyecto Educativo.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403823" w:rsidRPr="00BD7E0D" w:rsidRDefault="00403823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403823" w:rsidRPr="00BD7E0D" w:rsidRDefault="00BD7E0D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 xml:space="preserve"> x</w:t>
            </w:r>
          </w:p>
        </w:tc>
        <w:tc>
          <w:tcPr>
            <w:tcW w:w="985" w:type="dxa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Análisis de gustos e intereses del alumnado sobre un centro de interés. Lluvia de ideas. Conocimientos previos.</w:t>
            </w:r>
          </w:p>
        </w:tc>
        <w:tc>
          <w:tcPr>
            <w:tcW w:w="2314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Asambleas y debates.</w:t>
            </w:r>
          </w:p>
        </w:tc>
        <w:tc>
          <w:tcPr>
            <w:tcW w:w="2057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403823" w:rsidRPr="009F6766" w:rsidTr="00BE1B3F">
        <w:trPr>
          <w:trHeight w:val="581"/>
        </w:trPr>
        <w:tc>
          <w:tcPr>
            <w:tcW w:w="2378" w:type="dxa"/>
            <w:gridSpan w:val="2"/>
            <w:vMerge/>
          </w:tcPr>
          <w:p w:rsidR="00403823" w:rsidRPr="001D777C" w:rsidRDefault="00403823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Puesta en práctica de dichas UDI´S</w:t>
            </w:r>
          </w:p>
        </w:tc>
        <w:tc>
          <w:tcPr>
            <w:tcW w:w="984" w:type="dxa"/>
            <w:vAlign w:val="center"/>
          </w:tcPr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403823" w:rsidRPr="00BD7E0D" w:rsidRDefault="00BD7E0D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403823" w:rsidRPr="00BD7E0D" w:rsidRDefault="00BD7E0D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interdisciplinares.</w:t>
            </w:r>
          </w:p>
          <w:p w:rsidR="00BD7E0D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Variadas y dinámicas.</w:t>
            </w:r>
          </w:p>
          <w:p w:rsidR="00BD7E0D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expresivas (oral y escrito).</w:t>
            </w:r>
          </w:p>
          <w:p w:rsidR="00BD7E0D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Motivación y entusiasmo bidireccional (profesor-alumno).</w:t>
            </w:r>
          </w:p>
        </w:tc>
        <w:tc>
          <w:tcPr>
            <w:tcW w:w="2314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Actividades de escritura guiada o libre.</w:t>
            </w:r>
          </w:p>
          <w:p w:rsidR="00BD7E0D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Exposición de contenidos.</w:t>
            </w:r>
          </w:p>
          <w:p w:rsidR="00BD7E0D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Investigación en casa sobre la temática.</w:t>
            </w:r>
          </w:p>
        </w:tc>
        <w:tc>
          <w:tcPr>
            <w:tcW w:w="2057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  <w:tr w:rsidR="00403823" w:rsidRPr="009F6766" w:rsidTr="00BE1B3F">
        <w:trPr>
          <w:trHeight w:val="581"/>
        </w:trPr>
        <w:tc>
          <w:tcPr>
            <w:tcW w:w="2378" w:type="dxa"/>
            <w:gridSpan w:val="2"/>
            <w:vMerge/>
          </w:tcPr>
          <w:p w:rsidR="00403823" w:rsidRPr="001D777C" w:rsidRDefault="00403823" w:rsidP="00403823">
            <w:pPr>
              <w:pStyle w:val="Prrafodelista"/>
              <w:ind w:left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-Evaluación y memoria de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resulatdos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984" w:type="dxa"/>
            <w:vAlign w:val="center"/>
          </w:tcPr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403823" w:rsidRPr="009F6766" w:rsidRDefault="004038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72"/>
                <w:szCs w:val="72"/>
                <w:lang w:eastAsia="es-ES"/>
              </w:rPr>
            </w:pPr>
            <w:r>
              <w:rPr>
                <w:rFonts w:eastAsia="Times New Roman" w:cstheme="minorHAnsi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2695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Evaluación y memoria por parte de profesorado y alumnos.</w:t>
            </w:r>
          </w:p>
        </w:tc>
        <w:tc>
          <w:tcPr>
            <w:tcW w:w="2314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- Asambleas y debates.</w:t>
            </w:r>
          </w:p>
        </w:tc>
        <w:tc>
          <w:tcPr>
            <w:tcW w:w="2057" w:type="dxa"/>
            <w:gridSpan w:val="2"/>
            <w:vAlign w:val="center"/>
          </w:tcPr>
          <w:p w:rsidR="00403823" w:rsidRDefault="00BD7E0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Por ciclos, todo el CLAUSTRO.</w:t>
            </w:r>
          </w:p>
        </w:tc>
      </w:tr>
    </w:tbl>
    <w:p w:rsidR="00F52CDC" w:rsidRPr="00CB43CE" w:rsidRDefault="00F52CDC" w:rsidP="00BE1B3F">
      <w:pPr>
        <w:rPr>
          <w:rFonts w:eastAsia="Times New Roman" w:cstheme="minorHAnsi"/>
          <w:b/>
          <w:sz w:val="28"/>
          <w:szCs w:val="28"/>
          <w:lang w:eastAsia="es-ES"/>
        </w:rPr>
      </w:pPr>
    </w:p>
    <w:sectPr w:rsidR="00F52CDC" w:rsidRPr="00CB43CE" w:rsidSect="001D400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4A9"/>
    <w:multiLevelType w:val="hybridMultilevel"/>
    <w:tmpl w:val="AC0CE974"/>
    <w:lvl w:ilvl="0" w:tplc="7AE8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D1A"/>
    <w:multiLevelType w:val="hybridMultilevel"/>
    <w:tmpl w:val="BE02E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2A27"/>
    <w:multiLevelType w:val="hybridMultilevel"/>
    <w:tmpl w:val="CA386364"/>
    <w:lvl w:ilvl="0" w:tplc="B59806C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02AB5"/>
    <w:multiLevelType w:val="hybridMultilevel"/>
    <w:tmpl w:val="0310C5B6"/>
    <w:lvl w:ilvl="0" w:tplc="767E4D9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E2A5B"/>
    <w:multiLevelType w:val="hybridMultilevel"/>
    <w:tmpl w:val="AB24F3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3221E"/>
    <w:multiLevelType w:val="multilevel"/>
    <w:tmpl w:val="2BB05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A5D6CB8"/>
    <w:multiLevelType w:val="hybridMultilevel"/>
    <w:tmpl w:val="5074F96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97F72"/>
    <w:multiLevelType w:val="hybridMultilevel"/>
    <w:tmpl w:val="84D69F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57657"/>
    <w:multiLevelType w:val="multilevel"/>
    <w:tmpl w:val="53A45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B287492"/>
    <w:multiLevelType w:val="hybridMultilevel"/>
    <w:tmpl w:val="A28C5378"/>
    <w:lvl w:ilvl="0" w:tplc="B59806C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B43CE"/>
    <w:rsid w:val="0002087C"/>
    <w:rsid w:val="0018735F"/>
    <w:rsid w:val="001D400F"/>
    <w:rsid w:val="001D777C"/>
    <w:rsid w:val="001E54ED"/>
    <w:rsid w:val="002F6004"/>
    <w:rsid w:val="00403823"/>
    <w:rsid w:val="00445A0C"/>
    <w:rsid w:val="00534942"/>
    <w:rsid w:val="005A7047"/>
    <w:rsid w:val="005F1AD2"/>
    <w:rsid w:val="00704B1B"/>
    <w:rsid w:val="007F4432"/>
    <w:rsid w:val="00834378"/>
    <w:rsid w:val="008643FE"/>
    <w:rsid w:val="008747F9"/>
    <w:rsid w:val="009359BF"/>
    <w:rsid w:val="00971E7C"/>
    <w:rsid w:val="009F6766"/>
    <w:rsid w:val="00A560A8"/>
    <w:rsid w:val="00B87339"/>
    <w:rsid w:val="00BD7E0D"/>
    <w:rsid w:val="00BE1B3F"/>
    <w:rsid w:val="00C65B2C"/>
    <w:rsid w:val="00CB43CE"/>
    <w:rsid w:val="00F23BBC"/>
    <w:rsid w:val="00F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cp:lastPrinted>2016-12-07T10:09:00Z</cp:lastPrinted>
  <dcterms:created xsi:type="dcterms:W3CDTF">2016-12-19T13:12:00Z</dcterms:created>
  <dcterms:modified xsi:type="dcterms:W3CDTF">2017-03-11T16:01:00Z</dcterms:modified>
</cp:coreProperties>
</file>