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D" w:rsidRPr="00CE7A32" w:rsidRDefault="002C66FD">
      <w:pPr>
        <w:rPr>
          <w:b/>
          <w:sz w:val="24"/>
        </w:rPr>
      </w:pPr>
      <w:r w:rsidRPr="00CE7A32">
        <w:rPr>
          <w:b/>
          <w:sz w:val="24"/>
        </w:rPr>
        <w:t xml:space="preserve">CONTENIDOS </w:t>
      </w:r>
      <w:r>
        <w:rPr>
          <w:b/>
          <w:sz w:val="24"/>
        </w:rPr>
        <w:t xml:space="preserve">   </w:t>
      </w:r>
      <w:r w:rsidRPr="00CE7A32">
        <w:rPr>
          <w:b/>
          <w:sz w:val="24"/>
        </w:rPr>
        <w:t>2º TRIMESTRE</w:t>
      </w:r>
      <w:r>
        <w:rPr>
          <w:b/>
          <w:sz w:val="24"/>
        </w:rPr>
        <w:tab/>
        <w:t xml:space="preserve">    </w:t>
      </w:r>
      <w:r w:rsidRPr="00CE7A32">
        <w:rPr>
          <w:b/>
          <w:sz w:val="24"/>
        </w:rPr>
        <w:t>2º 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1791"/>
        <w:gridCol w:w="1883"/>
        <w:gridCol w:w="1864"/>
        <w:gridCol w:w="1981"/>
        <w:gridCol w:w="1864"/>
        <w:gridCol w:w="2128"/>
      </w:tblGrid>
      <w:tr w:rsidR="002C66FD" w:rsidRPr="009D0BD7" w:rsidTr="00EB7AA0">
        <w:tc>
          <w:tcPr>
            <w:tcW w:w="2637" w:type="dxa"/>
          </w:tcPr>
          <w:p w:rsidR="002C66FD" w:rsidRPr="009D0BD7" w:rsidRDefault="002C66FD" w:rsidP="009D0BD7">
            <w:pPr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ENGLISH</w:t>
            </w:r>
          </w:p>
        </w:tc>
        <w:tc>
          <w:tcPr>
            <w:tcW w:w="1791" w:type="dxa"/>
          </w:tcPr>
          <w:p w:rsidR="002C66FD" w:rsidRPr="009D0BD7" w:rsidRDefault="002C66FD" w:rsidP="009D0BD7">
            <w:pPr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FRENCH</w:t>
            </w:r>
          </w:p>
        </w:tc>
        <w:tc>
          <w:tcPr>
            <w:tcW w:w="1883" w:type="dxa"/>
          </w:tcPr>
          <w:p w:rsidR="002C66FD" w:rsidRPr="009D0BD7" w:rsidRDefault="002C66FD" w:rsidP="009D0BD7">
            <w:pPr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SPANISH LANGUAGE &amp; LIT…</w:t>
            </w:r>
          </w:p>
        </w:tc>
        <w:tc>
          <w:tcPr>
            <w:tcW w:w="1864" w:type="dxa"/>
          </w:tcPr>
          <w:p w:rsidR="002C66FD" w:rsidRPr="009D0BD7" w:rsidRDefault="002C66FD" w:rsidP="009D0BD7">
            <w:pPr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HISTORY</w:t>
            </w:r>
          </w:p>
        </w:tc>
        <w:tc>
          <w:tcPr>
            <w:tcW w:w="1981" w:type="dxa"/>
          </w:tcPr>
          <w:p w:rsidR="002C66FD" w:rsidRPr="009D0BD7" w:rsidRDefault="002C66FD" w:rsidP="009D0BD7">
            <w:pPr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PHYSICAL EDUCATION</w:t>
            </w:r>
          </w:p>
        </w:tc>
        <w:tc>
          <w:tcPr>
            <w:tcW w:w="1864" w:type="dxa"/>
          </w:tcPr>
          <w:p w:rsidR="002C66FD" w:rsidRPr="009D0BD7" w:rsidRDefault="002C66FD" w:rsidP="009D0BD7">
            <w:pPr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PHYSICS &amp; CHEMISTRY</w:t>
            </w:r>
          </w:p>
        </w:tc>
        <w:tc>
          <w:tcPr>
            <w:tcW w:w="2128" w:type="dxa"/>
          </w:tcPr>
          <w:p w:rsidR="002C66FD" w:rsidRPr="009D0BD7" w:rsidRDefault="002C66FD" w:rsidP="009D0BD7">
            <w:pPr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SCIENTIFIC….AREA PMAR</w:t>
            </w:r>
          </w:p>
        </w:tc>
      </w:tr>
      <w:tr w:rsidR="002C66FD" w:rsidRPr="009D0BD7" w:rsidTr="00EB7AA0">
        <w:tc>
          <w:tcPr>
            <w:tcW w:w="2637" w:type="dxa"/>
            <w:shd w:val="clear" w:color="auto" w:fill="FFD966"/>
          </w:tcPr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UNIT 3</w:t>
            </w: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 xml:space="preserve">Vocabulary: 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The body/The environment</w:t>
            </w: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Grammar: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Will/Won’t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First Conditional(if/unless)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Reading</w:t>
            </w:r>
            <w:r w:rsidRPr="009D0BD7">
              <w:rPr>
                <w:lang w:val="en-US"/>
              </w:rPr>
              <w:t>: Future Humans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Listening: Insects and algae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Speaking</w:t>
            </w:r>
            <w:r w:rsidRPr="009D0BD7">
              <w:rPr>
                <w:lang w:val="en-US"/>
              </w:rPr>
              <w:t>: Health problems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Writing</w:t>
            </w:r>
            <w:r w:rsidRPr="009D0BD7">
              <w:rPr>
                <w:lang w:val="en-US"/>
              </w:rPr>
              <w:t>:Recommendations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CLIL:</w:t>
            </w:r>
            <w:r w:rsidRPr="009D0BD7">
              <w:rPr>
                <w:lang w:val="en-US"/>
              </w:rPr>
              <w:t xml:space="preserve"> Dessign/Technology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UNIT 4</w:t>
            </w: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Vocabulary: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Money/Verbs and prepositions of movement</w:t>
            </w: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Grammar: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Be going to/Will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Present Continous with a future value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Reading:</w:t>
            </w:r>
            <w:r w:rsidRPr="009D0BD7">
              <w:rPr>
                <w:lang w:val="en-US"/>
              </w:rPr>
              <w:t xml:space="preserve"> A lucky find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Listening:</w:t>
            </w:r>
            <w:r w:rsidRPr="009D0BD7">
              <w:rPr>
                <w:lang w:val="en-US"/>
              </w:rPr>
              <w:t xml:space="preserve"> quantities</w:t>
            </w: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Speaking: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Paying for something in a shop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Writing:</w:t>
            </w:r>
            <w:r w:rsidRPr="009D0BD7">
              <w:rPr>
                <w:lang w:val="en-US"/>
              </w:rPr>
              <w:t xml:space="preserve"> Formal letter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CLIL: The Middle Ages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UNIT 5</w:t>
            </w: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Vocabulary: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Life stages/lifestyle</w:t>
            </w: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Grammar: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Modal verbs/comparative and superlative adverbs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Reading:</w:t>
            </w:r>
            <w:r w:rsidRPr="009D0BD7">
              <w:rPr>
                <w:lang w:val="en-US"/>
              </w:rPr>
              <w:t xml:space="preserve"> Inspirational lives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Listening</w:t>
            </w:r>
            <w:r w:rsidRPr="009D0BD7">
              <w:rPr>
                <w:lang w:val="en-US"/>
              </w:rPr>
              <w:t>: Live well, be happy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Speaking:</w:t>
            </w:r>
            <w:r w:rsidRPr="009D0BD7">
              <w:rPr>
                <w:lang w:val="en-US"/>
              </w:rPr>
              <w:t xml:space="preserve"> Expressing opinions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Writing:</w:t>
            </w:r>
            <w:r w:rsidRPr="009D0BD7">
              <w:rPr>
                <w:lang w:val="en-US"/>
              </w:rPr>
              <w:t xml:space="preserve"> A comparison review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CLIL:</w:t>
            </w:r>
            <w:r w:rsidRPr="009D0BD7">
              <w:rPr>
                <w:lang w:val="en-US"/>
              </w:rPr>
              <w:t xml:space="preserve"> Literature and The Arts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UNIT 6</w:t>
            </w: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Vocabulary: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Jobs, holidays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Grammar:</w:t>
            </w:r>
            <w:r w:rsidRPr="009D0BD7">
              <w:rPr>
                <w:lang w:val="en-US"/>
              </w:rPr>
              <w:t xml:space="preserve"> Present Perfect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Reading:</w:t>
            </w:r>
            <w:r w:rsidRPr="009D0BD7">
              <w:rPr>
                <w:lang w:val="en-US"/>
              </w:rPr>
              <w:t xml:space="preserve"> My ideal job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Listening:</w:t>
            </w:r>
            <w:r w:rsidRPr="009D0BD7">
              <w:rPr>
                <w:lang w:val="en-US"/>
              </w:rPr>
              <w:t xml:space="preserve"> The holiday show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Speaking:</w:t>
            </w:r>
            <w:r w:rsidRPr="009D0BD7">
              <w:rPr>
                <w:lang w:val="en-US"/>
              </w:rPr>
              <w:t xml:space="preserve"> Talking in an interview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>Writing</w:t>
            </w:r>
            <w:r w:rsidRPr="009D0BD7">
              <w:rPr>
                <w:lang w:val="en-US"/>
              </w:rPr>
              <w:t>: An e-postcard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rPr>
                <w:b/>
                <w:lang w:val="en-US"/>
              </w:rPr>
              <w:t>CLIL:</w:t>
            </w:r>
            <w:r w:rsidRPr="009D0BD7">
              <w:rPr>
                <w:lang w:val="en-US"/>
              </w:rPr>
              <w:t xml:space="preserve"> Biology; Immunity</w:t>
            </w:r>
          </w:p>
        </w:tc>
        <w:tc>
          <w:tcPr>
            <w:tcW w:w="1791" w:type="dxa"/>
            <w:shd w:val="clear" w:color="auto" w:fill="FFE599"/>
          </w:tcPr>
          <w:p w:rsidR="002C66FD" w:rsidRPr="009D0BD7" w:rsidRDefault="002C66FD" w:rsidP="009D0BD7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9D0BD7">
              <w:rPr>
                <w:rFonts w:cs="Calibri"/>
                <w:b/>
                <w:u w:val="single"/>
              </w:rPr>
              <w:t>Unité 3</w:t>
            </w:r>
          </w:p>
          <w:p w:rsidR="002C66FD" w:rsidRPr="009D0BD7" w:rsidRDefault="002C66FD" w:rsidP="00EB7AA0">
            <w:pPr>
              <w:numPr>
                <w:ilvl w:val="0"/>
                <w:numId w:val="2"/>
              </w:numPr>
              <w:spacing w:after="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Les adjectifs possessifs</w:t>
            </w:r>
          </w:p>
          <w:p w:rsidR="002C66FD" w:rsidRPr="009D0BD7" w:rsidRDefault="002C66FD" w:rsidP="00EB7AA0">
            <w:pPr>
              <w:numPr>
                <w:ilvl w:val="0"/>
                <w:numId w:val="2"/>
              </w:numPr>
              <w:spacing w:after="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La politesse</w:t>
            </w:r>
          </w:p>
          <w:p w:rsidR="002C66FD" w:rsidRPr="009D0BD7" w:rsidRDefault="002C66FD" w:rsidP="00EB7AA0">
            <w:pPr>
              <w:numPr>
                <w:ilvl w:val="0"/>
                <w:numId w:val="2"/>
              </w:numPr>
              <w:spacing w:after="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Les pronom COD/impératif</w:t>
            </w:r>
          </w:p>
          <w:p w:rsidR="002C66FD" w:rsidRPr="009D0BD7" w:rsidRDefault="002C66FD" w:rsidP="00EB7AA0">
            <w:pPr>
              <w:numPr>
                <w:ilvl w:val="0"/>
                <w:numId w:val="2"/>
              </w:numPr>
              <w:spacing w:after="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La quantité</w:t>
            </w:r>
          </w:p>
          <w:p w:rsidR="002C66FD" w:rsidRPr="009D0BD7" w:rsidRDefault="002C66FD" w:rsidP="00EB7AA0">
            <w:pPr>
              <w:numPr>
                <w:ilvl w:val="0"/>
                <w:numId w:val="2"/>
              </w:numPr>
              <w:spacing w:after="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Vocabulaire des aliments et des magasins</w:t>
            </w:r>
          </w:p>
          <w:p w:rsidR="002C66FD" w:rsidRPr="009D0BD7" w:rsidRDefault="002C66FD" w:rsidP="00EB7AA0">
            <w:pPr>
              <w:numPr>
                <w:ilvl w:val="0"/>
                <w:numId w:val="2"/>
              </w:numPr>
              <w:spacing w:after="20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Fêtes traditionnelles</w:t>
            </w:r>
          </w:p>
          <w:p w:rsidR="002C66FD" w:rsidRPr="009D0BD7" w:rsidRDefault="002C66FD" w:rsidP="009D0BD7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9D0BD7">
              <w:rPr>
                <w:rFonts w:cs="Calibri"/>
                <w:b/>
                <w:u w:val="single"/>
              </w:rPr>
              <w:t>Unité 4</w:t>
            </w:r>
          </w:p>
          <w:p w:rsidR="002C66FD" w:rsidRPr="009D0BD7" w:rsidRDefault="002C66FD" w:rsidP="00EB7AA0">
            <w:pPr>
              <w:numPr>
                <w:ilvl w:val="0"/>
                <w:numId w:val="3"/>
              </w:numPr>
              <w:spacing w:after="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Les prépositions de lieu</w:t>
            </w:r>
          </w:p>
          <w:p w:rsidR="002C66FD" w:rsidRPr="009D0BD7" w:rsidRDefault="002C66FD" w:rsidP="00EB7AA0">
            <w:pPr>
              <w:numPr>
                <w:ilvl w:val="0"/>
                <w:numId w:val="3"/>
              </w:numPr>
              <w:spacing w:after="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Le Passé Composé formation et auxiliaires</w:t>
            </w:r>
          </w:p>
          <w:p w:rsidR="002C66FD" w:rsidRPr="009D0BD7" w:rsidRDefault="002C66FD" w:rsidP="00EB7AA0">
            <w:pPr>
              <w:numPr>
                <w:ilvl w:val="0"/>
                <w:numId w:val="3"/>
              </w:numPr>
              <w:spacing w:after="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Vocabulaire de la maison: pièces, meubles et décoration</w:t>
            </w:r>
          </w:p>
          <w:p w:rsidR="002C66FD" w:rsidRPr="009D0BD7" w:rsidRDefault="002C66FD" w:rsidP="00EB7AA0">
            <w:pPr>
              <w:numPr>
                <w:ilvl w:val="0"/>
                <w:numId w:val="3"/>
              </w:numPr>
              <w:spacing w:after="200" w:line="276" w:lineRule="auto"/>
              <w:ind w:left="242" w:hanging="180"/>
              <w:contextualSpacing/>
              <w:rPr>
                <w:rFonts w:cs="Calibri"/>
              </w:rPr>
            </w:pPr>
            <w:r w:rsidRPr="009D0BD7">
              <w:rPr>
                <w:rFonts w:cs="Calibri"/>
                <w:color w:val="000000"/>
              </w:rPr>
              <w:t>Maison insolite</w:t>
            </w:r>
          </w:p>
          <w:p w:rsidR="002C66FD" w:rsidRPr="009D0BD7" w:rsidRDefault="002C66FD" w:rsidP="009D0BD7">
            <w:pPr>
              <w:spacing w:after="200" w:line="276" w:lineRule="auto"/>
              <w:contextualSpacing/>
              <w:rPr>
                <w:rFonts w:cs="Calibri"/>
              </w:rPr>
            </w:pPr>
          </w:p>
          <w:p w:rsidR="002C66FD" w:rsidRPr="009D0BD7" w:rsidRDefault="002C66FD" w:rsidP="009D0B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FFF2CC"/>
          </w:tcPr>
          <w:p w:rsidR="002C66FD" w:rsidRPr="009D0BD7" w:rsidRDefault="002C66FD" w:rsidP="009D0BD7">
            <w:pPr>
              <w:spacing w:after="0" w:line="240" w:lineRule="auto"/>
            </w:pPr>
            <w:r w:rsidRPr="009D0BD7">
              <w:rPr>
                <w:b/>
              </w:rPr>
              <w:t>U-4</w:t>
            </w:r>
            <w:r w:rsidRPr="009D0BD7">
              <w:t xml:space="preserve"> </w:t>
            </w:r>
            <w:r w:rsidRPr="009D0BD7">
              <w:rPr>
                <w:b/>
              </w:rPr>
              <w:t>(Lengua):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La narración humorística.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La narración: el espacio y el tiempo.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SN: El CN.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Sadj: el adjetivo</w:t>
            </w:r>
          </w:p>
          <w:p w:rsidR="002C66FD" w:rsidRPr="009D0BD7" w:rsidRDefault="002C66FD" w:rsidP="009D0BD7">
            <w:pPr>
              <w:spacing w:after="0" w:line="240" w:lineRule="auto"/>
            </w:pP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rPr>
                <w:b/>
              </w:rPr>
              <w:t>U-5</w:t>
            </w:r>
            <w:r w:rsidRPr="009D0BD7">
              <w:t xml:space="preserve"> (Lengua):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La entrevista informal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diálogo: informal y formal. El diálogo en la narración. El estilo directo y el estilo indirecto.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S.V.: el verbo. La conjugación verbal. Verbos regulares y verbos irregulares.</w:t>
            </w:r>
          </w:p>
          <w:p w:rsidR="002C66FD" w:rsidRPr="009D0BD7" w:rsidRDefault="002C66FD" w:rsidP="009D0BD7">
            <w:pPr>
              <w:spacing w:after="0" w:line="240" w:lineRule="auto"/>
            </w:pP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rPr>
                <w:b/>
              </w:rPr>
              <w:t>U-6:</w:t>
            </w:r>
            <w:r w:rsidRPr="009D0BD7">
              <w:t xml:space="preserve"> La exposición divulgativa. La exposición. Tipos y estructura.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S. Adverbial.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S. preposicional.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La conjunción.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La interjección.</w:t>
            </w:r>
          </w:p>
          <w:p w:rsidR="002C66FD" w:rsidRPr="009D0BD7" w:rsidRDefault="002C66FD" w:rsidP="009D0BD7">
            <w:pPr>
              <w:spacing w:after="0" w:line="240" w:lineRule="auto"/>
            </w:pP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rPr>
                <w:b/>
              </w:rPr>
              <w:t>U-2</w:t>
            </w:r>
            <w:r w:rsidRPr="009D0BD7">
              <w:t xml:space="preserve"> </w:t>
            </w:r>
            <w:r w:rsidRPr="009D0BD7">
              <w:rPr>
                <w:b/>
              </w:rPr>
              <w:t>(Literatura):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¿Qué es el teatro?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Función social del teatro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texto teatral. La acción dramática. El espacio. El tiempo. Subgéneros teatrales.</w:t>
            </w:r>
          </w:p>
          <w:p w:rsidR="002C66FD" w:rsidRPr="009D0BD7" w:rsidRDefault="002C66FD" w:rsidP="009D0BD7">
            <w:pPr>
              <w:spacing w:after="0" w:line="240" w:lineRule="auto"/>
            </w:pP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Acentuación: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acento y la sílaba.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Reglas generales de acentuación.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Los monosílabos y la tilde diacrítica.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Acentuaciónd e palabras compuestas.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Pronombres interrogativos y exclamativos.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Diptongos.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Triptongos.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Hiatos.</w:t>
            </w:r>
          </w:p>
          <w:p w:rsidR="002C66FD" w:rsidRPr="009D0BD7" w:rsidRDefault="002C66FD" w:rsidP="009D0BD7">
            <w:pPr>
              <w:spacing w:after="0" w:line="240" w:lineRule="auto"/>
            </w:pP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Puntuación: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La coma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punto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punto y coma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Los puntos suspensivos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Los dos puntos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Signos de exclamación e interrogación.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La raya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El paréntesis</w:t>
            </w: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Las comillas</w:t>
            </w:r>
          </w:p>
        </w:tc>
        <w:tc>
          <w:tcPr>
            <w:tcW w:w="1864" w:type="dxa"/>
            <w:shd w:val="clear" w:color="auto" w:fill="DEEAF6"/>
          </w:tcPr>
          <w:p w:rsidR="002C66FD" w:rsidRPr="009D0BD7" w:rsidRDefault="002C66FD" w:rsidP="0071463F">
            <w:pPr>
              <w:rPr>
                <w:b/>
                <w:lang w:val="en-GB"/>
              </w:rPr>
            </w:pPr>
            <w:r w:rsidRPr="009D0BD7">
              <w:rPr>
                <w:b/>
                <w:lang w:val="en-GB"/>
              </w:rPr>
              <w:t>Unit 4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Al-Andalus: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Economy, society and urban life.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Timeline and politics facts.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Arts: Architecture.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b/>
                <w:lang w:val="en-GB"/>
              </w:rPr>
              <w:t>CLIL:</w:t>
            </w:r>
            <w:r w:rsidRPr="009D0BD7">
              <w:rPr>
                <w:lang w:val="en-GB"/>
              </w:rPr>
              <w:t xml:space="preserve"> Expressing opinions about the three cultures union. (Unit 4)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b/>
                <w:lang w:val="en-GB"/>
              </w:rPr>
              <w:t>Unit 5</w:t>
            </w:r>
            <w:r w:rsidRPr="009D0BD7">
              <w:rPr>
                <w:lang w:val="en-GB"/>
              </w:rPr>
              <w:t xml:space="preserve"> Christian Spanish kingdoms.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Expansion of kingdoms.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Economy and society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Castile and Aragon: the bigger kingdoms.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 xml:space="preserve">Art: Romanesque and gothic. 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b/>
                <w:lang w:val="en-GB"/>
              </w:rPr>
              <w:t>CLIL:</w:t>
            </w:r>
            <w:r w:rsidRPr="009D0BD7">
              <w:rPr>
                <w:lang w:val="en-GB"/>
              </w:rPr>
              <w:t xml:space="preserve"> Comparar (Unit 5 English)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Unit 6: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The modern age and the discoveries.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Voyages of discovery.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A new ideology.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  <w:r w:rsidRPr="009D0BD7">
              <w:rPr>
                <w:lang w:val="en-GB"/>
              </w:rPr>
              <w:t>American civilisation.</w:t>
            </w:r>
          </w:p>
          <w:p w:rsidR="002C66FD" w:rsidRPr="009D0BD7" w:rsidRDefault="002C66FD" w:rsidP="0071463F">
            <w:pPr>
              <w:rPr>
                <w:lang w:val="en-GB"/>
              </w:rPr>
            </w:pP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GB"/>
              </w:rPr>
              <w:t>Clil:</w:t>
            </w:r>
            <w:r w:rsidRPr="009D0BD7">
              <w:rPr>
                <w:lang w:val="en-GB"/>
              </w:rPr>
              <w:t xml:space="preserve"> (Unit 4 English, A lucky find) Discover a new land.</w:t>
            </w:r>
          </w:p>
        </w:tc>
        <w:tc>
          <w:tcPr>
            <w:tcW w:w="1981" w:type="dxa"/>
            <w:shd w:val="clear" w:color="auto" w:fill="BDD5ED"/>
          </w:tcPr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ATHLETICS AND OLYMPIC GAMES: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-Middle and long-distance races: control your heart rate, laps, track and field.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Relay races: how to pass the baton, starting blocks, basic rules, translate a text about the rules.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 Shot put: techniques (glide and rotational), attempts.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Long jump/triple jump: phases, how to be a good jumper.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Origins of the Olympic flag/symbol/oath…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 xml:space="preserve">BASKETBALL: 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History, player positions,  court, techniques (pass, bounce, shoot…)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Basic rules: referees (travelling, personal foul…).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Sentences in a game (good luck, play well, good game, what is the score?...)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Basketball rules worksheet.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Basketball evaluation sheet.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Self assessment.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</w:p>
          <w:p w:rsidR="002C66FD" w:rsidRPr="009D0BD7" w:rsidRDefault="002C66FD" w:rsidP="009D0BD7">
            <w:pPr>
              <w:spacing w:after="0" w:line="240" w:lineRule="auto"/>
              <w:rPr>
                <w:b/>
                <w:lang w:val="en-US"/>
              </w:rPr>
            </w:pPr>
            <w:r w:rsidRPr="009D0BD7">
              <w:rPr>
                <w:b/>
                <w:lang w:val="en-US"/>
              </w:rPr>
              <w:t>Myths and false beliefs of physical activity. Food myths.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b/>
                <w:lang w:val="en-US"/>
              </w:rPr>
              <w:t xml:space="preserve">- </w:t>
            </w:r>
            <w:r w:rsidRPr="009D0BD7">
              <w:rPr>
                <w:lang w:val="en-US"/>
              </w:rPr>
              <w:t>True, false, to give advice.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Should/Shouldn’t.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- If I were you…  ¿¿??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  <w:r w:rsidRPr="009D0BD7">
              <w:rPr>
                <w:lang w:val="en-US"/>
              </w:rPr>
              <w:t>Ex: Light products lose weight.</w:t>
            </w:r>
          </w:p>
          <w:p w:rsidR="002C66FD" w:rsidRPr="009D0BD7" w:rsidRDefault="002C66FD" w:rsidP="009D0BD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64" w:type="dxa"/>
            <w:shd w:val="clear" w:color="auto" w:fill="E2EFD9"/>
          </w:tcPr>
          <w:p w:rsidR="002C66FD" w:rsidRPr="00EB7AA0" w:rsidRDefault="002C66FD" w:rsidP="009D0B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7AA0">
              <w:rPr>
                <w:b/>
                <w:sz w:val="20"/>
                <w:szCs w:val="20"/>
              </w:rPr>
              <w:t>Unidad 2: Sustancias Puras y Mezclas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Sustancias puras: Simples (elemento químico, átomo) Compuestas (compuesto químico, molécula)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 xml:space="preserve">Mezclas: Heterogéneas y Homogéneas (su caracterización) 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 xml:space="preserve">      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 xml:space="preserve">Disoluciones: soluto y disolvente. Cálculo de la concentración de una disolución. 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Técnicas de separación de mezclas:</w:t>
            </w:r>
          </w:p>
          <w:p w:rsidR="002C66FD" w:rsidRPr="00EB7AA0" w:rsidRDefault="002C66FD" w:rsidP="00EB7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4" w:hanging="104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Heterogéneas: Decantación, Filtración y Centrifugación.</w:t>
            </w:r>
          </w:p>
          <w:p w:rsidR="002C66FD" w:rsidRPr="00EB7AA0" w:rsidRDefault="002C66FD" w:rsidP="00EB7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4" w:hanging="104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Homogéneas: Cristalización, Destilación (obtención de alcohol etílico)</w:t>
            </w:r>
          </w:p>
          <w:p w:rsidR="002C66FD" w:rsidRPr="00EB7AA0" w:rsidRDefault="002C66FD" w:rsidP="00EB7AA0">
            <w:pPr>
              <w:tabs>
                <w:tab w:val="left" w:pos="459"/>
              </w:tabs>
              <w:spacing w:after="0" w:line="240" w:lineRule="auto"/>
              <w:ind w:left="104" w:hanging="104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- Suspensiones y Coloides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B7AA0">
              <w:rPr>
                <w:b/>
                <w:sz w:val="20"/>
                <w:szCs w:val="20"/>
              </w:rPr>
              <w:t>Unidad 3: Cambios químicos en los sistemas materiales.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Definición de cambio químico y su caracterización.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 xml:space="preserve">Las reacciones químicas. La tabla periódica. Reordenación de átomos.  Las ecuaciones químicas (para expresar lo que ocurre en una reacción química) 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Características de las reacciones químicas: ley de conservación de la masa,  ley de las proporciones definidas, velocidad del cambio químico.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Productos químicos: naturales y sintéticos. La industria química (farmacéutica, petroquímica…)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La química mejora nuestra calidad de vida: química ambiental, química sostenible (fertilizantes, aditivos, plásticos, medicina, detergentes, gasolina…)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Reacciones químicas y medio ambiente: Destrucción de la capa de ozono, efecto invernadero anómalo, lluvia ácida.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B7AA0">
              <w:rPr>
                <w:b/>
                <w:sz w:val="20"/>
                <w:szCs w:val="20"/>
              </w:rPr>
              <w:t>Unidad 4: Fuerzas y Movimientos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Definición de fuerza y  tipos de fuerzas (gravitatorias, electromagnéticas y nucleares)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Fuerzas cotidianas: Rozamiento, peso, normal, tensión, fuerza elástica.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B7AA0">
              <w:rPr>
                <w:sz w:val="20"/>
                <w:szCs w:val="20"/>
              </w:rPr>
              <w:t>Movimientos: Sistema de referencia, trayectoria de un movimiento, espacio recorrido, rapidez media y aceleración.</w:t>
            </w:r>
          </w:p>
          <w:p w:rsidR="002C66FD" w:rsidRPr="00EB7AA0" w:rsidRDefault="002C66FD" w:rsidP="009D0BD7">
            <w:p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C66FD" w:rsidRPr="009D0BD7" w:rsidRDefault="002C66FD" w:rsidP="009D0BD7">
            <w:pPr>
              <w:spacing w:after="0" w:line="240" w:lineRule="auto"/>
            </w:pPr>
            <w:r w:rsidRPr="00EB7AA0">
              <w:rPr>
                <w:sz w:val="20"/>
                <w:szCs w:val="20"/>
              </w:rPr>
              <w:t>Máquinas simples: palancas, tipos y caracterización.</w:t>
            </w:r>
          </w:p>
        </w:tc>
        <w:tc>
          <w:tcPr>
            <w:tcW w:w="2128" w:type="dxa"/>
            <w:shd w:val="clear" w:color="auto" w:fill="E2EFD9"/>
          </w:tcPr>
          <w:p w:rsidR="002C66FD" w:rsidRPr="009D0BD7" w:rsidRDefault="002C66FD" w:rsidP="009D0BD7">
            <w:pPr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Unidad 2: Sustancias Puras y Mezclas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Sustancias puras: Simples (elemento químico, átomo) Compuestas (compuesto químico, molécula)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>
              <w:t>M</w:t>
            </w:r>
            <w:r w:rsidRPr="009D0BD7">
              <w:t xml:space="preserve">ezclas: Heterogéneas y Homogéneas (su caracterización) 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 xml:space="preserve">      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>
              <w:t>D</w:t>
            </w:r>
            <w:r w:rsidRPr="009D0BD7">
              <w:t xml:space="preserve">isoluciones: soluto y disolvente. Cálculo de la concentración de una disolución. 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Técnicas de separación de mezclas:</w:t>
            </w:r>
          </w:p>
          <w:p w:rsidR="002C66FD" w:rsidRPr="009D0BD7" w:rsidRDefault="002C66FD" w:rsidP="00EB7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6" w:hanging="256"/>
            </w:pPr>
            <w:r w:rsidRPr="009D0BD7">
              <w:t>Heterogéneas: Decantación, Filtración y Centrifugación.</w:t>
            </w:r>
          </w:p>
          <w:p w:rsidR="002C66FD" w:rsidRPr="009D0BD7" w:rsidRDefault="002C66FD" w:rsidP="00EB7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6" w:hanging="256"/>
            </w:pPr>
            <w:r w:rsidRPr="009D0BD7">
              <w:t>Homogéneas: Cristalización, Destilación (obtención de alcohol etílico)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 xml:space="preserve">       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Suspensiones y Coloides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Unidad 3: Cambios químicos en los sistemas materiales.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Definición de cambio químico y su caracterización.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 xml:space="preserve">Las reacciones químicas. La tabla periódica. Reordenación de átomos.  Las ecuaciones químicas (para expresar lo que ocurre en una reacción química) 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Características de las reacciones químicas: ley de conservación de la masa,  ley de las proporciones definidas, velocidad del cambio químico.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Productos químicos: naturales y sintéticos. La industria química (farmacéutica, petroquímica…)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La química mejora nuestra calidad de vida: química ambiental, química sostenible (fertilizantes, aditivos, plásticos, medicina, detergentes, gasolina…)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Reacciones químicas y medio ambiente: Destrucción de la capa de ozono, efecto invernadero anómalo, lluvia ácida.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  <w:rPr>
                <w:b/>
              </w:rPr>
            </w:pPr>
            <w:r w:rsidRPr="009D0BD7">
              <w:rPr>
                <w:b/>
              </w:rPr>
              <w:t>Unidad 4: Fuerzas y Movimientos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  <w:rPr>
                <w:b/>
              </w:rPr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>
              <w:t>D</w:t>
            </w:r>
            <w:r w:rsidRPr="009D0BD7">
              <w:t>efinición de fuerza y  tipos de fuerzas (gravitatorias, electromagnéticas y nucleares)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bookmarkStart w:id="0" w:name="_GoBack"/>
            <w:bookmarkEnd w:id="0"/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Fuerzas cotidianas: Rozamiento, peso, normal, tensión, fuerza elástica.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  <w:r w:rsidRPr="009D0BD7">
              <w:t>Movimientos: Sistema de referencia, trayectoria de un movimiento, espacio recorrido, rapidez media y aceleración.</w:t>
            </w:r>
          </w:p>
          <w:p w:rsidR="002C66FD" w:rsidRPr="009D0BD7" w:rsidRDefault="002C66FD" w:rsidP="009D0BD7">
            <w:pPr>
              <w:tabs>
                <w:tab w:val="left" w:pos="459"/>
              </w:tabs>
              <w:spacing w:after="0" w:line="240" w:lineRule="auto"/>
            </w:pPr>
          </w:p>
          <w:p w:rsidR="002C66FD" w:rsidRPr="009D0BD7" w:rsidRDefault="002C66FD" w:rsidP="009D0BD7">
            <w:pPr>
              <w:spacing w:after="0" w:line="240" w:lineRule="auto"/>
            </w:pPr>
            <w:r w:rsidRPr="009D0BD7">
              <w:t>Máquinas simples: palancas, tipos y caracterización.</w:t>
            </w:r>
          </w:p>
        </w:tc>
      </w:tr>
    </w:tbl>
    <w:p w:rsidR="002C66FD" w:rsidRDefault="002C66FD"/>
    <w:sectPr w:rsidR="002C66FD" w:rsidSect="00B34D8F">
      <w:headerReference w:type="default" r:id="rId7"/>
      <w:pgSz w:w="16838" w:h="11906" w:orient="landscape"/>
      <w:pgMar w:top="1701" w:right="1417" w:bottom="170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FD" w:rsidRDefault="002C66FD" w:rsidP="00B34D8F">
      <w:pPr>
        <w:spacing w:after="0" w:line="240" w:lineRule="auto"/>
      </w:pPr>
      <w:r>
        <w:separator/>
      </w:r>
    </w:p>
  </w:endnote>
  <w:endnote w:type="continuationSeparator" w:id="0">
    <w:p w:rsidR="002C66FD" w:rsidRDefault="002C66FD" w:rsidP="00B3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FD" w:rsidRDefault="002C66FD" w:rsidP="00B34D8F">
      <w:pPr>
        <w:spacing w:after="0" w:line="240" w:lineRule="auto"/>
      </w:pPr>
      <w:r>
        <w:separator/>
      </w:r>
    </w:p>
  </w:footnote>
  <w:footnote w:type="continuationSeparator" w:id="0">
    <w:p w:rsidR="002C66FD" w:rsidRDefault="002C66FD" w:rsidP="00B3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FD" w:rsidRPr="00CE7A32" w:rsidRDefault="002C66FD">
    <w:pPr>
      <w:pStyle w:val="Header"/>
      <w:rPr>
        <w:b/>
      </w:rPr>
    </w:pPr>
    <w:r w:rsidRPr="00CE7A32">
      <w:rPr>
        <w:b/>
      </w:rPr>
      <w:t>Coordinación Bilingüe</w:t>
    </w:r>
    <w:r w:rsidRPr="00CE7A32">
      <w:rPr>
        <w:b/>
      </w:rPr>
      <w:tab/>
      <w:t xml:space="preserve">                                                                            IES Antonio de Mendoza</w:t>
    </w:r>
    <w:r w:rsidRPr="00CE7A32">
      <w:rPr>
        <w:b/>
      </w:rPr>
      <w:tab/>
    </w:r>
    <w:r w:rsidRPr="00CE7A32">
      <w:rPr>
        <w:b/>
      </w:rPr>
      <w:tab/>
      <w:t xml:space="preserve">                     Academic Year 2017-2018</w:t>
    </w:r>
  </w:p>
  <w:p w:rsidR="002C66FD" w:rsidRDefault="002C66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95A"/>
    <w:multiLevelType w:val="hybridMultilevel"/>
    <w:tmpl w:val="1CA6597C"/>
    <w:lvl w:ilvl="0" w:tplc="D81EB486"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C124AE2"/>
    <w:multiLevelType w:val="multilevel"/>
    <w:tmpl w:val="2D686F9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73BF373E"/>
    <w:multiLevelType w:val="multilevel"/>
    <w:tmpl w:val="0226AE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D8F"/>
    <w:rsid w:val="00053967"/>
    <w:rsid w:val="001431D4"/>
    <w:rsid w:val="001941C1"/>
    <w:rsid w:val="001A0DF6"/>
    <w:rsid w:val="002C66FD"/>
    <w:rsid w:val="002F2730"/>
    <w:rsid w:val="003E6268"/>
    <w:rsid w:val="00452AD4"/>
    <w:rsid w:val="00453F12"/>
    <w:rsid w:val="0046594B"/>
    <w:rsid w:val="00526546"/>
    <w:rsid w:val="005E22F2"/>
    <w:rsid w:val="006179C6"/>
    <w:rsid w:val="00650B59"/>
    <w:rsid w:val="0071463F"/>
    <w:rsid w:val="008A4A96"/>
    <w:rsid w:val="00977907"/>
    <w:rsid w:val="009D0BD7"/>
    <w:rsid w:val="00AB1C86"/>
    <w:rsid w:val="00B34D8F"/>
    <w:rsid w:val="00B752C0"/>
    <w:rsid w:val="00CE7A32"/>
    <w:rsid w:val="00E8204C"/>
    <w:rsid w:val="00EB7AA0"/>
    <w:rsid w:val="00EC33A6"/>
    <w:rsid w:val="00F2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C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1C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41C1"/>
    <w:rPr>
      <w:rFonts w:ascii="Calibri Light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rsid w:val="00B3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D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D8F"/>
    <w:rPr>
      <w:rFonts w:cs="Times New Roman"/>
    </w:rPr>
  </w:style>
  <w:style w:type="table" w:styleId="TableGrid">
    <w:name w:val="Table Grid"/>
    <w:basedOn w:val="TableNormal"/>
    <w:uiPriority w:val="99"/>
    <w:rsid w:val="00F2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1061</Words>
  <Characters>5837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Ascensión</dc:creator>
  <cp:keywords/>
  <dc:description/>
  <cp:lastModifiedBy>Compaq_2</cp:lastModifiedBy>
  <cp:revision>12</cp:revision>
  <dcterms:created xsi:type="dcterms:W3CDTF">2018-02-15T10:42:00Z</dcterms:created>
  <dcterms:modified xsi:type="dcterms:W3CDTF">2018-03-02T09:22:00Z</dcterms:modified>
</cp:coreProperties>
</file>