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171"/>
        <w:gridCol w:w="1130"/>
        <w:gridCol w:w="1098"/>
        <w:gridCol w:w="1099"/>
        <w:gridCol w:w="1098"/>
        <w:gridCol w:w="1099"/>
        <w:gridCol w:w="1098"/>
        <w:gridCol w:w="1099"/>
        <w:gridCol w:w="916"/>
        <w:gridCol w:w="400"/>
        <w:gridCol w:w="400"/>
        <w:gridCol w:w="400"/>
        <w:gridCol w:w="400"/>
        <w:gridCol w:w="400"/>
        <w:gridCol w:w="400"/>
        <w:gridCol w:w="400"/>
      </w:tblGrid>
      <w:tr w:rsidR="009B5BAE" w14:paraId="1D5DE3D9" w14:textId="77777777" w:rsidTr="003D3308">
        <w:trPr>
          <w:trHeight w:val="64"/>
        </w:trPr>
        <w:tc>
          <w:tcPr>
            <w:tcW w:w="2127" w:type="dxa"/>
            <w:vMerge w:val="restart"/>
            <w:vAlign w:val="center"/>
          </w:tcPr>
          <w:p w14:paraId="665B0D58" w14:textId="62352F31" w:rsidR="001C2E68" w:rsidRPr="00B01362" w:rsidRDefault="001C2E68" w:rsidP="003264CA">
            <w:pPr>
              <w:jc w:val="center"/>
              <w:rPr>
                <w:b/>
                <w:sz w:val="20"/>
              </w:rPr>
            </w:pPr>
            <w:r w:rsidRPr="00B01362">
              <w:rPr>
                <w:b/>
                <w:sz w:val="20"/>
              </w:rPr>
              <w:t xml:space="preserve">CRITERIOS DE EVALUACIÓN </w:t>
            </w:r>
            <w:r>
              <w:rPr>
                <w:b/>
                <w:sz w:val="20"/>
              </w:rPr>
              <w:t>(CC) DE LA UNIDAD</w:t>
            </w:r>
          </w:p>
        </w:tc>
        <w:tc>
          <w:tcPr>
            <w:tcW w:w="2171" w:type="dxa"/>
            <w:vMerge w:val="restart"/>
            <w:vAlign w:val="center"/>
          </w:tcPr>
          <w:p w14:paraId="4E1BC9DA" w14:textId="77777777" w:rsidR="001C2E68" w:rsidRPr="00B01362" w:rsidRDefault="001C2E68" w:rsidP="001C2E68">
            <w:pPr>
              <w:jc w:val="center"/>
              <w:rPr>
                <w:b/>
                <w:sz w:val="20"/>
              </w:rPr>
            </w:pPr>
            <w:r w:rsidRPr="00B01362">
              <w:rPr>
                <w:b/>
                <w:sz w:val="20"/>
              </w:rPr>
              <w:t>ALUMNADO</w:t>
            </w:r>
          </w:p>
        </w:tc>
        <w:tc>
          <w:tcPr>
            <w:tcW w:w="7721" w:type="dxa"/>
            <w:gridSpan w:val="7"/>
            <w:shd w:val="clear" w:color="auto" w:fill="F2DBDB" w:themeFill="accent2" w:themeFillTint="33"/>
            <w:vAlign w:val="center"/>
          </w:tcPr>
          <w:p w14:paraId="09BF3621" w14:textId="3B5C89CF" w:rsidR="001C2E68" w:rsidRPr="00B01362" w:rsidRDefault="00166874" w:rsidP="0062517E">
            <w:pPr>
              <w:jc w:val="center"/>
              <w:rPr>
                <w:b/>
                <w:sz w:val="20"/>
              </w:rPr>
            </w:pPr>
            <w:r w:rsidRPr="0062517E">
              <w:rPr>
                <w:b/>
                <w:sz w:val="18"/>
              </w:rPr>
              <w:t xml:space="preserve">CONTEXTOS </w:t>
            </w:r>
            <w:r w:rsidR="001C2E68" w:rsidRPr="0062517E">
              <w:rPr>
                <w:b/>
                <w:sz w:val="18"/>
              </w:rPr>
              <w:t>EVALUA</w:t>
            </w:r>
            <w:r w:rsidR="0062517E" w:rsidRPr="0062517E">
              <w:rPr>
                <w:b/>
                <w:sz w:val="18"/>
              </w:rPr>
              <w:t>BL</w:t>
            </w:r>
            <w:r w:rsidR="0062517E">
              <w:rPr>
                <w:b/>
                <w:sz w:val="18"/>
              </w:rPr>
              <w:t>E</w:t>
            </w:r>
            <w:r w:rsidR="0062517E" w:rsidRPr="0062517E">
              <w:rPr>
                <w:b/>
                <w:sz w:val="18"/>
              </w:rPr>
              <w:t>S – INSTRUMENTOS - CRITERIOS DE CALIFICACIÓN</w:t>
            </w:r>
          </w:p>
        </w:tc>
        <w:tc>
          <w:tcPr>
            <w:tcW w:w="916" w:type="dxa"/>
            <w:vMerge w:val="restart"/>
            <w:shd w:val="clear" w:color="auto" w:fill="D9D9D9" w:themeFill="background1" w:themeFillShade="D9"/>
            <w:vAlign w:val="center"/>
          </w:tcPr>
          <w:p w14:paraId="078C34B5" w14:textId="77777777" w:rsidR="001C2E68" w:rsidRPr="00B01362" w:rsidRDefault="001C2E68" w:rsidP="001C2E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MEDIO</w:t>
            </w:r>
          </w:p>
        </w:tc>
        <w:tc>
          <w:tcPr>
            <w:tcW w:w="2800" w:type="dxa"/>
            <w:gridSpan w:val="7"/>
            <w:shd w:val="clear" w:color="auto" w:fill="EAF1DD" w:themeFill="accent3" w:themeFillTint="33"/>
            <w:vAlign w:val="center"/>
          </w:tcPr>
          <w:p w14:paraId="28CEB762" w14:textId="609CB87F" w:rsidR="001C2E68" w:rsidRDefault="00791B5F" w:rsidP="001C2E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COMPETENCIAS </w:t>
            </w:r>
            <w:r w:rsidR="001C2E68">
              <w:rPr>
                <w:b/>
                <w:sz w:val="20"/>
              </w:rPr>
              <w:t>CLAVE</w:t>
            </w:r>
          </w:p>
        </w:tc>
      </w:tr>
      <w:tr w:rsidR="00C75004" w14:paraId="457685B7" w14:textId="77777777" w:rsidTr="003D3308">
        <w:trPr>
          <w:trHeight w:val="378"/>
        </w:trPr>
        <w:tc>
          <w:tcPr>
            <w:tcW w:w="2127" w:type="dxa"/>
            <w:vMerge/>
            <w:vAlign w:val="center"/>
          </w:tcPr>
          <w:p w14:paraId="35FACCFB" w14:textId="77777777"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2171" w:type="dxa"/>
            <w:vMerge/>
            <w:vAlign w:val="center"/>
          </w:tcPr>
          <w:p w14:paraId="71968828" w14:textId="77777777"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1130" w:type="dxa"/>
            <w:shd w:val="clear" w:color="auto" w:fill="CCECFF"/>
            <w:vAlign w:val="center"/>
          </w:tcPr>
          <w:p w14:paraId="36F2519B" w14:textId="77777777" w:rsidR="00B34FC3" w:rsidRPr="00890E15" w:rsidRDefault="00B34FC3" w:rsidP="001C2E68">
            <w:pPr>
              <w:jc w:val="center"/>
              <w:rPr>
                <w:b/>
                <w:sz w:val="14"/>
                <w:szCs w:val="16"/>
              </w:rPr>
            </w:pPr>
            <w:r w:rsidRPr="00890E15">
              <w:rPr>
                <w:b/>
                <w:sz w:val="14"/>
                <w:szCs w:val="16"/>
              </w:rPr>
              <w:t>CRITERIO</w:t>
            </w:r>
            <w:r>
              <w:rPr>
                <w:b/>
                <w:sz w:val="14"/>
                <w:szCs w:val="16"/>
              </w:rPr>
              <w:t>/S</w:t>
            </w:r>
          </w:p>
        </w:tc>
        <w:tc>
          <w:tcPr>
            <w:tcW w:w="1098" w:type="dxa"/>
            <w:shd w:val="clear" w:color="auto" w:fill="CCECFF"/>
            <w:vAlign w:val="center"/>
          </w:tcPr>
          <w:p w14:paraId="09317084" w14:textId="77777777" w:rsidR="00B34FC3" w:rsidRDefault="00B34FC3" w:rsidP="001C2E68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2.6.1/2.6.2/</w:t>
            </w:r>
          </w:p>
          <w:p w14:paraId="48B63D30" w14:textId="77777777" w:rsidR="00B34FC3" w:rsidRPr="00890E15" w:rsidRDefault="00B34FC3" w:rsidP="001C2E68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2.7.1/2.7.2.</w:t>
            </w:r>
          </w:p>
        </w:tc>
        <w:tc>
          <w:tcPr>
            <w:tcW w:w="1099" w:type="dxa"/>
            <w:shd w:val="clear" w:color="auto" w:fill="CCECFF"/>
            <w:vAlign w:val="bottom"/>
          </w:tcPr>
          <w:p w14:paraId="12562DFC" w14:textId="094C371C" w:rsidR="00B34FC3" w:rsidRDefault="0065479E" w:rsidP="00D45940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2.1.1</w:t>
            </w:r>
          </w:p>
          <w:p w14:paraId="0F2EE455" w14:textId="755E9EB1" w:rsidR="00B34FC3" w:rsidRPr="00890E15" w:rsidRDefault="00B34FC3" w:rsidP="00D45940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98" w:type="dxa"/>
            <w:shd w:val="clear" w:color="auto" w:fill="CCECFF"/>
            <w:vAlign w:val="center"/>
          </w:tcPr>
          <w:p w14:paraId="3238C212" w14:textId="77777777" w:rsidR="00B34FC3" w:rsidRDefault="00B34FC3" w:rsidP="001C2E68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2.1.1/2.1.2</w:t>
            </w:r>
          </w:p>
          <w:p w14:paraId="14FA44CF" w14:textId="23A416B3" w:rsidR="00D77650" w:rsidRPr="00890E15" w:rsidRDefault="00D77650" w:rsidP="001C2E68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2.6.1/</w:t>
            </w:r>
            <w:r w:rsidR="00490717">
              <w:rPr>
                <w:b/>
                <w:sz w:val="14"/>
                <w:szCs w:val="16"/>
              </w:rPr>
              <w:t>2.6.2</w:t>
            </w:r>
          </w:p>
        </w:tc>
        <w:tc>
          <w:tcPr>
            <w:tcW w:w="1099" w:type="dxa"/>
            <w:shd w:val="clear" w:color="auto" w:fill="CCECFF"/>
            <w:vAlign w:val="center"/>
          </w:tcPr>
          <w:p w14:paraId="602E67F4" w14:textId="77777777" w:rsidR="00B34FC3" w:rsidRPr="00890E15" w:rsidRDefault="00B34FC3" w:rsidP="001C2E68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2.1.1.</w:t>
            </w:r>
          </w:p>
        </w:tc>
        <w:tc>
          <w:tcPr>
            <w:tcW w:w="1098" w:type="dxa"/>
            <w:shd w:val="clear" w:color="auto" w:fill="CCECFF"/>
            <w:vAlign w:val="center"/>
          </w:tcPr>
          <w:p w14:paraId="6F56E2AA" w14:textId="77777777" w:rsidR="00B34FC3" w:rsidRPr="00890E15" w:rsidRDefault="00B34FC3" w:rsidP="001C2E68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2.1.1/2.1.2</w:t>
            </w:r>
          </w:p>
        </w:tc>
        <w:tc>
          <w:tcPr>
            <w:tcW w:w="1099" w:type="dxa"/>
            <w:shd w:val="clear" w:color="auto" w:fill="CCECFF"/>
            <w:vAlign w:val="center"/>
          </w:tcPr>
          <w:p w14:paraId="73428A97" w14:textId="77777777" w:rsidR="00B34FC3" w:rsidRDefault="00B34FC3" w:rsidP="001C2E68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2.6.1/2.6.2/</w:t>
            </w:r>
          </w:p>
          <w:p w14:paraId="5ACBC65A" w14:textId="77777777" w:rsidR="00B34FC3" w:rsidRPr="00890E15" w:rsidRDefault="00B34FC3" w:rsidP="001C2E68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2.7.1/2.7.2.</w:t>
            </w:r>
          </w:p>
        </w:tc>
        <w:tc>
          <w:tcPr>
            <w:tcW w:w="916" w:type="dxa"/>
            <w:vMerge/>
            <w:shd w:val="clear" w:color="auto" w:fill="D9D9D9" w:themeFill="background1" w:themeFillShade="D9"/>
            <w:vAlign w:val="center"/>
          </w:tcPr>
          <w:p w14:paraId="56856281" w14:textId="77777777"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400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14:paraId="5620D9B6" w14:textId="4C58C72F" w:rsidR="00B34FC3" w:rsidRPr="005D4761" w:rsidRDefault="00B34FC3" w:rsidP="005D4761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CCL</w:t>
            </w:r>
          </w:p>
        </w:tc>
        <w:tc>
          <w:tcPr>
            <w:tcW w:w="400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14:paraId="454CF5B5" w14:textId="5A489C88" w:rsidR="00B34FC3" w:rsidRPr="005D4761" w:rsidRDefault="00B34FC3" w:rsidP="005D4761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CMCT</w:t>
            </w:r>
          </w:p>
        </w:tc>
        <w:tc>
          <w:tcPr>
            <w:tcW w:w="400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14:paraId="347AEB62" w14:textId="4B04606C" w:rsidR="00B34FC3" w:rsidRPr="005D4761" w:rsidRDefault="00B34FC3" w:rsidP="005D4761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CD</w:t>
            </w:r>
          </w:p>
        </w:tc>
        <w:tc>
          <w:tcPr>
            <w:tcW w:w="400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14:paraId="6AA4E524" w14:textId="0DDCD746" w:rsidR="00B34FC3" w:rsidRPr="005D4761" w:rsidRDefault="00D45940" w:rsidP="005D4761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CS</w:t>
            </w:r>
            <w:r w:rsidR="00B34FC3">
              <w:rPr>
                <w:b/>
                <w:sz w:val="14"/>
              </w:rPr>
              <w:t>C</w:t>
            </w:r>
          </w:p>
        </w:tc>
        <w:tc>
          <w:tcPr>
            <w:tcW w:w="400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14:paraId="52F78E6A" w14:textId="35B49BAC" w:rsidR="00B34FC3" w:rsidRPr="005D4761" w:rsidRDefault="00B34FC3" w:rsidP="005D4761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CEC</w:t>
            </w:r>
          </w:p>
        </w:tc>
        <w:tc>
          <w:tcPr>
            <w:tcW w:w="400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14:paraId="7E1F4767" w14:textId="4C998C6B" w:rsidR="00B34FC3" w:rsidRPr="005D4761" w:rsidRDefault="00B34FC3" w:rsidP="005D4761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AA</w:t>
            </w:r>
          </w:p>
        </w:tc>
        <w:tc>
          <w:tcPr>
            <w:tcW w:w="400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14:paraId="110344E3" w14:textId="71D576C4" w:rsidR="00B34FC3" w:rsidRPr="005D4761" w:rsidRDefault="00F8642F" w:rsidP="00D45940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SIE</w:t>
            </w:r>
            <w:r w:rsidR="00D45940">
              <w:rPr>
                <w:b/>
                <w:sz w:val="14"/>
              </w:rPr>
              <w:t>E</w:t>
            </w:r>
          </w:p>
        </w:tc>
      </w:tr>
      <w:tr w:rsidR="003D3308" w14:paraId="10E7ECE4" w14:textId="77777777" w:rsidTr="003D3308">
        <w:trPr>
          <w:trHeight w:val="270"/>
        </w:trPr>
        <w:tc>
          <w:tcPr>
            <w:tcW w:w="2127" w:type="dxa"/>
            <w:vMerge/>
            <w:vAlign w:val="center"/>
          </w:tcPr>
          <w:p w14:paraId="6EF4A1BB" w14:textId="77777777"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2171" w:type="dxa"/>
            <w:vMerge/>
            <w:vAlign w:val="center"/>
          </w:tcPr>
          <w:p w14:paraId="39ED847C" w14:textId="77777777"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1130" w:type="dxa"/>
            <w:shd w:val="clear" w:color="auto" w:fill="FFFFCC"/>
            <w:vAlign w:val="center"/>
          </w:tcPr>
          <w:p w14:paraId="68006522" w14:textId="77777777" w:rsidR="00B34FC3" w:rsidRPr="00890E15" w:rsidRDefault="00B34FC3" w:rsidP="001C2E68">
            <w:pPr>
              <w:jc w:val="center"/>
              <w:rPr>
                <w:b/>
                <w:sz w:val="14"/>
                <w:szCs w:val="16"/>
              </w:rPr>
            </w:pPr>
            <w:r w:rsidRPr="00890E15">
              <w:rPr>
                <w:b/>
                <w:sz w:val="14"/>
                <w:szCs w:val="16"/>
              </w:rPr>
              <w:t>CC. CLAVE</w:t>
            </w:r>
          </w:p>
        </w:tc>
        <w:tc>
          <w:tcPr>
            <w:tcW w:w="1098" w:type="dxa"/>
            <w:shd w:val="clear" w:color="auto" w:fill="FFFFCC"/>
            <w:vAlign w:val="center"/>
          </w:tcPr>
          <w:p w14:paraId="7234AC41" w14:textId="19E155E8" w:rsidR="00B34FC3" w:rsidRPr="00A45CB3" w:rsidRDefault="00E64F0F" w:rsidP="00893761">
            <w:pPr>
              <w:jc w:val="center"/>
              <w:rPr>
                <w:bCs/>
                <w:sz w:val="14"/>
                <w:szCs w:val="20"/>
              </w:rPr>
            </w:pPr>
            <w:r>
              <w:rPr>
                <w:bCs/>
                <w:sz w:val="14"/>
                <w:szCs w:val="20"/>
                <w:lang w:val="es-ES"/>
              </w:rPr>
              <w:t>CS</w:t>
            </w:r>
            <w:r w:rsidR="00B34FC3" w:rsidRPr="008D38CC">
              <w:rPr>
                <w:bCs/>
                <w:sz w:val="14"/>
                <w:szCs w:val="20"/>
                <w:lang w:val="es-ES"/>
              </w:rPr>
              <w:t>C, SIE</w:t>
            </w:r>
            <w:r w:rsidR="00893761">
              <w:rPr>
                <w:bCs/>
                <w:sz w:val="14"/>
                <w:szCs w:val="20"/>
                <w:lang w:val="es-ES"/>
              </w:rPr>
              <w:t>E</w:t>
            </w:r>
            <w:r w:rsidR="00B34FC3" w:rsidRPr="008D38CC">
              <w:rPr>
                <w:bCs/>
                <w:sz w:val="14"/>
                <w:szCs w:val="20"/>
                <w:lang w:val="es-ES"/>
              </w:rPr>
              <w:t>, CEC</w:t>
            </w:r>
            <w:r w:rsidR="00B34FC3">
              <w:rPr>
                <w:bCs/>
                <w:sz w:val="14"/>
                <w:szCs w:val="20"/>
              </w:rPr>
              <w:t>,</w:t>
            </w:r>
            <w:r w:rsidR="002D2CBB">
              <w:rPr>
                <w:bCs/>
                <w:sz w:val="14"/>
                <w:szCs w:val="20"/>
              </w:rPr>
              <w:t xml:space="preserve"> </w:t>
            </w:r>
            <w:r w:rsidR="00B34FC3">
              <w:rPr>
                <w:bCs/>
                <w:sz w:val="14"/>
                <w:szCs w:val="20"/>
              </w:rPr>
              <w:t>CCL</w:t>
            </w:r>
          </w:p>
        </w:tc>
        <w:tc>
          <w:tcPr>
            <w:tcW w:w="1099" w:type="dxa"/>
            <w:shd w:val="clear" w:color="auto" w:fill="FFFFCC"/>
            <w:vAlign w:val="center"/>
          </w:tcPr>
          <w:p w14:paraId="69C130D2" w14:textId="52D3460D" w:rsidR="00B34FC3" w:rsidRPr="00890E15" w:rsidRDefault="001932EF" w:rsidP="001932EF">
            <w:pPr>
              <w:rPr>
                <w:b/>
                <w:sz w:val="14"/>
                <w:szCs w:val="16"/>
              </w:rPr>
            </w:pPr>
            <w:r>
              <w:rPr>
                <w:bCs/>
                <w:sz w:val="14"/>
                <w:szCs w:val="20"/>
              </w:rPr>
              <w:t xml:space="preserve">    </w:t>
            </w:r>
            <w:r w:rsidR="00B34FC3">
              <w:rPr>
                <w:bCs/>
                <w:sz w:val="14"/>
                <w:szCs w:val="20"/>
              </w:rPr>
              <w:t>CCL</w:t>
            </w:r>
            <w:r w:rsidR="005C4A53">
              <w:rPr>
                <w:bCs/>
                <w:sz w:val="14"/>
                <w:szCs w:val="20"/>
              </w:rPr>
              <w:t>, AA</w:t>
            </w:r>
          </w:p>
        </w:tc>
        <w:tc>
          <w:tcPr>
            <w:tcW w:w="1098" w:type="dxa"/>
            <w:shd w:val="clear" w:color="auto" w:fill="FFFFCC"/>
            <w:vAlign w:val="center"/>
          </w:tcPr>
          <w:p w14:paraId="337AE831" w14:textId="7FF94513" w:rsidR="00B34FC3" w:rsidRPr="00890E15" w:rsidRDefault="00B34FC3" w:rsidP="00893761">
            <w:pPr>
              <w:jc w:val="center"/>
              <w:rPr>
                <w:b/>
                <w:sz w:val="14"/>
                <w:szCs w:val="16"/>
              </w:rPr>
            </w:pPr>
            <w:r w:rsidRPr="008D38CC">
              <w:rPr>
                <w:bCs/>
                <w:sz w:val="14"/>
                <w:szCs w:val="20"/>
                <w:lang w:val="es-ES"/>
              </w:rPr>
              <w:t>C</w:t>
            </w:r>
            <w:r w:rsidR="00893761">
              <w:rPr>
                <w:bCs/>
                <w:sz w:val="14"/>
                <w:szCs w:val="20"/>
                <w:lang w:val="es-ES"/>
              </w:rPr>
              <w:t>S</w:t>
            </w:r>
            <w:r w:rsidRPr="008D38CC">
              <w:rPr>
                <w:bCs/>
                <w:sz w:val="14"/>
                <w:szCs w:val="20"/>
                <w:lang w:val="es-ES"/>
              </w:rPr>
              <w:t>C, SIE</w:t>
            </w:r>
            <w:r w:rsidR="00893761">
              <w:rPr>
                <w:bCs/>
                <w:sz w:val="14"/>
                <w:szCs w:val="20"/>
                <w:lang w:val="es-ES"/>
              </w:rPr>
              <w:t>E</w:t>
            </w:r>
            <w:r w:rsidRPr="008D38CC">
              <w:rPr>
                <w:bCs/>
                <w:sz w:val="14"/>
                <w:szCs w:val="20"/>
                <w:lang w:val="es-ES"/>
              </w:rPr>
              <w:t>, CEC</w:t>
            </w:r>
            <w:r>
              <w:rPr>
                <w:bCs/>
                <w:sz w:val="14"/>
                <w:szCs w:val="20"/>
              </w:rPr>
              <w:t>,CCL</w:t>
            </w:r>
            <w:r w:rsidR="005C4A53">
              <w:rPr>
                <w:bCs/>
                <w:sz w:val="14"/>
                <w:szCs w:val="20"/>
              </w:rPr>
              <w:t>,AA</w:t>
            </w:r>
          </w:p>
        </w:tc>
        <w:tc>
          <w:tcPr>
            <w:tcW w:w="1099" w:type="dxa"/>
            <w:shd w:val="clear" w:color="auto" w:fill="FFFFCC"/>
            <w:vAlign w:val="center"/>
          </w:tcPr>
          <w:p w14:paraId="0D2A7BF7" w14:textId="63CE2E50" w:rsidR="00B34FC3" w:rsidRPr="00890E15" w:rsidRDefault="00B34FC3" w:rsidP="00893761">
            <w:pPr>
              <w:jc w:val="center"/>
              <w:rPr>
                <w:b/>
                <w:sz w:val="14"/>
                <w:szCs w:val="16"/>
              </w:rPr>
            </w:pPr>
            <w:r w:rsidRPr="008D38CC">
              <w:rPr>
                <w:bCs/>
                <w:sz w:val="14"/>
                <w:szCs w:val="20"/>
                <w:lang w:val="es-ES"/>
              </w:rPr>
              <w:t>CD, CCL, SIE</w:t>
            </w:r>
            <w:r w:rsidR="00893761">
              <w:rPr>
                <w:bCs/>
                <w:sz w:val="14"/>
                <w:szCs w:val="20"/>
                <w:lang w:val="es-ES"/>
              </w:rPr>
              <w:t>E</w:t>
            </w:r>
          </w:p>
        </w:tc>
        <w:tc>
          <w:tcPr>
            <w:tcW w:w="1098" w:type="dxa"/>
            <w:shd w:val="clear" w:color="auto" w:fill="FFFFCC"/>
            <w:vAlign w:val="center"/>
          </w:tcPr>
          <w:p w14:paraId="31E2763E" w14:textId="65737877" w:rsidR="00B34FC3" w:rsidRPr="00890E15" w:rsidRDefault="00B34FC3" w:rsidP="00893761">
            <w:pPr>
              <w:jc w:val="center"/>
              <w:rPr>
                <w:b/>
                <w:sz w:val="14"/>
                <w:szCs w:val="16"/>
              </w:rPr>
            </w:pPr>
            <w:r w:rsidRPr="008D38CC">
              <w:rPr>
                <w:bCs/>
                <w:sz w:val="14"/>
                <w:szCs w:val="20"/>
                <w:lang w:val="es-ES"/>
              </w:rPr>
              <w:t xml:space="preserve">CD, CCL, </w:t>
            </w:r>
            <w:r w:rsidR="002D2CBB">
              <w:rPr>
                <w:bCs/>
                <w:sz w:val="14"/>
                <w:szCs w:val="20"/>
                <w:lang w:val="es-ES"/>
              </w:rPr>
              <w:t xml:space="preserve">AA, </w:t>
            </w:r>
            <w:r w:rsidRPr="008D38CC">
              <w:rPr>
                <w:bCs/>
                <w:sz w:val="14"/>
                <w:szCs w:val="20"/>
                <w:lang w:val="es-ES"/>
              </w:rPr>
              <w:t>SIE</w:t>
            </w:r>
            <w:r w:rsidR="00893761">
              <w:rPr>
                <w:bCs/>
                <w:sz w:val="14"/>
                <w:szCs w:val="20"/>
                <w:lang w:val="es-ES"/>
              </w:rPr>
              <w:t>E</w:t>
            </w:r>
            <w:r>
              <w:rPr>
                <w:bCs/>
                <w:sz w:val="14"/>
                <w:szCs w:val="20"/>
                <w:lang w:val="es-ES"/>
              </w:rPr>
              <w:t>,CMCT</w:t>
            </w:r>
          </w:p>
        </w:tc>
        <w:tc>
          <w:tcPr>
            <w:tcW w:w="1099" w:type="dxa"/>
            <w:shd w:val="clear" w:color="auto" w:fill="FFFFCC"/>
            <w:vAlign w:val="center"/>
          </w:tcPr>
          <w:p w14:paraId="57DEF540" w14:textId="38EFAC49" w:rsidR="00B34FC3" w:rsidRPr="00890E15" w:rsidRDefault="00B34FC3" w:rsidP="005C4A53">
            <w:pPr>
              <w:jc w:val="center"/>
              <w:rPr>
                <w:b/>
                <w:sz w:val="14"/>
                <w:szCs w:val="16"/>
              </w:rPr>
            </w:pPr>
            <w:r w:rsidRPr="008D38CC">
              <w:rPr>
                <w:bCs/>
                <w:sz w:val="14"/>
                <w:szCs w:val="20"/>
                <w:lang w:val="es-ES"/>
              </w:rPr>
              <w:t>C</w:t>
            </w:r>
            <w:r w:rsidR="005C4A53">
              <w:rPr>
                <w:bCs/>
                <w:sz w:val="14"/>
                <w:szCs w:val="20"/>
                <w:lang w:val="es-ES"/>
              </w:rPr>
              <w:t>S</w:t>
            </w:r>
            <w:r w:rsidRPr="008D38CC">
              <w:rPr>
                <w:bCs/>
                <w:sz w:val="14"/>
                <w:szCs w:val="20"/>
                <w:lang w:val="es-ES"/>
              </w:rPr>
              <w:t>C, SIE</w:t>
            </w:r>
            <w:r w:rsidR="005C4A53">
              <w:rPr>
                <w:bCs/>
                <w:sz w:val="14"/>
                <w:szCs w:val="20"/>
                <w:lang w:val="es-ES"/>
              </w:rPr>
              <w:t>E</w:t>
            </w:r>
            <w:r w:rsidRPr="008D38CC">
              <w:rPr>
                <w:bCs/>
                <w:sz w:val="14"/>
                <w:szCs w:val="20"/>
                <w:lang w:val="es-ES"/>
              </w:rPr>
              <w:t>, CEC</w:t>
            </w:r>
            <w:r>
              <w:rPr>
                <w:bCs/>
                <w:sz w:val="14"/>
                <w:szCs w:val="20"/>
              </w:rPr>
              <w:t>,CCL</w:t>
            </w:r>
          </w:p>
        </w:tc>
        <w:tc>
          <w:tcPr>
            <w:tcW w:w="916" w:type="dxa"/>
            <w:vMerge/>
            <w:shd w:val="clear" w:color="auto" w:fill="D9D9D9" w:themeFill="background1" w:themeFillShade="D9"/>
            <w:vAlign w:val="center"/>
          </w:tcPr>
          <w:p w14:paraId="1F737217" w14:textId="77777777"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400" w:type="dxa"/>
            <w:vMerge/>
            <w:shd w:val="clear" w:color="auto" w:fill="EAF1DD" w:themeFill="accent3" w:themeFillTint="33"/>
            <w:vAlign w:val="center"/>
          </w:tcPr>
          <w:p w14:paraId="2AECAE07" w14:textId="77777777"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400" w:type="dxa"/>
            <w:vMerge/>
            <w:shd w:val="clear" w:color="auto" w:fill="EAF1DD" w:themeFill="accent3" w:themeFillTint="33"/>
            <w:vAlign w:val="center"/>
          </w:tcPr>
          <w:p w14:paraId="54DD1BEE" w14:textId="77777777"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400" w:type="dxa"/>
            <w:vMerge/>
            <w:shd w:val="clear" w:color="auto" w:fill="EAF1DD" w:themeFill="accent3" w:themeFillTint="33"/>
            <w:vAlign w:val="center"/>
          </w:tcPr>
          <w:p w14:paraId="41856E0D" w14:textId="77777777"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400" w:type="dxa"/>
            <w:vMerge/>
            <w:shd w:val="clear" w:color="auto" w:fill="EAF1DD" w:themeFill="accent3" w:themeFillTint="33"/>
            <w:vAlign w:val="center"/>
          </w:tcPr>
          <w:p w14:paraId="36DBB47A" w14:textId="77777777"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400" w:type="dxa"/>
            <w:vMerge/>
            <w:shd w:val="clear" w:color="auto" w:fill="EAF1DD" w:themeFill="accent3" w:themeFillTint="33"/>
            <w:vAlign w:val="center"/>
          </w:tcPr>
          <w:p w14:paraId="25A7784D" w14:textId="77777777"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400" w:type="dxa"/>
            <w:vMerge/>
            <w:shd w:val="clear" w:color="auto" w:fill="EAF1DD" w:themeFill="accent3" w:themeFillTint="33"/>
            <w:vAlign w:val="center"/>
          </w:tcPr>
          <w:p w14:paraId="24BEDC7E" w14:textId="77777777"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400" w:type="dxa"/>
            <w:vMerge/>
            <w:shd w:val="clear" w:color="auto" w:fill="EAF1DD" w:themeFill="accent3" w:themeFillTint="33"/>
            <w:vAlign w:val="center"/>
          </w:tcPr>
          <w:p w14:paraId="491DA24B" w14:textId="77777777"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</w:tr>
      <w:tr w:rsidR="00160CD1" w14:paraId="1A26CC4D" w14:textId="77777777" w:rsidTr="003D3308">
        <w:tc>
          <w:tcPr>
            <w:tcW w:w="2127" w:type="dxa"/>
            <w:vMerge/>
            <w:vAlign w:val="center"/>
          </w:tcPr>
          <w:p w14:paraId="2C77B1E8" w14:textId="77777777"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2171" w:type="dxa"/>
            <w:vMerge/>
            <w:vAlign w:val="center"/>
          </w:tcPr>
          <w:p w14:paraId="06F0EB46" w14:textId="77777777"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1130" w:type="dxa"/>
            <w:shd w:val="clear" w:color="auto" w:fill="F2DBDB" w:themeFill="accent2" w:themeFillTint="33"/>
            <w:vAlign w:val="center"/>
          </w:tcPr>
          <w:p w14:paraId="72352D2D" w14:textId="6A4889E4" w:rsidR="00B34FC3" w:rsidRPr="00C56E65" w:rsidRDefault="00B34FC3" w:rsidP="0023028B">
            <w:pPr>
              <w:rPr>
                <w:b/>
                <w:sz w:val="12"/>
                <w:szCs w:val="16"/>
              </w:rPr>
            </w:pPr>
            <w:r w:rsidRPr="00C56E65">
              <w:rPr>
                <w:b/>
                <w:sz w:val="12"/>
                <w:szCs w:val="16"/>
              </w:rPr>
              <w:t>C</w:t>
            </w:r>
            <w:r w:rsidR="00C81EBB" w:rsidRPr="00C56E65">
              <w:rPr>
                <w:b/>
                <w:sz w:val="12"/>
                <w:szCs w:val="16"/>
              </w:rPr>
              <w:t xml:space="preserve">ONTEXTO </w:t>
            </w:r>
            <w:r w:rsidR="00C56E65" w:rsidRPr="00C56E65">
              <w:rPr>
                <w:b/>
                <w:sz w:val="12"/>
                <w:szCs w:val="16"/>
              </w:rPr>
              <w:t>/</w:t>
            </w:r>
            <w:r w:rsidR="00505E7E" w:rsidRPr="00C56E65">
              <w:rPr>
                <w:b/>
                <w:sz w:val="12"/>
                <w:szCs w:val="16"/>
              </w:rPr>
              <w:t xml:space="preserve"> INSTRUMENTO</w:t>
            </w:r>
          </w:p>
          <w:p w14:paraId="6B255C74" w14:textId="77777777" w:rsidR="00203DF8" w:rsidRDefault="00203DF8" w:rsidP="0023028B">
            <w:pPr>
              <w:rPr>
                <w:b/>
                <w:sz w:val="12"/>
                <w:szCs w:val="16"/>
              </w:rPr>
            </w:pPr>
          </w:p>
          <w:p w14:paraId="2152385A" w14:textId="77777777" w:rsidR="00203DF8" w:rsidRDefault="00203DF8" w:rsidP="0023028B">
            <w:pPr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CRITERIO</w:t>
            </w:r>
          </w:p>
          <w:p w14:paraId="637E95AC" w14:textId="3ADBE7A3" w:rsidR="00C56E65" w:rsidRPr="00890E15" w:rsidRDefault="00C56E65" w:rsidP="0023028B">
            <w:pPr>
              <w:rPr>
                <w:b/>
                <w:sz w:val="14"/>
                <w:szCs w:val="16"/>
              </w:rPr>
            </w:pPr>
            <w:r w:rsidRPr="00C56E65">
              <w:rPr>
                <w:b/>
                <w:sz w:val="12"/>
                <w:szCs w:val="16"/>
              </w:rPr>
              <w:t>CALIFICACIÓN</w:t>
            </w:r>
          </w:p>
        </w:tc>
        <w:tc>
          <w:tcPr>
            <w:tcW w:w="1098" w:type="dxa"/>
            <w:shd w:val="clear" w:color="auto" w:fill="F2DBDB" w:themeFill="accent2" w:themeFillTint="33"/>
            <w:vAlign w:val="center"/>
          </w:tcPr>
          <w:p w14:paraId="7725BBB8" w14:textId="68A77CD2" w:rsidR="00F14896" w:rsidRDefault="00B34FC3" w:rsidP="0023028B">
            <w:pPr>
              <w:rPr>
                <w:b/>
                <w:sz w:val="12"/>
                <w:szCs w:val="16"/>
              </w:rPr>
            </w:pPr>
            <w:r w:rsidRPr="00203DF8">
              <w:rPr>
                <w:b/>
                <w:sz w:val="12"/>
                <w:szCs w:val="16"/>
              </w:rPr>
              <w:t>EXP</w:t>
            </w:r>
            <w:r w:rsidR="00F14896">
              <w:rPr>
                <w:b/>
                <w:sz w:val="12"/>
                <w:szCs w:val="16"/>
              </w:rPr>
              <w:t>OSICION</w:t>
            </w:r>
          </w:p>
          <w:p w14:paraId="48AA5A1C" w14:textId="41B4D8A6" w:rsidR="0023028B" w:rsidRPr="00203DF8" w:rsidRDefault="00F14896" w:rsidP="0023028B">
            <w:pPr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ORAL</w:t>
            </w:r>
          </w:p>
          <w:p w14:paraId="6CC8256C" w14:textId="41AA9887" w:rsidR="00B34FC3" w:rsidRDefault="00C56E65" w:rsidP="0023028B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</w:t>
            </w:r>
            <w:r w:rsidR="005C4A53">
              <w:rPr>
                <w:b/>
                <w:sz w:val="14"/>
                <w:szCs w:val="16"/>
              </w:rPr>
              <w:t>Rúbrica</w:t>
            </w:r>
            <w:r>
              <w:rPr>
                <w:b/>
                <w:sz w:val="14"/>
                <w:szCs w:val="16"/>
              </w:rPr>
              <w:t>)</w:t>
            </w:r>
          </w:p>
          <w:p w14:paraId="2FBCE187" w14:textId="77777777" w:rsidR="00892F99" w:rsidRDefault="00892F99" w:rsidP="0023028B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             </w:t>
            </w:r>
          </w:p>
          <w:p w14:paraId="0A40DF00" w14:textId="2DBDB974" w:rsidR="00B34FC3" w:rsidRPr="00890E15" w:rsidRDefault="00892F99" w:rsidP="0023028B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                  </w:t>
            </w:r>
            <w:r w:rsidR="00B34FC3">
              <w:rPr>
                <w:b/>
                <w:sz w:val="14"/>
                <w:szCs w:val="16"/>
              </w:rPr>
              <w:t>%</w:t>
            </w:r>
          </w:p>
        </w:tc>
        <w:tc>
          <w:tcPr>
            <w:tcW w:w="1099" w:type="dxa"/>
            <w:shd w:val="clear" w:color="auto" w:fill="F2DBDB" w:themeFill="accent2" w:themeFillTint="33"/>
            <w:vAlign w:val="center"/>
          </w:tcPr>
          <w:p w14:paraId="37F40D5D" w14:textId="0FD6B851" w:rsidR="009B5BAE" w:rsidRPr="0023028B" w:rsidRDefault="009B5BAE" w:rsidP="0023028B">
            <w:pPr>
              <w:rPr>
                <w:b/>
                <w:sz w:val="14"/>
                <w:szCs w:val="16"/>
              </w:rPr>
            </w:pPr>
            <w:r w:rsidRPr="0023028B">
              <w:rPr>
                <w:b/>
                <w:sz w:val="14"/>
                <w:szCs w:val="16"/>
              </w:rPr>
              <w:t>ORGANIZ</w:t>
            </w:r>
            <w:r w:rsidR="001707F3" w:rsidRPr="0023028B">
              <w:rPr>
                <w:b/>
                <w:sz w:val="14"/>
                <w:szCs w:val="16"/>
              </w:rPr>
              <w:t>.</w:t>
            </w:r>
            <w:r w:rsidRPr="0023028B">
              <w:rPr>
                <w:b/>
                <w:sz w:val="14"/>
                <w:szCs w:val="16"/>
              </w:rPr>
              <w:t xml:space="preserve"> AUTONOMIA</w:t>
            </w:r>
          </w:p>
          <w:p w14:paraId="37E35065" w14:textId="7A12A294" w:rsidR="00534338" w:rsidRPr="0023028B" w:rsidRDefault="00534338" w:rsidP="0023028B">
            <w:pPr>
              <w:rPr>
                <w:b/>
                <w:sz w:val="14"/>
                <w:szCs w:val="16"/>
              </w:rPr>
            </w:pPr>
            <w:r w:rsidRPr="0023028B">
              <w:rPr>
                <w:b/>
                <w:sz w:val="14"/>
                <w:szCs w:val="16"/>
              </w:rPr>
              <w:t>PERSONAL</w:t>
            </w:r>
          </w:p>
          <w:p w14:paraId="1A0BC052" w14:textId="22C6F43E" w:rsidR="008D6A6E" w:rsidRDefault="008D6A6E" w:rsidP="0023028B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</w:t>
            </w:r>
            <w:r w:rsidR="005C4A53">
              <w:rPr>
                <w:b/>
                <w:sz w:val="14"/>
                <w:szCs w:val="16"/>
              </w:rPr>
              <w:t>Cuaderno</w:t>
            </w:r>
            <w:r w:rsidR="00CB0024">
              <w:rPr>
                <w:b/>
                <w:sz w:val="14"/>
                <w:szCs w:val="16"/>
              </w:rPr>
              <w:t>, Portfolio</w:t>
            </w:r>
            <w:r>
              <w:rPr>
                <w:b/>
                <w:sz w:val="14"/>
                <w:szCs w:val="16"/>
              </w:rPr>
              <w:t>)</w:t>
            </w:r>
          </w:p>
          <w:p w14:paraId="75B7AB9C" w14:textId="2BEE2030" w:rsidR="00B34FC3" w:rsidRPr="00890E15" w:rsidRDefault="00892F99" w:rsidP="0023028B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                   </w:t>
            </w:r>
            <w:r w:rsidR="00B34FC3">
              <w:rPr>
                <w:b/>
                <w:sz w:val="14"/>
                <w:szCs w:val="16"/>
              </w:rPr>
              <w:t>%</w:t>
            </w:r>
          </w:p>
        </w:tc>
        <w:tc>
          <w:tcPr>
            <w:tcW w:w="1098" w:type="dxa"/>
            <w:shd w:val="clear" w:color="auto" w:fill="F2DBDB" w:themeFill="accent2" w:themeFillTint="33"/>
            <w:vAlign w:val="center"/>
          </w:tcPr>
          <w:p w14:paraId="7091B0C6" w14:textId="577DDBB4" w:rsidR="001707F3" w:rsidRDefault="009B5BAE" w:rsidP="0023028B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TRABAJO </w:t>
            </w:r>
            <w:r w:rsidR="00B34FC3" w:rsidRPr="00890E15">
              <w:rPr>
                <w:b/>
                <w:sz w:val="14"/>
                <w:szCs w:val="16"/>
              </w:rPr>
              <w:t>COOP</w:t>
            </w:r>
            <w:r>
              <w:rPr>
                <w:b/>
                <w:sz w:val="14"/>
                <w:szCs w:val="16"/>
              </w:rPr>
              <w:t>ERAT</w:t>
            </w:r>
            <w:r w:rsidR="001707F3">
              <w:rPr>
                <w:b/>
                <w:sz w:val="14"/>
                <w:szCs w:val="16"/>
              </w:rPr>
              <w:t>.</w:t>
            </w:r>
          </w:p>
          <w:p w14:paraId="1262721E" w14:textId="4B0AD1A9" w:rsidR="00F14896" w:rsidRDefault="00F14896" w:rsidP="0023028B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PROYECTOS</w:t>
            </w:r>
          </w:p>
          <w:p w14:paraId="67B8484E" w14:textId="0160906F" w:rsidR="008D6A6E" w:rsidRDefault="008D6A6E" w:rsidP="0023028B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</w:t>
            </w:r>
            <w:r w:rsidR="00160CD1">
              <w:rPr>
                <w:b/>
                <w:sz w:val="14"/>
                <w:szCs w:val="16"/>
              </w:rPr>
              <w:t>Informe</w:t>
            </w:r>
            <w:r>
              <w:rPr>
                <w:b/>
                <w:sz w:val="14"/>
                <w:szCs w:val="16"/>
              </w:rPr>
              <w:t>)</w:t>
            </w:r>
          </w:p>
          <w:p w14:paraId="223F6ABF" w14:textId="1610E864" w:rsidR="00B34FC3" w:rsidRPr="00890E15" w:rsidRDefault="00892F99" w:rsidP="0023028B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                   </w:t>
            </w:r>
            <w:r w:rsidR="00B34FC3">
              <w:rPr>
                <w:b/>
                <w:sz w:val="14"/>
                <w:szCs w:val="16"/>
              </w:rPr>
              <w:t>%</w:t>
            </w:r>
          </w:p>
        </w:tc>
        <w:tc>
          <w:tcPr>
            <w:tcW w:w="1099" w:type="dxa"/>
            <w:shd w:val="clear" w:color="auto" w:fill="F2DBDB" w:themeFill="accent2" w:themeFillTint="33"/>
            <w:vAlign w:val="center"/>
          </w:tcPr>
          <w:p w14:paraId="4B639E40" w14:textId="28CD43D4" w:rsidR="00B34FC3" w:rsidRPr="00791B5F" w:rsidRDefault="00C81EBB" w:rsidP="008B021D">
            <w:pPr>
              <w:rPr>
                <w:b/>
                <w:sz w:val="10"/>
                <w:szCs w:val="16"/>
              </w:rPr>
            </w:pPr>
            <w:r w:rsidRPr="0023028B">
              <w:rPr>
                <w:b/>
                <w:sz w:val="14"/>
                <w:szCs w:val="16"/>
              </w:rPr>
              <w:t>COMP</w:t>
            </w:r>
            <w:r w:rsidR="001707F3" w:rsidRPr="0023028B">
              <w:rPr>
                <w:b/>
                <w:sz w:val="14"/>
                <w:szCs w:val="16"/>
              </w:rPr>
              <w:t>R.</w:t>
            </w:r>
            <w:r w:rsidR="00517E5C" w:rsidRPr="0023028B">
              <w:rPr>
                <w:b/>
                <w:sz w:val="14"/>
                <w:szCs w:val="16"/>
              </w:rPr>
              <w:t xml:space="preserve"> ESCR</w:t>
            </w:r>
            <w:r w:rsidR="00030B78" w:rsidRPr="0023028B">
              <w:rPr>
                <w:b/>
                <w:sz w:val="14"/>
                <w:szCs w:val="16"/>
              </w:rPr>
              <w:t>ITA</w:t>
            </w:r>
            <w:r w:rsidR="00517E5C" w:rsidRPr="0023028B">
              <w:rPr>
                <w:b/>
                <w:sz w:val="14"/>
                <w:szCs w:val="16"/>
              </w:rPr>
              <w:t xml:space="preserve"> </w:t>
            </w:r>
            <w:r w:rsidR="00030B78" w:rsidRPr="00791B5F">
              <w:rPr>
                <w:b/>
                <w:sz w:val="10"/>
                <w:szCs w:val="16"/>
              </w:rPr>
              <w:t>(</w:t>
            </w:r>
            <w:r w:rsidR="00517E5C" w:rsidRPr="00791B5F">
              <w:rPr>
                <w:b/>
                <w:sz w:val="10"/>
                <w:szCs w:val="16"/>
              </w:rPr>
              <w:t>Hoja de trabajo</w:t>
            </w:r>
            <w:r w:rsidR="00030B78" w:rsidRPr="00791B5F">
              <w:rPr>
                <w:b/>
                <w:sz w:val="10"/>
                <w:szCs w:val="16"/>
              </w:rPr>
              <w:t>)</w:t>
            </w:r>
          </w:p>
          <w:p w14:paraId="75EEEA97" w14:textId="6B65F675" w:rsidR="00B34FC3" w:rsidRPr="00890E15" w:rsidRDefault="00892F99" w:rsidP="008B021D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                   </w:t>
            </w:r>
            <w:r w:rsidR="00B34FC3">
              <w:rPr>
                <w:b/>
                <w:sz w:val="14"/>
                <w:szCs w:val="16"/>
              </w:rPr>
              <w:t>%</w:t>
            </w:r>
          </w:p>
        </w:tc>
        <w:tc>
          <w:tcPr>
            <w:tcW w:w="1098" w:type="dxa"/>
            <w:shd w:val="clear" w:color="auto" w:fill="F2DBDB" w:themeFill="accent2" w:themeFillTint="33"/>
            <w:vAlign w:val="center"/>
          </w:tcPr>
          <w:p w14:paraId="3C139AE6" w14:textId="37E386C4" w:rsidR="00B34FC3" w:rsidRDefault="00B34FC3" w:rsidP="008B021D">
            <w:pPr>
              <w:rPr>
                <w:b/>
                <w:sz w:val="14"/>
                <w:szCs w:val="16"/>
              </w:rPr>
            </w:pPr>
            <w:r w:rsidRPr="00890E15">
              <w:rPr>
                <w:b/>
                <w:sz w:val="14"/>
                <w:szCs w:val="16"/>
              </w:rPr>
              <w:t>BUSQ</w:t>
            </w:r>
            <w:r w:rsidR="0023028B">
              <w:rPr>
                <w:b/>
                <w:sz w:val="14"/>
                <w:szCs w:val="16"/>
              </w:rPr>
              <w:t>UEDA</w:t>
            </w:r>
            <w:r w:rsidR="00030B78">
              <w:rPr>
                <w:b/>
                <w:sz w:val="14"/>
                <w:szCs w:val="16"/>
              </w:rPr>
              <w:t xml:space="preserve"> </w:t>
            </w:r>
            <w:r w:rsidRPr="00890E15">
              <w:rPr>
                <w:b/>
                <w:sz w:val="14"/>
                <w:szCs w:val="16"/>
              </w:rPr>
              <w:t>INF</w:t>
            </w:r>
            <w:r w:rsidR="001707F3">
              <w:rPr>
                <w:b/>
                <w:sz w:val="14"/>
                <w:szCs w:val="16"/>
              </w:rPr>
              <w:t>ORM</w:t>
            </w:r>
            <w:r w:rsidR="0023028B">
              <w:rPr>
                <w:b/>
                <w:sz w:val="14"/>
                <w:szCs w:val="16"/>
              </w:rPr>
              <w:t>AC.</w:t>
            </w:r>
            <w:r w:rsidR="00872F00">
              <w:rPr>
                <w:b/>
                <w:sz w:val="14"/>
                <w:szCs w:val="16"/>
              </w:rPr>
              <w:t xml:space="preserve"> </w:t>
            </w:r>
            <w:r w:rsidR="00F73908">
              <w:rPr>
                <w:b/>
                <w:sz w:val="14"/>
                <w:szCs w:val="16"/>
              </w:rPr>
              <w:t xml:space="preserve"> </w:t>
            </w:r>
            <w:r w:rsidR="00872F00" w:rsidRPr="00791B5F">
              <w:rPr>
                <w:b/>
                <w:sz w:val="10"/>
                <w:szCs w:val="16"/>
              </w:rPr>
              <w:t>(</w:t>
            </w:r>
            <w:r w:rsidR="00F73908" w:rsidRPr="00791B5F">
              <w:rPr>
                <w:b/>
                <w:sz w:val="10"/>
                <w:szCs w:val="16"/>
              </w:rPr>
              <w:t>Hoja de trabajo</w:t>
            </w:r>
            <w:r w:rsidR="008B021D" w:rsidRPr="00791B5F">
              <w:rPr>
                <w:b/>
                <w:sz w:val="10"/>
                <w:szCs w:val="16"/>
              </w:rPr>
              <w:t>)</w:t>
            </w:r>
          </w:p>
          <w:p w14:paraId="69AA8E73" w14:textId="3899EF63" w:rsidR="00B34FC3" w:rsidRPr="00890E15" w:rsidRDefault="00892F99" w:rsidP="008B021D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                   </w:t>
            </w:r>
            <w:r w:rsidR="00B34FC3">
              <w:rPr>
                <w:b/>
                <w:sz w:val="14"/>
                <w:szCs w:val="16"/>
              </w:rPr>
              <w:t>%</w:t>
            </w:r>
          </w:p>
        </w:tc>
        <w:tc>
          <w:tcPr>
            <w:tcW w:w="1099" w:type="dxa"/>
            <w:shd w:val="clear" w:color="auto" w:fill="F2DBDB" w:themeFill="accent2" w:themeFillTint="33"/>
            <w:vAlign w:val="center"/>
          </w:tcPr>
          <w:p w14:paraId="21FAC981" w14:textId="77777777" w:rsidR="00F73908" w:rsidRPr="00A67DF4" w:rsidRDefault="00F73908" w:rsidP="008B021D">
            <w:pPr>
              <w:rPr>
                <w:b/>
                <w:sz w:val="12"/>
                <w:szCs w:val="16"/>
              </w:rPr>
            </w:pPr>
            <w:r w:rsidRPr="00A67DF4">
              <w:rPr>
                <w:b/>
                <w:sz w:val="12"/>
                <w:szCs w:val="16"/>
              </w:rPr>
              <w:t>ADQUISIÓN</w:t>
            </w:r>
          </w:p>
          <w:p w14:paraId="4D56AAD0" w14:textId="26D2083D" w:rsidR="00F73908" w:rsidRPr="00A67DF4" w:rsidRDefault="00F73908" w:rsidP="008B021D">
            <w:pPr>
              <w:rPr>
                <w:b/>
                <w:sz w:val="12"/>
                <w:szCs w:val="16"/>
              </w:rPr>
            </w:pPr>
            <w:r w:rsidRPr="00A67DF4">
              <w:rPr>
                <w:b/>
                <w:sz w:val="12"/>
                <w:szCs w:val="16"/>
              </w:rPr>
              <w:t>CONTENIDOS</w:t>
            </w:r>
          </w:p>
          <w:p w14:paraId="60F68CE2" w14:textId="3CDAF880" w:rsidR="00B34FC3" w:rsidRDefault="00030B78" w:rsidP="008B021D">
            <w:pPr>
              <w:rPr>
                <w:b/>
                <w:sz w:val="14"/>
                <w:szCs w:val="16"/>
              </w:rPr>
            </w:pPr>
            <w:r w:rsidRPr="00791B5F">
              <w:rPr>
                <w:b/>
                <w:sz w:val="10"/>
                <w:szCs w:val="16"/>
              </w:rPr>
              <w:t>(Pruebas escritas</w:t>
            </w:r>
            <w:r>
              <w:rPr>
                <w:b/>
                <w:sz w:val="14"/>
                <w:szCs w:val="16"/>
              </w:rPr>
              <w:t>)</w:t>
            </w:r>
          </w:p>
          <w:p w14:paraId="4F27CBAF" w14:textId="36A82307" w:rsidR="00B34FC3" w:rsidRPr="00890E15" w:rsidRDefault="00892F99" w:rsidP="008B021D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                   </w:t>
            </w:r>
            <w:r w:rsidR="00B34FC3">
              <w:rPr>
                <w:b/>
                <w:sz w:val="14"/>
                <w:szCs w:val="16"/>
              </w:rPr>
              <w:t>%</w:t>
            </w:r>
          </w:p>
        </w:tc>
        <w:tc>
          <w:tcPr>
            <w:tcW w:w="916" w:type="dxa"/>
            <w:vMerge/>
            <w:shd w:val="clear" w:color="auto" w:fill="D9D9D9" w:themeFill="background1" w:themeFillShade="D9"/>
            <w:vAlign w:val="center"/>
          </w:tcPr>
          <w:p w14:paraId="44BDE6B8" w14:textId="77777777"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400" w:type="dxa"/>
            <w:vMerge/>
            <w:shd w:val="clear" w:color="auto" w:fill="EAF1DD" w:themeFill="accent3" w:themeFillTint="33"/>
            <w:vAlign w:val="center"/>
          </w:tcPr>
          <w:p w14:paraId="4448FB22" w14:textId="77777777"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400" w:type="dxa"/>
            <w:vMerge/>
            <w:shd w:val="clear" w:color="auto" w:fill="EAF1DD" w:themeFill="accent3" w:themeFillTint="33"/>
            <w:vAlign w:val="center"/>
          </w:tcPr>
          <w:p w14:paraId="3ED71C78" w14:textId="77777777"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400" w:type="dxa"/>
            <w:vMerge/>
            <w:shd w:val="clear" w:color="auto" w:fill="EAF1DD" w:themeFill="accent3" w:themeFillTint="33"/>
            <w:vAlign w:val="center"/>
          </w:tcPr>
          <w:p w14:paraId="5D6C0E9E" w14:textId="77777777"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400" w:type="dxa"/>
            <w:vMerge/>
            <w:shd w:val="clear" w:color="auto" w:fill="EAF1DD" w:themeFill="accent3" w:themeFillTint="33"/>
            <w:vAlign w:val="center"/>
          </w:tcPr>
          <w:p w14:paraId="1579BA3D" w14:textId="77777777"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400" w:type="dxa"/>
            <w:vMerge/>
            <w:shd w:val="clear" w:color="auto" w:fill="EAF1DD" w:themeFill="accent3" w:themeFillTint="33"/>
            <w:vAlign w:val="center"/>
          </w:tcPr>
          <w:p w14:paraId="79EA6CC8" w14:textId="77777777"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400" w:type="dxa"/>
            <w:vMerge/>
            <w:shd w:val="clear" w:color="auto" w:fill="EAF1DD" w:themeFill="accent3" w:themeFillTint="33"/>
            <w:vAlign w:val="center"/>
          </w:tcPr>
          <w:p w14:paraId="315C1E75" w14:textId="77777777"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400" w:type="dxa"/>
            <w:vMerge/>
            <w:shd w:val="clear" w:color="auto" w:fill="EAF1DD" w:themeFill="accent3" w:themeFillTint="33"/>
            <w:vAlign w:val="center"/>
          </w:tcPr>
          <w:p w14:paraId="36093443" w14:textId="77777777"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</w:tr>
      <w:tr w:rsidR="009B5BAE" w14:paraId="71FE78F1" w14:textId="77777777" w:rsidTr="003D3308">
        <w:trPr>
          <w:trHeight w:val="295"/>
        </w:trPr>
        <w:tc>
          <w:tcPr>
            <w:tcW w:w="2127" w:type="dxa"/>
            <w:vMerge w:val="restart"/>
          </w:tcPr>
          <w:p w14:paraId="2238797D" w14:textId="77777777" w:rsidR="00B34FC3" w:rsidRPr="00EB515E" w:rsidRDefault="00B34FC3" w:rsidP="00EB515E">
            <w:pPr>
              <w:rPr>
                <w:bCs/>
                <w:sz w:val="12"/>
                <w:szCs w:val="20"/>
              </w:rPr>
            </w:pPr>
          </w:p>
          <w:p w14:paraId="5D787745" w14:textId="57251B77" w:rsidR="00B34FC3" w:rsidRDefault="00B34FC3" w:rsidP="00EB515E">
            <w:pPr>
              <w:rPr>
                <w:bCs/>
                <w:sz w:val="12"/>
                <w:szCs w:val="20"/>
                <w:lang w:val="es-ES"/>
              </w:rPr>
            </w:pPr>
            <w:r w:rsidRPr="00EB515E">
              <w:rPr>
                <w:bCs/>
                <w:sz w:val="12"/>
                <w:szCs w:val="20"/>
              </w:rPr>
              <w:t xml:space="preserve">.2.1.1 Busca, selecciona y organiza información concreta y relevante, la analiza, obtiene conclusiones, reflexiona acerca del proceso seguido y lo comunica oralmente y/ o por escrito, con terminología adecuada, usando las tecnologías de la información y la comunicación. </w:t>
            </w:r>
            <w:r w:rsidR="00601796">
              <w:rPr>
                <w:bCs/>
                <w:sz w:val="12"/>
                <w:szCs w:val="20"/>
                <w:lang w:val="es-ES"/>
              </w:rPr>
              <w:t>CD, CCL, SIEE</w:t>
            </w:r>
            <w:r w:rsidR="000E3610">
              <w:rPr>
                <w:bCs/>
                <w:sz w:val="12"/>
                <w:szCs w:val="20"/>
                <w:lang w:val="es-ES"/>
              </w:rPr>
              <w:t>, AA</w:t>
            </w:r>
          </w:p>
          <w:p w14:paraId="32F4BCAE" w14:textId="77777777" w:rsidR="00EB515E" w:rsidRPr="00EB515E" w:rsidRDefault="00EB515E" w:rsidP="00EB515E">
            <w:pPr>
              <w:rPr>
                <w:bCs/>
                <w:sz w:val="12"/>
                <w:szCs w:val="20"/>
              </w:rPr>
            </w:pPr>
          </w:p>
          <w:p w14:paraId="71846EFA" w14:textId="3BE6D63F" w:rsidR="00B34FC3" w:rsidRDefault="00B34FC3" w:rsidP="00EB515E">
            <w:pPr>
              <w:rPr>
                <w:bCs/>
                <w:sz w:val="12"/>
                <w:szCs w:val="20"/>
                <w:lang w:val="es-ES"/>
              </w:rPr>
            </w:pPr>
            <w:r w:rsidRPr="00EB515E">
              <w:rPr>
                <w:bCs/>
                <w:sz w:val="12"/>
                <w:szCs w:val="20"/>
              </w:rPr>
              <w:t xml:space="preserve">.2.1.2 Utiliza las tecnologías de la información y la comunicación para elaborar trabajos con la terminología adecuada a los temas tratados y analiza informaciones manejando imágenes, tablas, gráficos, esquemas y resúmenes. </w:t>
            </w:r>
            <w:r w:rsidRPr="00EB515E">
              <w:rPr>
                <w:bCs/>
                <w:sz w:val="12"/>
                <w:szCs w:val="20"/>
                <w:lang w:val="es-ES"/>
              </w:rPr>
              <w:t>CD, CCL, SIE</w:t>
            </w:r>
            <w:r w:rsidR="00601796">
              <w:rPr>
                <w:bCs/>
                <w:sz w:val="12"/>
                <w:szCs w:val="20"/>
                <w:lang w:val="es-ES"/>
              </w:rPr>
              <w:t>E</w:t>
            </w:r>
            <w:r w:rsidRPr="00EB515E">
              <w:rPr>
                <w:bCs/>
                <w:sz w:val="12"/>
                <w:szCs w:val="20"/>
                <w:lang w:val="es-ES"/>
              </w:rPr>
              <w:t>, CMCT</w:t>
            </w:r>
            <w:r w:rsidR="000E3610">
              <w:rPr>
                <w:bCs/>
                <w:sz w:val="12"/>
                <w:szCs w:val="20"/>
                <w:lang w:val="es-ES"/>
              </w:rPr>
              <w:t>, AA</w:t>
            </w:r>
          </w:p>
          <w:p w14:paraId="32045409" w14:textId="77777777" w:rsidR="00EB515E" w:rsidRPr="00EB515E" w:rsidRDefault="00EB515E" w:rsidP="00EB515E">
            <w:pPr>
              <w:rPr>
                <w:bCs/>
                <w:sz w:val="12"/>
                <w:szCs w:val="20"/>
              </w:rPr>
            </w:pPr>
          </w:p>
          <w:p w14:paraId="2EE1F716" w14:textId="2077390E" w:rsidR="00EB515E" w:rsidRDefault="00B34FC3" w:rsidP="00EB515E">
            <w:pPr>
              <w:rPr>
                <w:bCs/>
                <w:sz w:val="12"/>
                <w:szCs w:val="20"/>
                <w:lang w:val="es-ES"/>
              </w:rPr>
            </w:pPr>
            <w:r w:rsidRPr="00EB515E">
              <w:rPr>
                <w:bCs/>
                <w:sz w:val="12"/>
                <w:szCs w:val="20"/>
              </w:rPr>
              <w:t xml:space="preserve">.2.6.1 Identifica, respeta y valora los principios democráticos más importantes establecidos en la Constitución Española y en el Estatuto de Autonomía, partiendo del conocimiento del funcionamiento de organismos locales, ayuntamiento y municipio y valora la diversidad cultural, social, política y lingüística como fuente de enriquecimiento cultural. </w:t>
            </w:r>
            <w:r w:rsidR="00601796">
              <w:rPr>
                <w:bCs/>
                <w:sz w:val="12"/>
                <w:szCs w:val="20"/>
                <w:lang w:val="es-ES"/>
              </w:rPr>
              <w:t>CS</w:t>
            </w:r>
            <w:r w:rsidRPr="00EB515E">
              <w:rPr>
                <w:bCs/>
                <w:sz w:val="12"/>
                <w:szCs w:val="20"/>
                <w:lang w:val="es-ES"/>
              </w:rPr>
              <w:t xml:space="preserve">C, </w:t>
            </w:r>
          </w:p>
          <w:p w14:paraId="00A24FA8" w14:textId="5D82CA30" w:rsidR="00B34FC3" w:rsidRDefault="00B34FC3" w:rsidP="00EB515E">
            <w:pPr>
              <w:rPr>
                <w:bCs/>
                <w:sz w:val="12"/>
                <w:szCs w:val="20"/>
                <w:lang w:val="es-ES"/>
              </w:rPr>
            </w:pPr>
            <w:r w:rsidRPr="00EB515E">
              <w:rPr>
                <w:bCs/>
                <w:sz w:val="12"/>
                <w:szCs w:val="20"/>
                <w:lang w:val="es-ES"/>
              </w:rPr>
              <w:t>SIE</w:t>
            </w:r>
            <w:r w:rsidR="00601796">
              <w:rPr>
                <w:bCs/>
                <w:sz w:val="12"/>
                <w:szCs w:val="20"/>
                <w:lang w:val="es-ES"/>
              </w:rPr>
              <w:t>E</w:t>
            </w:r>
            <w:r w:rsidRPr="00EB515E">
              <w:rPr>
                <w:bCs/>
                <w:sz w:val="12"/>
                <w:szCs w:val="20"/>
                <w:lang w:val="es-ES"/>
              </w:rPr>
              <w:t>, CEC</w:t>
            </w:r>
          </w:p>
          <w:p w14:paraId="3EB33B0E" w14:textId="77777777" w:rsidR="00EB515E" w:rsidRPr="00EB515E" w:rsidRDefault="00EB515E" w:rsidP="00EB515E">
            <w:pPr>
              <w:rPr>
                <w:bCs/>
                <w:sz w:val="12"/>
                <w:szCs w:val="20"/>
              </w:rPr>
            </w:pPr>
          </w:p>
          <w:p w14:paraId="6DD6839F" w14:textId="16045EED" w:rsidR="00B34FC3" w:rsidRDefault="00B34FC3" w:rsidP="00EB515E">
            <w:pPr>
              <w:rPr>
                <w:bCs/>
                <w:sz w:val="12"/>
                <w:szCs w:val="20"/>
                <w:lang w:val="es-ES"/>
              </w:rPr>
            </w:pPr>
            <w:r w:rsidRPr="00EB515E">
              <w:rPr>
                <w:bCs/>
                <w:sz w:val="12"/>
                <w:szCs w:val="20"/>
              </w:rPr>
              <w:t xml:space="preserve">.2.6.2 Explica la organización y estructura de las instituciones locales y autonómicas, nombrando y localizando Andalucía y España la Unión Europea, sus objetivos políticos y económicos. </w:t>
            </w:r>
            <w:r w:rsidR="00601796">
              <w:rPr>
                <w:bCs/>
                <w:sz w:val="12"/>
                <w:szCs w:val="20"/>
                <w:lang w:val="es-ES"/>
              </w:rPr>
              <w:t>CS</w:t>
            </w:r>
            <w:r w:rsidRPr="00EB515E">
              <w:rPr>
                <w:bCs/>
                <w:sz w:val="12"/>
                <w:szCs w:val="20"/>
                <w:lang w:val="es-ES"/>
              </w:rPr>
              <w:t>C, SIE</w:t>
            </w:r>
            <w:r w:rsidR="00601796">
              <w:rPr>
                <w:bCs/>
                <w:sz w:val="12"/>
                <w:szCs w:val="20"/>
                <w:lang w:val="es-ES"/>
              </w:rPr>
              <w:t>E</w:t>
            </w:r>
            <w:r w:rsidRPr="00EB515E">
              <w:rPr>
                <w:bCs/>
                <w:sz w:val="12"/>
                <w:szCs w:val="20"/>
                <w:lang w:val="es-ES"/>
              </w:rPr>
              <w:t xml:space="preserve">, CEC, </w:t>
            </w:r>
            <w:r w:rsidR="000E3610">
              <w:rPr>
                <w:bCs/>
                <w:sz w:val="12"/>
                <w:szCs w:val="20"/>
                <w:lang w:val="es-ES"/>
              </w:rPr>
              <w:t>C</w:t>
            </w:r>
            <w:r w:rsidRPr="00EB515E">
              <w:rPr>
                <w:bCs/>
                <w:sz w:val="12"/>
                <w:szCs w:val="20"/>
                <w:lang w:val="es-ES"/>
              </w:rPr>
              <w:t>CL</w:t>
            </w:r>
          </w:p>
          <w:p w14:paraId="394E58B8" w14:textId="77777777" w:rsidR="00EB515E" w:rsidRPr="00EB515E" w:rsidRDefault="00EB515E" w:rsidP="00EB515E">
            <w:pPr>
              <w:rPr>
                <w:bCs/>
                <w:sz w:val="12"/>
                <w:szCs w:val="20"/>
              </w:rPr>
            </w:pPr>
          </w:p>
          <w:p w14:paraId="59844F51" w14:textId="2B98EC3D" w:rsidR="00B34FC3" w:rsidRDefault="00B34FC3" w:rsidP="00EB515E">
            <w:pPr>
              <w:rPr>
                <w:bCs/>
                <w:sz w:val="12"/>
                <w:szCs w:val="20"/>
                <w:lang w:val="es-ES"/>
              </w:rPr>
            </w:pPr>
            <w:r w:rsidRPr="00EB515E">
              <w:rPr>
                <w:sz w:val="12"/>
              </w:rPr>
              <w:br w:type="page"/>
            </w:r>
            <w:r w:rsidRPr="00EB515E">
              <w:rPr>
                <w:bCs/>
                <w:sz w:val="12"/>
                <w:szCs w:val="20"/>
              </w:rPr>
              <w:t>.2.7.1 Define conceptos básicos demográficos cercanos como la natalidad y el crecimiento en función de las defunciones comenzando por contextos locales, realizando cálculos e identificando los principales factores que influyen en ella.</w:t>
            </w:r>
            <w:r w:rsidRPr="00EB515E">
              <w:rPr>
                <w:rFonts w:eastAsia="Times New Roman" w:cs="Times"/>
                <w:bCs/>
                <w:sz w:val="12"/>
                <w:szCs w:val="28"/>
                <w:lang w:val="es-ES"/>
              </w:rPr>
              <w:t xml:space="preserve"> </w:t>
            </w:r>
            <w:r w:rsidR="00601796">
              <w:rPr>
                <w:bCs/>
                <w:sz w:val="12"/>
                <w:szCs w:val="20"/>
                <w:lang w:val="es-ES"/>
              </w:rPr>
              <w:t>CCL, CS</w:t>
            </w:r>
            <w:r w:rsidRPr="00EB515E">
              <w:rPr>
                <w:bCs/>
                <w:sz w:val="12"/>
                <w:szCs w:val="20"/>
                <w:lang w:val="es-ES"/>
              </w:rPr>
              <w:t>C, CMCT</w:t>
            </w:r>
          </w:p>
          <w:p w14:paraId="75F1E3E6" w14:textId="77777777" w:rsidR="00EB515E" w:rsidRPr="00EB515E" w:rsidRDefault="00EB515E" w:rsidP="00EB515E">
            <w:pPr>
              <w:rPr>
                <w:bCs/>
                <w:sz w:val="12"/>
                <w:szCs w:val="20"/>
              </w:rPr>
            </w:pPr>
          </w:p>
          <w:p w14:paraId="43E3B2AA" w14:textId="49EC5355" w:rsidR="00B34FC3" w:rsidRPr="00EB515E" w:rsidRDefault="00B34FC3" w:rsidP="00EB515E">
            <w:pPr>
              <w:rPr>
                <w:bCs/>
                <w:sz w:val="12"/>
                <w:szCs w:val="20"/>
              </w:rPr>
            </w:pPr>
            <w:r w:rsidRPr="00EB515E">
              <w:rPr>
                <w:bCs/>
                <w:sz w:val="12"/>
                <w:szCs w:val="20"/>
              </w:rPr>
              <w:t xml:space="preserve">.2.7.2 Identifica y describe los principales problemas actuales de la población: superpoblación, envejecimiento, inmigración y realiza gráficas simples con datos de población local. </w:t>
            </w:r>
            <w:r w:rsidR="000E3610">
              <w:rPr>
                <w:bCs/>
                <w:sz w:val="12"/>
                <w:szCs w:val="20"/>
                <w:lang w:val="es-ES"/>
              </w:rPr>
              <w:t>CCL, CS</w:t>
            </w:r>
            <w:r w:rsidRPr="00EB515E">
              <w:rPr>
                <w:bCs/>
                <w:sz w:val="12"/>
                <w:szCs w:val="20"/>
                <w:lang w:val="es-ES"/>
              </w:rPr>
              <w:t>C, CD</w:t>
            </w:r>
          </w:p>
        </w:tc>
        <w:tc>
          <w:tcPr>
            <w:tcW w:w="3301" w:type="dxa"/>
            <w:gridSpan w:val="2"/>
            <w:vAlign w:val="center"/>
          </w:tcPr>
          <w:p w14:paraId="1149EE3D" w14:textId="77777777"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Alumna 1</w:t>
            </w:r>
          </w:p>
        </w:tc>
        <w:tc>
          <w:tcPr>
            <w:tcW w:w="1098" w:type="dxa"/>
            <w:vAlign w:val="center"/>
          </w:tcPr>
          <w:p w14:paraId="5C4562C4" w14:textId="77777777" w:rsidR="00B34FC3" w:rsidRDefault="00B34FC3" w:rsidP="001C2E68">
            <w:pPr>
              <w:jc w:val="center"/>
            </w:pPr>
          </w:p>
        </w:tc>
        <w:tc>
          <w:tcPr>
            <w:tcW w:w="1099" w:type="dxa"/>
            <w:vAlign w:val="center"/>
          </w:tcPr>
          <w:p w14:paraId="6CEAD36A" w14:textId="77777777" w:rsidR="00B34FC3" w:rsidRDefault="00B34FC3" w:rsidP="001C2E68">
            <w:pPr>
              <w:jc w:val="center"/>
            </w:pPr>
          </w:p>
        </w:tc>
        <w:tc>
          <w:tcPr>
            <w:tcW w:w="1098" w:type="dxa"/>
            <w:vAlign w:val="center"/>
          </w:tcPr>
          <w:p w14:paraId="07BD7E06" w14:textId="77777777" w:rsidR="00B34FC3" w:rsidRDefault="00B34FC3" w:rsidP="001C2E68">
            <w:pPr>
              <w:jc w:val="center"/>
            </w:pPr>
          </w:p>
        </w:tc>
        <w:tc>
          <w:tcPr>
            <w:tcW w:w="1099" w:type="dxa"/>
            <w:vAlign w:val="center"/>
          </w:tcPr>
          <w:p w14:paraId="0B98710B" w14:textId="77777777" w:rsidR="00B34FC3" w:rsidRDefault="00B34FC3" w:rsidP="001C2E68">
            <w:pPr>
              <w:jc w:val="center"/>
            </w:pPr>
          </w:p>
        </w:tc>
        <w:tc>
          <w:tcPr>
            <w:tcW w:w="1098" w:type="dxa"/>
            <w:vAlign w:val="center"/>
          </w:tcPr>
          <w:p w14:paraId="723563B2" w14:textId="77777777" w:rsidR="00B34FC3" w:rsidRDefault="00B34FC3" w:rsidP="001C2E68">
            <w:pPr>
              <w:jc w:val="center"/>
            </w:pPr>
          </w:p>
        </w:tc>
        <w:tc>
          <w:tcPr>
            <w:tcW w:w="1099" w:type="dxa"/>
            <w:vAlign w:val="center"/>
          </w:tcPr>
          <w:p w14:paraId="053EA66B" w14:textId="77777777" w:rsidR="00B34FC3" w:rsidRDefault="00B34FC3" w:rsidP="001C2E68">
            <w:pPr>
              <w:jc w:val="center"/>
            </w:pP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14:paraId="4F8308FF" w14:textId="77777777" w:rsidR="00B34FC3" w:rsidRDefault="00B34FC3" w:rsidP="001C2E68">
            <w:pPr>
              <w:jc w:val="center"/>
            </w:pPr>
          </w:p>
        </w:tc>
        <w:tc>
          <w:tcPr>
            <w:tcW w:w="400" w:type="dxa"/>
            <w:shd w:val="clear" w:color="auto" w:fill="EAF1DD" w:themeFill="accent3" w:themeFillTint="33"/>
            <w:vAlign w:val="center"/>
          </w:tcPr>
          <w:p w14:paraId="70FD0C54" w14:textId="77777777" w:rsidR="00B34FC3" w:rsidRDefault="00B34FC3" w:rsidP="001C2E68">
            <w:pPr>
              <w:jc w:val="center"/>
            </w:pPr>
          </w:p>
        </w:tc>
        <w:tc>
          <w:tcPr>
            <w:tcW w:w="400" w:type="dxa"/>
            <w:shd w:val="clear" w:color="auto" w:fill="EAF1DD" w:themeFill="accent3" w:themeFillTint="33"/>
            <w:vAlign w:val="center"/>
          </w:tcPr>
          <w:p w14:paraId="36CEEFB9" w14:textId="77777777" w:rsidR="00B34FC3" w:rsidRDefault="00B34FC3" w:rsidP="001C2E68">
            <w:pPr>
              <w:jc w:val="center"/>
            </w:pPr>
          </w:p>
        </w:tc>
        <w:tc>
          <w:tcPr>
            <w:tcW w:w="400" w:type="dxa"/>
            <w:shd w:val="clear" w:color="auto" w:fill="EAF1DD" w:themeFill="accent3" w:themeFillTint="33"/>
            <w:vAlign w:val="center"/>
          </w:tcPr>
          <w:p w14:paraId="3BCF53C4" w14:textId="77777777" w:rsidR="00B34FC3" w:rsidRDefault="00B34FC3" w:rsidP="001C2E68">
            <w:pPr>
              <w:jc w:val="center"/>
            </w:pPr>
          </w:p>
        </w:tc>
        <w:tc>
          <w:tcPr>
            <w:tcW w:w="400" w:type="dxa"/>
            <w:shd w:val="clear" w:color="auto" w:fill="EAF1DD" w:themeFill="accent3" w:themeFillTint="33"/>
            <w:vAlign w:val="center"/>
          </w:tcPr>
          <w:p w14:paraId="1BCD4B97" w14:textId="77777777" w:rsidR="00B34FC3" w:rsidRDefault="00B34FC3" w:rsidP="001C2E68">
            <w:pPr>
              <w:jc w:val="center"/>
            </w:pPr>
          </w:p>
        </w:tc>
        <w:tc>
          <w:tcPr>
            <w:tcW w:w="400" w:type="dxa"/>
            <w:shd w:val="clear" w:color="auto" w:fill="EAF1DD" w:themeFill="accent3" w:themeFillTint="33"/>
            <w:vAlign w:val="center"/>
          </w:tcPr>
          <w:p w14:paraId="2DD99AFA" w14:textId="77777777" w:rsidR="00B34FC3" w:rsidRDefault="00B34FC3" w:rsidP="001C2E68">
            <w:pPr>
              <w:jc w:val="center"/>
            </w:pPr>
          </w:p>
        </w:tc>
        <w:tc>
          <w:tcPr>
            <w:tcW w:w="400" w:type="dxa"/>
            <w:shd w:val="clear" w:color="auto" w:fill="EAF1DD" w:themeFill="accent3" w:themeFillTint="33"/>
            <w:vAlign w:val="center"/>
          </w:tcPr>
          <w:p w14:paraId="101B285D" w14:textId="77777777" w:rsidR="00B34FC3" w:rsidRDefault="00B34FC3" w:rsidP="001C2E68">
            <w:pPr>
              <w:jc w:val="center"/>
            </w:pPr>
          </w:p>
        </w:tc>
        <w:tc>
          <w:tcPr>
            <w:tcW w:w="400" w:type="dxa"/>
            <w:shd w:val="clear" w:color="auto" w:fill="EAF1DD" w:themeFill="accent3" w:themeFillTint="33"/>
            <w:vAlign w:val="center"/>
          </w:tcPr>
          <w:p w14:paraId="7CE82C75" w14:textId="77777777" w:rsidR="00B34FC3" w:rsidRDefault="00B34FC3" w:rsidP="001C2E68">
            <w:pPr>
              <w:jc w:val="center"/>
            </w:pPr>
          </w:p>
        </w:tc>
      </w:tr>
      <w:tr w:rsidR="009B5BAE" w14:paraId="062A2134" w14:textId="77777777" w:rsidTr="003D3308">
        <w:trPr>
          <w:trHeight w:val="295"/>
        </w:trPr>
        <w:tc>
          <w:tcPr>
            <w:tcW w:w="2127" w:type="dxa"/>
            <w:vMerge/>
            <w:vAlign w:val="center"/>
          </w:tcPr>
          <w:p w14:paraId="4A7299E1" w14:textId="77777777" w:rsidR="00B34FC3" w:rsidRDefault="00B34FC3" w:rsidP="001C2E68"/>
        </w:tc>
        <w:tc>
          <w:tcPr>
            <w:tcW w:w="3301" w:type="dxa"/>
            <w:gridSpan w:val="2"/>
            <w:vAlign w:val="center"/>
          </w:tcPr>
          <w:p w14:paraId="29862EF9" w14:textId="77777777"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Alumno 2</w:t>
            </w:r>
          </w:p>
        </w:tc>
        <w:tc>
          <w:tcPr>
            <w:tcW w:w="1098" w:type="dxa"/>
          </w:tcPr>
          <w:p w14:paraId="1BC4BEF5" w14:textId="77777777" w:rsidR="00B34FC3" w:rsidRDefault="00B34FC3" w:rsidP="001C2E68"/>
        </w:tc>
        <w:tc>
          <w:tcPr>
            <w:tcW w:w="1099" w:type="dxa"/>
          </w:tcPr>
          <w:p w14:paraId="65DE6ED4" w14:textId="77777777" w:rsidR="00B34FC3" w:rsidRDefault="00B34FC3" w:rsidP="001C2E68"/>
        </w:tc>
        <w:tc>
          <w:tcPr>
            <w:tcW w:w="1098" w:type="dxa"/>
          </w:tcPr>
          <w:p w14:paraId="214EB334" w14:textId="77777777" w:rsidR="00B34FC3" w:rsidRDefault="00B34FC3" w:rsidP="001C2E68"/>
        </w:tc>
        <w:tc>
          <w:tcPr>
            <w:tcW w:w="1099" w:type="dxa"/>
          </w:tcPr>
          <w:p w14:paraId="633D92DA" w14:textId="77777777" w:rsidR="00B34FC3" w:rsidRDefault="00B34FC3" w:rsidP="001C2E68"/>
        </w:tc>
        <w:tc>
          <w:tcPr>
            <w:tcW w:w="1098" w:type="dxa"/>
          </w:tcPr>
          <w:p w14:paraId="4C37A18B" w14:textId="77777777" w:rsidR="00B34FC3" w:rsidRDefault="00B34FC3" w:rsidP="001C2E68"/>
        </w:tc>
        <w:tc>
          <w:tcPr>
            <w:tcW w:w="1099" w:type="dxa"/>
          </w:tcPr>
          <w:p w14:paraId="0D3D1E00" w14:textId="77777777" w:rsidR="00B34FC3" w:rsidRDefault="00B34FC3" w:rsidP="001C2E68"/>
        </w:tc>
        <w:tc>
          <w:tcPr>
            <w:tcW w:w="916" w:type="dxa"/>
            <w:shd w:val="clear" w:color="auto" w:fill="D9D9D9" w:themeFill="background1" w:themeFillShade="D9"/>
          </w:tcPr>
          <w:p w14:paraId="7CB4AAEE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3A0E70DC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570C8043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15A16A1A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6C70202A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248ED85B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170EE085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30C81068" w14:textId="77777777" w:rsidR="00B34FC3" w:rsidRDefault="00B34FC3" w:rsidP="001C2E68"/>
        </w:tc>
      </w:tr>
      <w:tr w:rsidR="009B5BAE" w14:paraId="368B4EBB" w14:textId="77777777" w:rsidTr="003D3308">
        <w:trPr>
          <w:trHeight w:val="295"/>
        </w:trPr>
        <w:tc>
          <w:tcPr>
            <w:tcW w:w="2127" w:type="dxa"/>
            <w:vMerge/>
            <w:vAlign w:val="center"/>
          </w:tcPr>
          <w:p w14:paraId="19487CF1" w14:textId="77777777" w:rsidR="00B34FC3" w:rsidRDefault="00B34FC3" w:rsidP="001C2E68"/>
        </w:tc>
        <w:tc>
          <w:tcPr>
            <w:tcW w:w="3301" w:type="dxa"/>
            <w:gridSpan w:val="2"/>
            <w:vAlign w:val="center"/>
          </w:tcPr>
          <w:p w14:paraId="0CEDF41C" w14:textId="77777777"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Alumno 3</w:t>
            </w:r>
          </w:p>
        </w:tc>
        <w:tc>
          <w:tcPr>
            <w:tcW w:w="1098" w:type="dxa"/>
          </w:tcPr>
          <w:p w14:paraId="1FBA7F62" w14:textId="77777777" w:rsidR="00B34FC3" w:rsidRDefault="00B34FC3" w:rsidP="001C2E68"/>
        </w:tc>
        <w:tc>
          <w:tcPr>
            <w:tcW w:w="1099" w:type="dxa"/>
          </w:tcPr>
          <w:p w14:paraId="50B5A8B2" w14:textId="77777777" w:rsidR="00B34FC3" w:rsidRDefault="00B34FC3" w:rsidP="001C2E68"/>
        </w:tc>
        <w:tc>
          <w:tcPr>
            <w:tcW w:w="1098" w:type="dxa"/>
          </w:tcPr>
          <w:p w14:paraId="64158330" w14:textId="77777777" w:rsidR="00B34FC3" w:rsidRDefault="00B34FC3" w:rsidP="001C2E68"/>
        </w:tc>
        <w:tc>
          <w:tcPr>
            <w:tcW w:w="1099" w:type="dxa"/>
          </w:tcPr>
          <w:p w14:paraId="2856B011" w14:textId="77777777" w:rsidR="00B34FC3" w:rsidRDefault="00B34FC3" w:rsidP="001C2E68"/>
        </w:tc>
        <w:tc>
          <w:tcPr>
            <w:tcW w:w="1098" w:type="dxa"/>
          </w:tcPr>
          <w:p w14:paraId="20AD37AC" w14:textId="77777777" w:rsidR="00B34FC3" w:rsidRDefault="00B34FC3" w:rsidP="001C2E68"/>
        </w:tc>
        <w:tc>
          <w:tcPr>
            <w:tcW w:w="1099" w:type="dxa"/>
          </w:tcPr>
          <w:p w14:paraId="303D7D81" w14:textId="77777777" w:rsidR="00B34FC3" w:rsidRDefault="00B34FC3" w:rsidP="001C2E68"/>
        </w:tc>
        <w:tc>
          <w:tcPr>
            <w:tcW w:w="916" w:type="dxa"/>
            <w:shd w:val="clear" w:color="auto" w:fill="D9D9D9" w:themeFill="background1" w:themeFillShade="D9"/>
          </w:tcPr>
          <w:p w14:paraId="4204844C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4254278F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317E6B85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59EFAD99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5AE3B014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6BE6E5E0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140DB0D3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6C45383C" w14:textId="77777777" w:rsidR="00B34FC3" w:rsidRDefault="00B34FC3" w:rsidP="001C2E68"/>
        </w:tc>
      </w:tr>
      <w:tr w:rsidR="009B5BAE" w14:paraId="7D0FACDF" w14:textId="77777777" w:rsidTr="003D3308">
        <w:trPr>
          <w:trHeight w:val="295"/>
        </w:trPr>
        <w:tc>
          <w:tcPr>
            <w:tcW w:w="2127" w:type="dxa"/>
            <w:vMerge/>
            <w:vAlign w:val="center"/>
          </w:tcPr>
          <w:p w14:paraId="19583C5E" w14:textId="77777777" w:rsidR="00B34FC3" w:rsidRDefault="00B34FC3" w:rsidP="001C2E68"/>
        </w:tc>
        <w:tc>
          <w:tcPr>
            <w:tcW w:w="3301" w:type="dxa"/>
            <w:gridSpan w:val="2"/>
            <w:vAlign w:val="center"/>
          </w:tcPr>
          <w:p w14:paraId="6910B338" w14:textId="77777777"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Alumna 4</w:t>
            </w:r>
          </w:p>
        </w:tc>
        <w:tc>
          <w:tcPr>
            <w:tcW w:w="1098" w:type="dxa"/>
          </w:tcPr>
          <w:p w14:paraId="40B859B7" w14:textId="77777777" w:rsidR="00B34FC3" w:rsidRDefault="00B34FC3" w:rsidP="001C2E68"/>
        </w:tc>
        <w:tc>
          <w:tcPr>
            <w:tcW w:w="1099" w:type="dxa"/>
          </w:tcPr>
          <w:p w14:paraId="7B568A4F" w14:textId="77777777" w:rsidR="00B34FC3" w:rsidRDefault="00B34FC3" w:rsidP="001C2E68"/>
        </w:tc>
        <w:tc>
          <w:tcPr>
            <w:tcW w:w="1098" w:type="dxa"/>
          </w:tcPr>
          <w:p w14:paraId="4204E7D1" w14:textId="77777777" w:rsidR="00B34FC3" w:rsidRDefault="00B34FC3" w:rsidP="001C2E68"/>
        </w:tc>
        <w:tc>
          <w:tcPr>
            <w:tcW w:w="1099" w:type="dxa"/>
          </w:tcPr>
          <w:p w14:paraId="513E2526" w14:textId="77777777" w:rsidR="00B34FC3" w:rsidRDefault="00B34FC3" w:rsidP="001C2E68"/>
        </w:tc>
        <w:tc>
          <w:tcPr>
            <w:tcW w:w="1098" w:type="dxa"/>
          </w:tcPr>
          <w:p w14:paraId="5824160B" w14:textId="77777777" w:rsidR="00B34FC3" w:rsidRDefault="00B34FC3" w:rsidP="001C2E68"/>
        </w:tc>
        <w:tc>
          <w:tcPr>
            <w:tcW w:w="1099" w:type="dxa"/>
          </w:tcPr>
          <w:p w14:paraId="7B6E8BC5" w14:textId="77777777" w:rsidR="00B34FC3" w:rsidRDefault="00B34FC3" w:rsidP="001C2E68"/>
        </w:tc>
        <w:tc>
          <w:tcPr>
            <w:tcW w:w="916" w:type="dxa"/>
            <w:shd w:val="clear" w:color="auto" w:fill="D9D9D9" w:themeFill="background1" w:themeFillShade="D9"/>
          </w:tcPr>
          <w:p w14:paraId="5AF4F45C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024F4791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3679267F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60C69F0B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3ED04FB9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588F472B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0BAA2A18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1A1D9CA9" w14:textId="77777777" w:rsidR="00B34FC3" w:rsidRDefault="00B34FC3" w:rsidP="001C2E68"/>
        </w:tc>
      </w:tr>
      <w:tr w:rsidR="009B5BAE" w14:paraId="5570452E" w14:textId="77777777" w:rsidTr="003D3308">
        <w:trPr>
          <w:trHeight w:val="295"/>
        </w:trPr>
        <w:tc>
          <w:tcPr>
            <w:tcW w:w="2127" w:type="dxa"/>
            <w:vMerge/>
            <w:vAlign w:val="center"/>
          </w:tcPr>
          <w:p w14:paraId="5D67F107" w14:textId="77777777" w:rsidR="00B34FC3" w:rsidRDefault="00B34FC3" w:rsidP="001C2E68"/>
        </w:tc>
        <w:tc>
          <w:tcPr>
            <w:tcW w:w="3301" w:type="dxa"/>
            <w:gridSpan w:val="2"/>
            <w:vAlign w:val="center"/>
          </w:tcPr>
          <w:p w14:paraId="779689DB" w14:textId="77777777"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Alumno 5</w:t>
            </w:r>
          </w:p>
        </w:tc>
        <w:tc>
          <w:tcPr>
            <w:tcW w:w="1098" w:type="dxa"/>
          </w:tcPr>
          <w:p w14:paraId="6533A179" w14:textId="77777777" w:rsidR="00B34FC3" w:rsidRDefault="00B34FC3" w:rsidP="001C2E68"/>
        </w:tc>
        <w:tc>
          <w:tcPr>
            <w:tcW w:w="1099" w:type="dxa"/>
          </w:tcPr>
          <w:p w14:paraId="08C6962C" w14:textId="77777777" w:rsidR="00B34FC3" w:rsidRDefault="00B34FC3" w:rsidP="001C2E68"/>
        </w:tc>
        <w:tc>
          <w:tcPr>
            <w:tcW w:w="1098" w:type="dxa"/>
          </w:tcPr>
          <w:p w14:paraId="457BC916" w14:textId="77777777" w:rsidR="00B34FC3" w:rsidRDefault="00B34FC3" w:rsidP="001C2E68"/>
        </w:tc>
        <w:tc>
          <w:tcPr>
            <w:tcW w:w="1099" w:type="dxa"/>
          </w:tcPr>
          <w:p w14:paraId="38DE2630" w14:textId="77777777" w:rsidR="00B34FC3" w:rsidRDefault="00B34FC3" w:rsidP="001C2E68"/>
        </w:tc>
        <w:tc>
          <w:tcPr>
            <w:tcW w:w="1098" w:type="dxa"/>
          </w:tcPr>
          <w:p w14:paraId="3D6BC712" w14:textId="77777777" w:rsidR="00B34FC3" w:rsidRDefault="00B34FC3" w:rsidP="001C2E68"/>
        </w:tc>
        <w:tc>
          <w:tcPr>
            <w:tcW w:w="1099" w:type="dxa"/>
          </w:tcPr>
          <w:p w14:paraId="6AC0C9E4" w14:textId="77777777" w:rsidR="00B34FC3" w:rsidRDefault="00B34FC3" w:rsidP="001C2E68"/>
        </w:tc>
        <w:tc>
          <w:tcPr>
            <w:tcW w:w="916" w:type="dxa"/>
            <w:shd w:val="clear" w:color="auto" w:fill="D9D9D9" w:themeFill="background1" w:themeFillShade="D9"/>
          </w:tcPr>
          <w:p w14:paraId="010E0D31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131CD0B8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537FD3FF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69F4C8F8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6ECEC6D4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0DAEB312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02187D5A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008DA7F0" w14:textId="77777777" w:rsidR="00B34FC3" w:rsidRDefault="00B34FC3" w:rsidP="001C2E68"/>
        </w:tc>
      </w:tr>
      <w:tr w:rsidR="009B5BAE" w14:paraId="47D04B6B" w14:textId="77777777" w:rsidTr="003D3308">
        <w:trPr>
          <w:trHeight w:val="295"/>
        </w:trPr>
        <w:tc>
          <w:tcPr>
            <w:tcW w:w="2127" w:type="dxa"/>
            <w:vMerge/>
            <w:vAlign w:val="center"/>
          </w:tcPr>
          <w:p w14:paraId="4F1ADFE1" w14:textId="77777777" w:rsidR="00B34FC3" w:rsidRDefault="00B34FC3" w:rsidP="001C2E68"/>
        </w:tc>
        <w:tc>
          <w:tcPr>
            <w:tcW w:w="3301" w:type="dxa"/>
            <w:gridSpan w:val="2"/>
            <w:vAlign w:val="center"/>
          </w:tcPr>
          <w:p w14:paraId="550B903B" w14:textId="77777777"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Alumno 6</w:t>
            </w:r>
          </w:p>
        </w:tc>
        <w:tc>
          <w:tcPr>
            <w:tcW w:w="1098" w:type="dxa"/>
          </w:tcPr>
          <w:p w14:paraId="37A90AF0" w14:textId="77777777" w:rsidR="00B34FC3" w:rsidRDefault="00B34FC3" w:rsidP="001C2E68"/>
        </w:tc>
        <w:tc>
          <w:tcPr>
            <w:tcW w:w="1099" w:type="dxa"/>
          </w:tcPr>
          <w:p w14:paraId="6B157B6B" w14:textId="77777777" w:rsidR="00B34FC3" w:rsidRDefault="00B34FC3" w:rsidP="001C2E68"/>
        </w:tc>
        <w:tc>
          <w:tcPr>
            <w:tcW w:w="1098" w:type="dxa"/>
          </w:tcPr>
          <w:p w14:paraId="322C96BB" w14:textId="77777777" w:rsidR="00B34FC3" w:rsidRDefault="00B34FC3" w:rsidP="001C2E68"/>
        </w:tc>
        <w:tc>
          <w:tcPr>
            <w:tcW w:w="1099" w:type="dxa"/>
          </w:tcPr>
          <w:p w14:paraId="739F5C45" w14:textId="77777777" w:rsidR="00B34FC3" w:rsidRDefault="00B34FC3" w:rsidP="001C2E68"/>
        </w:tc>
        <w:tc>
          <w:tcPr>
            <w:tcW w:w="1098" w:type="dxa"/>
          </w:tcPr>
          <w:p w14:paraId="43A3C930" w14:textId="77777777" w:rsidR="00B34FC3" w:rsidRDefault="00B34FC3" w:rsidP="001C2E68"/>
        </w:tc>
        <w:tc>
          <w:tcPr>
            <w:tcW w:w="1099" w:type="dxa"/>
          </w:tcPr>
          <w:p w14:paraId="7D6A15AB" w14:textId="77777777" w:rsidR="00B34FC3" w:rsidRDefault="00B34FC3" w:rsidP="001C2E68"/>
        </w:tc>
        <w:tc>
          <w:tcPr>
            <w:tcW w:w="916" w:type="dxa"/>
            <w:shd w:val="clear" w:color="auto" w:fill="D9D9D9" w:themeFill="background1" w:themeFillShade="D9"/>
          </w:tcPr>
          <w:p w14:paraId="69CE3C27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27E687E6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51F85354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3EA19003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571E9C67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4C63090A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0E5E9482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5D740AD4" w14:textId="77777777" w:rsidR="00B34FC3" w:rsidRDefault="00B34FC3" w:rsidP="001C2E68"/>
        </w:tc>
      </w:tr>
      <w:tr w:rsidR="009B5BAE" w14:paraId="20F0CCA7" w14:textId="77777777" w:rsidTr="003D3308">
        <w:trPr>
          <w:trHeight w:val="295"/>
        </w:trPr>
        <w:tc>
          <w:tcPr>
            <w:tcW w:w="2127" w:type="dxa"/>
            <w:vMerge/>
            <w:vAlign w:val="center"/>
          </w:tcPr>
          <w:p w14:paraId="1CEA30FF" w14:textId="77777777" w:rsidR="00B34FC3" w:rsidRDefault="00B34FC3" w:rsidP="001C2E68"/>
        </w:tc>
        <w:tc>
          <w:tcPr>
            <w:tcW w:w="3301" w:type="dxa"/>
            <w:gridSpan w:val="2"/>
            <w:vAlign w:val="center"/>
          </w:tcPr>
          <w:p w14:paraId="5F667A68" w14:textId="77777777"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Alumno 7</w:t>
            </w:r>
          </w:p>
        </w:tc>
        <w:tc>
          <w:tcPr>
            <w:tcW w:w="1098" w:type="dxa"/>
          </w:tcPr>
          <w:p w14:paraId="7972C477" w14:textId="77777777" w:rsidR="00B34FC3" w:rsidRDefault="00B34FC3" w:rsidP="001C2E68"/>
        </w:tc>
        <w:tc>
          <w:tcPr>
            <w:tcW w:w="1099" w:type="dxa"/>
          </w:tcPr>
          <w:p w14:paraId="42E7FD85" w14:textId="77777777" w:rsidR="00B34FC3" w:rsidRDefault="00B34FC3" w:rsidP="001C2E68"/>
        </w:tc>
        <w:tc>
          <w:tcPr>
            <w:tcW w:w="1098" w:type="dxa"/>
          </w:tcPr>
          <w:p w14:paraId="58F5AD8F" w14:textId="77777777" w:rsidR="00B34FC3" w:rsidRDefault="00B34FC3" w:rsidP="001C2E68"/>
        </w:tc>
        <w:tc>
          <w:tcPr>
            <w:tcW w:w="1099" w:type="dxa"/>
          </w:tcPr>
          <w:p w14:paraId="64102369" w14:textId="77777777" w:rsidR="00B34FC3" w:rsidRDefault="00B34FC3" w:rsidP="001C2E68"/>
        </w:tc>
        <w:tc>
          <w:tcPr>
            <w:tcW w:w="1098" w:type="dxa"/>
          </w:tcPr>
          <w:p w14:paraId="5A2B5287" w14:textId="77777777" w:rsidR="00B34FC3" w:rsidRDefault="00B34FC3" w:rsidP="001C2E68"/>
        </w:tc>
        <w:tc>
          <w:tcPr>
            <w:tcW w:w="1099" w:type="dxa"/>
          </w:tcPr>
          <w:p w14:paraId="4B09E7A6" w14:textId="77777777" w:rsidR="00B34FC3" w:rsidRDefault="00B34FC3" w:rsidP="001C2E68"/>
        </w:tc>
        <w:tc>
          <w:tcPr>
            <w:tcW w:w="916" w:type="dxa"/>
            <w:shd w:val="clear" w:color="auto" w:fill="D9D9D9" w:themeFill="background1" w:themeFillShade="D9"/>
          </w:tcPr>
          <w:p w14:paraId="5608A6A4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24EDCB87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51A5CDBD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60D2A160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0B85D84A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28C73E64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7EB13BF2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7055A6E7" w14:textId="77777777" w:rsidR="00B34FC3" w:rsidRDefault="00B34FC3" w:rsidP="001C2E68"/>
        </w:tc>
      </w:tr>
      <w:tr w:rsidR="009B5BAE" w14:paraId="13945F18" w14:textId="77777777" w:rsidTr="003D3308">
        <w:trPr>
          <w:trHeight w:val="295"/>
        </w:trPr>
        <w:tc>
          <w:tcPr>
            <w:tcW w:w="2127" w:type="dxa"/>
            <w:vMerge/>
            <w:vAlign w:val="center"/>
          </w:tcPr>
          <w:p w14:paraId="50E7E953" w14:textId="77777777" w:rsidR="00B34FC3" w:rsidRDefault="00B34FC3" w:rsidP="001C2E68"/>
        </w:tc>
        <w:tc>
          <w:tcPr>
            <w:tcW w:w="3301" w:type="dxa"/>
            <w:gridSpan w:val="2"/>
            <w:vAlign w:val="center"/>
          </w:tcPr>
          <w:p w14:paraId="6BEEFA01" w14:textId="77777777"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Alumna 8</w:t>
            </w:r>
          </w:p>
        </w:tc>
        <w:tc>
          <w:tcPr>
            <w:tcW w:w="1098" w:type="dxa"/>
          </w:tcPr>
          <w:p w14:paraId="49F9E4EF" w14:textId="77777777" w:rsidR="00B34FC3" w:rsidRDefault="00B34FC3" w:rsidP="001C2E68"/>
        </w:tc>
        <w:tc>
          <w:tcPr>
            <w:tcW w:w="1099" w:type="dxa"/>
          </w:tcPr>
          <w:p w14:paraId="12D0864F" w14:textId="77777777" w:rsidR="00B34FC3" w:rsidRDefault="00B34FC3" w:rsidP="001C2E68"/>
        </w:tc>
        <w:tc>
          <w:tcPr>
            <w:tcW w:w="1098" w:type="dxa"/>
          </w:tcPr>
          <w:p w14:paraId="64BD443D" w14:textId="77777777" w:rsidR="00B34FC3" w:rsidRDefault="00B34FC3" w:rsidP="001C2E68"/>
        </w:tc>
        <w:tc>
          <w:tcPr>
            <w:tcW w:w="1099" w:type="dxa"/>
          </w:tcPr>
          <w:p w14:paraId="4BEFB333" w14:textId="77777777" w:rsidR="00B34FC3" w:rsidRDefault="00B34FC3" w:rsidP="001C2E68"/>
        </w:tc>
        <w:tc>
          <w:tcPr>
            <w:tcW w:w="1098" w:type="dxa"/>
          </w:tcPr>
          <w:p w14:paraId="45BA799A" w14:textId="77777777" w:rsidR="00B34FC3" w:rsidRDefault="00B34FC3" w:rsidP="001C2E68"/>
        </w:tc>
        <w:tc>
          <w:tcPr>
            <w:tcW w:w="1099" w:type="dxa"/>
          </w:tcPr>
          <w:p w14:paraId="1DD7ED20" w14:textId="77777777" w:rsidR="00B34FC3" w:rsidRDefault="00B34FC3" w:rsidP="001C2E68"/>
        </w:tc>
        <w:tc>
          <w:tcPr>
            <w:tcW w:w="916" w:type="dxa"/>
            <w:shd w:val="clear" w:color="auto" w:fill="D9D9D9" w:themeFill="background1" w:themeFillShade="D9"/>
          </w:tcPr>
          <w:p w14:paraId="7FB0B8D7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39B0169A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335FED95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022A4C97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2BC90011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59146365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7E35F4A7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76F79823" w14:textId="77777777" w:rsidR="00B34FC3" w:rsidRDefault="00B34FC3" w:rsidP="001C2E68"/>
        </w:tc>
      </w:tr>
      <w:tr w:rsidR="009B5BAE" w14:paraId="3C2D13B6" w14:textId="77777777" w:rsidTr="003D3308">
        <w:trPr>
          <w:trHeight w:val="295"/>
        </w:trPr>
        <w:tc>
          <w:tcPr>
            <w:tcW w:w="2127" w:type="dxa"/>
            <w:vMerge/>
            <w:vAlign w:val="center"/>
          </w:tcPr>
          <w:p w14:paraId="3E10D03E" w14:textId="77777777" w:rsidR="00B34FC3" w:rsidRDefault="00B34FC3" w:rsidP="001C2E68"/>
        </w:tc>
        <w:tc>
          <w:tcPr>
            <w:tcW w:w="3301" w:type="dxa"/>
            <w:gridSpan w:val="2"/>
            <w:vAlign w:val="center"/>
          </w:tcPr>
          <w:p w14:paraId="2611C107" w14:textId="77777777"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Alumno 9</w:t>
            </w:r>
          </w:p>
        </w:tc>
        <w:tc>
          <w:tcPr>
            <w:tcW w:w="1098" w:type="dxa"/>
          </w:tcPr>
          <w:p w14:paraId="1226EF9B" w14:textId="77777777" w:rsidR="00B34FC3" w:rsidRDefault="00B34FC3" w:rsidP="001C2E68"/>
        </w:tc>
        <w:tc>
          <w:tcPr>
            <w:tcW w:w="1099" w:type="dxa"/>
          </w:tcPr>
          <w:p w14:paraId="7AC2BA6A" w14:textId="77777777" w:rsidR="00B34FC3" w:rsidRDefault="00B34FC3" w:rsidP="001C2E68"/>
        </w:tc>
        <w:tc>
          <w:tcPr>
            <w:tcW w:w="1098" w:type="dxa"/>
          </w:tcPr>
          <w:p w14:paraId="1B765BB0" w14:textId="77777777" w:rsidR="00B34FC3" w:rsidRDefault="00B34FC3" w:rsidP="001C2E68"/>
        </w:tc>
        <w:tc>
          <w:tcPr>
            <w:tcW w:w="1099" w:type="dxa"/>
          </w:tcPr>
          <w:p w14:paraId="26A82710" w14:textId="77777777" w:rsidR="00B34FC3" w:rsidRDefault="00B34FC3" w:rsidP="001C2E68"/>
        </w:tc>
        <w:tc>
          <w:tcPr>
            <w:tcW w:w="1098" w:type="dxa"/>
          </w:tcPr>
          <w:p w14:paraId="1BEF462A" w14:textId="77777777" w:rsidR="00B34FC3" w:rsidRDefault="00B34FC3" w:rsidP="001C2E68"/>
        </w:tc>
        <w:tc>
          <w:tcPr>
            <w:tcW w:w="1099" w:type="dxa"/>
          </w:tcPr>
          <w:p w14:paraId="45637952" w14:textId="77777777" w:rsidR="00B34FC3" w:rsidRDefault="00B34FC3" w:rsidP="001C2E68"/>
        </w:tc>
        <w:tc>
          <w:tcPr>
            <w:tcW w:w="916" w:type="dxa"/>
            <w:shd w:val="clear" w:color="auto" w:fill="D9D9D9" w:themeFill="background1" w:themeFillShade="D9"/>
          </w:tcPr>
          <w:p w14:paraId="1432243F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62A5361D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7719DD55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364D0E2D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45259769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4E2E606D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643601CC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06EFE4E7" w14:textId="77777777" w:rsidR="00B34FC3" w:rsidRDefault="00B34FC3" w:rsidP="001C2E68"/>
        </w:tc>
      </w:tr>
      <w:tr w:rsidR="009B5BAE" w14:paraId="457F713B" w14:textId="77777777" w:rsidTr="003D3308">
        <w:trPr>
          <w:trHeight w:val="295"/>
        </w:trPr>
        <w:tc>
          <w:tcPr>
            <w:tcW w:w="2127" w:type="dxa"/>
            <w:vMerge/>
          </w:tcPr>
          <w:p w14:paraId="285A03E3" w14:textId="77777777" w:rsidR="00B34FC3" w:rsidRDefault="00B34FC3" w:rsidP="001C2E68"/>
        </w:tc>
        <w:tc>
          <w:tcPr>
            <w:tcW w:w="3301" w:type="dxa"/>
            <w:gridSpan w:val="2"/>
            <w:vAlign w:val="center"/>
          </w:tcPr>
          <w:p w14:paraId="2053DBFB" w14:textId="77777777"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Alumno 10</w:t>
            </w:r>
          </w:p>
        </w:tc>
        <w:tc>
          <w:tcPr>
            <w:tcW w:w="1098" w:type="dxa"/>
          </w:tcPr>
          <w:p w14:paraId="4C2AEEB8" w14:textId="77777777" w:rsidR="00B34FC3" w:rsidRDefault="00B34FC3" w:rsidP="001C2E68"/>
        </w:tc>
        <w:tc>
          <w:tcPr>
            <w:tcW w:w="1099" w:type="dxa"/>
          </w:tcPr>
          <w:p w14:paraId="2614EE13" w14:textId="77777777" w:rsidR="00B34FC3" w:rsidRDefault="00B34FC3" w:rsidP="001C2E68"/>
        </w:tc>
        <w:tc>
          <w:tcPr>
            <w:tcW w:w="1098" w:type="dxa"/>
          </w:tcPr>
          <w:p w14:paraId="0BFE1198" w14:textId="77777777" w:rsidR="00B34FC3" w:rsidRDefault="00B34FC3" w:rsidP="001C2E68"/>
        </w:tc>
        <w:tc>
          <w:tcPr>
            <w:tcW w:w="1099" w:type="dxa"/>
          </w:tcPr>
          <w:p w14:paraId="2CF59AA9" w14:textId="77777777" w:rsidR="00B34FC3" w:rsidRDefault="00B34FC3" w:rsidP="001C2E68"/>
        </w:tc>
        <w:tc>
          <w:tcPr>
            <w:tcW w:w="1098" w:type="dxa"/>
          </w:tcPr>
          <w:p w14:paraId="653AFFD6" w14:textId="77777777" w:rsidR="00B34FC3" w:rsidRDefault="00B34FC3" w:rsidP="001C2E68"/>
        </w:tc>
        <w:tc>
          <w:tcPr>
            <w:tcW w:w="1099" w:type="dxa"/>
          </w:tcPr>
          <w:p w14:paraId="2375A8A9" w14:textId="77777777" w:rsidR="00B34FC3" w:rsidRDefault="00B34FC3" w:rsidP="001C2E68"/>
        </w:tc>
        <w:tc>
          <w:tcPr>
            <w:tcW w:w="916" w:type="dxa"/>
            <w:shd w:val="clear" w:color="auto" w:fill="D9D9D9" w:themeFill="background1" w:themeFillShade="D9"/>
          </w:tcPr>
          <w:p w14:paraId="73D40ECB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294872D1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5B697326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77734D9F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1D75BE48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49118AD3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4107A31C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5D093692" w14:textId="77777777" w:rsidR="00B34FC3" w:rsidRDefault="00B34FC3" w:rsidP="001C2E68"/>
        </w:tc>
      </w:tr>
      <w:tr w:rsidR="009B5BAE" w14:paraId="3BD57284" w14:textId="77777777" w:rsidTr="003D3308">
        <w:trPr>
          <w:trHeight w:val="295"/>
        </w:trPr>
        <w:tc>
          <w:tcPr>
            <w:tcW w:w="2127" w:type="dxa"/>
            <w:vMerge/>
          </w:tcPr>
          <w:p w14:paraId="4527B761" w14:textId="77777777" w:rsidR="00B34FC3" w:rsidRDefault="00B34FC3" w:rsidP="001C2E68"/>
        </w:tc>
        <w:tc>
          <w:tcPr>
            <w:tcW w:w="3301" w:type="dxa"/>
            <w:gridSpan w:val="2"/>
            <w:vAlign w:val="center"/>
          </w:tcPr>
          <w:p w14:paraId="1FB2E100" w14:textId="77777777"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Alumna 11</w:t>
            </w:r>
          </w:p>
        </w:tc>
        <w:tc>
          <w:tcPr>
            <w:tcW w:w="1098" w:type="dxa"/>
          </w:tcPr>
          <w:p w14:paraId="2C6E91E5" w14:textId="77777777" w:rsidR="00B34FC3" w:rsidRDefault="00B34FC3" w:rsidP="001C2E68"/>
        </w:tc>
        <w:tc>
          <w:tcPr>
            <w:tcW w:w="1099" w:type="dxa"/>
          </w:tcPr>
          <w:p w14:paraId="28DFD051" w14:textId="77777777" w:rsidR="00B34FC3" w:rsidRDefault="00B34FC3" w:rsidP="001C2E68"/>
        </w:tc>
        <w:tc>
          <w:tcPr>
            <w:tcW w:w="1098" w:type="dxa"/>
          </w:tcPr>
          <w:p w14:paraId="2D4769E6" w14:textId="77777777" w:rsidR="00B34FC3" w:rsidRDefault="00B34FC3" w:rsidP="001C2E68"/>
        </w:tc>
        <w:tc>
          <w:tcPr>
            <w:tcW w:w="1099" w:type="dxa"/>
          </w:tcPr>
          <w:p w14:paraId="27B6786B" w14:textId="77777777" w:rsidR="00B34FC3" w:rsidRDefault="00B34FC3" w:rsidP="001C2E68"/>
        </w:tc>
        <w:tc>
          <w:tcPr>
            <w:tcW w:w="1098" w:type="dxa"/>
          </w:tcPr>
          <w:p w14:paraId="1E366EE0" w14:textId="77777777" w:rsidR="00B34FC3" w:rsidRDefault="00B34FC3" w:rsidP="001C2E68"/>
        </w:tc>
        <w:tc>
          <w:tcPr>
            <w:tcW w:w="1099" w:type="dxa"/>
          </w:tcPr>
          <w:p w14:paraId="29483E39" w14:textId="77777777" w:rsidR="00B34FC3" w:rsidRDefault="00B34FC3" w:rsidP="001C2E68"/>
        </w:tc>
        <w:tc>
          <w:tcPr>
            <w:tcW w:w="916" w:type="dxa"/>
            <w:shd w:val="clear" w:color="auto" w:fill="D9D9D9" w:themeFill="background1" w:themeFillShade="D9"/>
          </w:tcPr>
          <w:p w14:paraId="5387E90C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2004511F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60A8CAFB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467FEC47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34984B9E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5199AE7C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0FC7ACD5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7A3E1C6D" w14:textId="77777777" w:rsidR="00B34FC3" w:rsidRDefault="00B34FC3" w:rsidP="001C2E68"/>
        </w:tc>
      </w:tr>
      <w:tr w:rsidR="009B5BAE" w14:paraId="2C0B8615" w14:textId="77777777" w:rsidTr="003D3308">
        <w:trPr>
          <w:trHeight w:val="295"/>
        </w:trPr>
        <w:tc>
          <w:tcPr>
            <w:tcW w:w="2127" w:type="dxa"/>
            <w:vMerge/>
          </w:tcPr>
          <w:p w14:paraId="0697019B" w14:textId="77777777" w:rsidR="00B34FC3" w:rsidRDefault="00B34FC3" w:rsidP="001C2E68"/>
        </w:tc>
        <w:tc>
          <w:tcPr>
            <w:tcW w:w="3301" w:type="dxa"/>
            <w:gridSpan w:val="2"/>
            <w:vAlign w:val="center"/>
          </w:tcPr>
          <w:p w14:paraId="6A254E01" w14:textId="77777777"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Alumno 12</w:t>
            </w:r>
          </w:p>
        </w:tc>
        <w:tc>
          <w:tcPr>
            <w:tcW w:w="1098" w:type="dxa"/>
          </w:tcPr>
          <w:p w14:paraId="342E6D22" w14:textId="77777777" w:rsidR="00B34FC3" w:rsidRDefault="00B34FC3" w:rsidP="001C2E68"/>
        </w:tc>
        <w:tc>
          <w:tcPr>
            <w:tcW w:w="1099" w:type="dxa"/>
          </w:tcPr>
          <w:p w14:paraId="741D72FC" w14:textId="77777777" w:rsidR="00B34FC3" w:rsidRDefault="00B34FC3" w:rsidP="001C2E68"/>
        </w:tc>
        <w:tc>
          <w:tcPr>
            <w:tcW w:w="1098" w:type="dxa"/>
          </w:tcPr>
          <w:p w14:paraId="28D1323F" w14:textId="77777777" w:rsidR="00B34FC3" w:rsidRDefault="00B34FC3" w:rsidP="001C2E68"/>
        </w:tc>
        <w:tc>
          <w:tcPr>
            <w:tcW w:w="1099" w:type="dxa"/>
          </w:tcPr>
          <w:p w14:paraId="7C8168BC" w14:textId="77777777" w:rsidR="00B34FC3" w:rsidRDefault="00B34FC3" w:rsidP="001C2E68"/>
        </w:tc>
        <w:tc>
          <w:tcPr>
            <w:tcW w:w="1098" w:type="dxa"/>
          </w:tcPr>
          <w:p w14:paraId="0B9BE9F0" w14:textId="77777777" w:rsidR="00B34FC3" w:rsidRDefault="00B34FC3" w:rsidP="001C2E68"/>
        </w:tc>
        <w:tc>
          <w:tcPr>
            <w:tcW w:w="1099" w:type="dxa"/>
          </w:tcPr>
          <w:p w14:paraId="776A568E" w14:textId="77777777" w:rsidR="00B34FC3" w:rsidRDefault="00B34FC3" w:rsidP="001C2E68"/>
        </w:tc>
        <w:tc>
          <w:tcPr>
            <w:tcW w:w="916" w:type="dxa"/>
            <w:shd w:val="clear" w:color="auto" w:fill="D9D9D9" w:themeFill="background1" w:themeFillShade="D9"/>
          </w:tcPr>
          <w:p w14:paraId="45877288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7841A970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0A0E2C52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5CC6F85D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5832F8ED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36848094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14457780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480612C9" w14:textId="77777777" w:rsidR="00B34FC3" w:rsidRDefault="00B34FC3" w:rsidP="001C2E68"/>
        </w:tc>
      </w:tr>
      <w:tr w:rsidR="009B5BAE" w14:paraId="0CBF1226" w14:textId="77777777" w:rsidTr="003D3308">
        <w:trPr>
          <w:trHeight w:val="295"/>
        </w:trPr>
        <w:tc>
          <w:tcPr>
            <w:tcW w:w="2127" w:type="dxa"/>
            <w:vMerge/>
          </w:tcPr>
          <w:p w14:paraId="51239E08" w14:textId="77777777" w:rsidR="00B34FC3" w:rsidRDefault="00B34FC3" w:rsidP="001C2E68"/>
        </w:tc>
        <w:tc>
          <w:tcPr>
            <w:tcW w:w="3301" w:type="dxa"/>
            <w:gridSpan w:val="2"/>
            <w:vAlign w:val="center"/>
          </w:tcPr>
          <w:p w14:paraId="5E7280E8" w14:textId="77777777"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Alumno 13</w:t>
            </w:r>
          </w:p>
        </w:tc>
        <w:tc>
          <w:tcPr>
            <w:tcW w:w="1098" w:type="dxa"/>
          </w:tcPr>
          <w:p w14:paraId="69C8229D" w14:textId="77777777" w:rsidR="00B34FC3" w:rsidRDefault="00B34FC3" w:rsidP="001C2E68"/>
        </w:tc>
        <w:tc>
          <w:tcPr>
            <w:tcW w:w="1099" w:type="dxa"/>
          </w:tcPr>
          <w:p w14:paraId="3DE4D52D" w14:textId="77777777" w:rsidR="00B34FC3" w:rsidRDefault="00B34FC3" w:rsidP="001C2E68"/>
        </w:tc>
        <w:tc>
          <w:tcPr>
            <w:tcW w:w="1098" w:type="dxa"/>
          </w:tcPr>
          <w:p w14:paraId="0ED2E7A8" w14:textId="77777777" w:rsidR="00B34FC3" w:rsidRDefault="00B34FC3" w:rsidP="001C2E68"/>
        </w:tc>
        <w:tc>
          <w:tcPr>
            <w:tcW w:w="1099" w:type="dxa"/>
          </w:tcPr>
          <w:p w14:paraId="4C0DD65F" w14:textId="77777777" w:rsidR="00B34FC3" w:rsidRDefault="00B34FC3" w:rsidP="001C2E68"/>
        </w:tc>
        <w:tc>
          <w:tcPr>
            <w:tcW w:w="1098" w:type="dxa"/>
          </w:tcPr>
          <w:p w14:paraId="49E5D925" w14:textId="77777777" w:rsidR="00B34FC3" w:rsidRDefault="00B34FC3" w:rsidP="001C2E68"/>
        </w:tc>
        <w:tc>
          <w:tcPr>
            <w:tcW w:w="1099" w:type="dxa"/>
          </w:tcPr>
          <w:p w14:paraId="11C84A18" w14:textId="77777777" w:rsidR="00B34FC3" w:rsidRDefault="00B34FC3" w:rsidP="001C2E68"/>
        </w:tc>
        <w:tc>
          <w:tcPr>
            <w:tcW w:w="916" w:type="dxa"/>
            <w:shd w:val="clear" w:color="auto" w:fill="D9D9D9" w:themeFill="background1" w:themeFillShade="D9"/>
          </w:tcPr>
          <w:p w14:paraId="4BCF328A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66D2BE55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3DDCB9CA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57D05E56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6FBFEEEB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313D99DE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2344B417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1DBD930D" w14:textId="77777777" w:rsidR="00B34FC3" w:rsidRDefault="00B34FC3" w:rsidP="001C2E68"/>
        </w:tc>
      </w:tr>
      <w:tr w:rsidR="009B5BAE" w14:paraId="3B3EC571" w14:textId="77777777" w:rsidTr="003D3308">
        <w:trPr>
          <w:trHeight w:val="296"/>
        </w:trPr>
        <w:tc>
          <w:tcPr>
            <w:tcW w:w="2127" w:type="dxa"/>
            <w:vMerge/>
          </w:tcPr>
          <w:p w14:paraId="1927E6AB" w14:textId="77777777" w:rsidR="00B34FC3" w:rsidRDefault="00B34FC3" w:rsidP="001C2E68"/>
        </w:tc>
        <w:tc>
          <w:tcPr>
            <w:tcW w:w="3301" w:type="dxa"/>
            <w:gridSpan w:val="2"/>
            <w:vAlign w:val="center"/>
          </w:tcPr>
          <w:p w14:paraId="2AC8DDB4" w14:textId="77777777"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Alumna 14</w:t>
            </w:r>
          </w:p>
        </w:tc>
        <w:tc>
          <w:tcPr>
            <w:tcW w:w="1098" w:type="dxa"/>
          </w:tcPr>
          <w:p w14:paraId="76EE02FA" w14:textId="77777777" w:rsidR="00B34FC3" w:rsidRDefault="00B34FC3" w:rsidP="001C2E68"/>
        </w:tc>
        <w:tc>
          <w:tcPr>
            <w:tcW w:w="1099" w:type="dxa"/>
          </w:tcPr>
          <w:p w14:paraId="23F520B1" w14:textId="77777777" w:rsidR="00B34FC3" w:rsidRDefault="00B34FC3" w:rsidP="001C2E68"/>
        </w:tc>
        <w:tc>
          <w:tcPr>
            <w:tcW w:w="1098" w:type="dxa"/>
          </w:tcPr>
          <w:p w14:paraId="0DF3E11F" w14:textId="77777777" w:rsidR="00B34FC3" w:rsidRDefault="00B34FC3" w:rsidP="001C2E68"/>
        </w:tc>
        <w:tc>
          <w:tcPr>
            <w:tcW w:w="1099" w:type="dxa"/>
          </w:tcPr>
          <w:p w14:paraId="60102C4A" w14:textId="77777777" w:rsidR="00B34FC3" w:rsidRDefault="00B34FC3" w:rsidP="001C2E68"/>
        </w:tc>
        <w:tc>
          <w:tcPr>
            <w:tcW w:w="1098" w:type="dxa"/>
          </w:tcPr>
          <w:p w14:paraId="677FFE67" w14:textId="77777777" w:rsidR="00B34FC3" w:rsidRDefault="00B34FC3" w:rsidP="001C2E68"/>
        </w:tc>
        <w:tc>
          <w:tcPr>
            <w:tcW w:w="1099" w:type="dxa"/>
          </w:tcPr>
          <w:p w14:paraId="344FA85C" w14:textId="77777777" w:rsidR="00B34FC3" w:rsidRDefault="00B34FC3" w:rsidP="001C2E68"/>
        </w:tc>
        <w:tc>
          <w:tcPr>
            <w:tcW w:w="916" w:type="dxa"/>
            <w:shd w:val="clear" w:color="auto" w:fill="D9D9D9" w:themeFill="background1" w:themeFillShade="D9"/>
          </w:tcPr>
          <w:p w14:paraId="6EFA9D52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1F725312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7FE98BD0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3DA5A632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16E59AEB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0174D92E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7ABC68D6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290EE39D" w14:textId="77777777" w:rsidR="00B34FC3" w:rsidRDefault="00B34FC3" w:rsidP="001C2E68"/>
        </w:tc>
      </w:tr>
      <w:tr w:rsidR="009B5BAE" w14:paraId="406A31CD" w14:textId="77777777" w:rsidTr="003D3308">
        <w:trPr>
          <w:trHeight w:val="295"/>
        </w:trPr>
        <w:tc>
          <w:tcPr>
            <w:tcW w:w="2127" w:type="dxa"/>
            <w:vMerge/>
          </w:tcPr>
          <w:p w14:paraId="72295DDC" w14:textId="77777777" w:rsidR="00B34FC3" w:rsidRDefault="00B34FC3" w:rsidP="001C2E68"/>
        </w:tc>
        <w:tc>
          <w:tcPr>
            <w:tcW w:w="3301" w:type="dxa"/>
            <w:gridSpan w:val="2"/>
            <w:vAlign w:val="center"/>
          </w:tcPr>
          <w:p w14:paraId="3802AAA6" w14:textId="77777777"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Alumno 15</w:t>
            </w:r>
          </w:p>
        </w:tc>
        <w:tc>
          <w:tcPr>
            <w:tcW w:w="1098" w:type="dxa"/>
          </w:tcPr>
          <w:p w14:paraId="5959612B" w14:textId="77777777" w:rsidR="00B34FC3" w:rsidRDefault="00B34FC3" w:rsidP="001C2E68"/>
        </w:tc>
        <w:tc>
          <w:tcPr>
            <w:tcW w:w="1099" w:type="dxa"/>
          </w:tcPr>
          <w:p w14:paraId="54F197AB" w14:textId="77777777" w:rsidR="00B34FC3" w:rsidRDefault="00B34FC3" w:rsidP="001C2E68"/>
        </w:tc>
        <w:tc>
          <w:tcPr>
            <w:tcW w:w="1098" w:type="dxa"/>
          </w:tcPr>
          <w:p w14:paraId="53546E49" w14:textId="77777777" w:rsidR="00B34FC3" w:rsidRDefault="00B34FC3" w:rsidP="001C2E68"/>
        </w:tc>
        <w:tc>
          <w:tcPr>
            <w:tcW w:w="1099" w:type="dxa"/>
          </w:tcPr>
          <w:p w14:paraId="6917C753" w14:textId="77777777" w:rsidR="00B34FC3" w:rsidRDefault="00B34FC3" w:rsidP="001C2E68"/>
        </w:tc>
        <w:tc>
          <w:tcPr>
            <w:tcW w:w="1098" w:type="dxa"/>
          </w:tcPr>
          <w:p w14:paraId="5046AF11" w14:textId="77777777" w:rsidR="00B34FC3" w:rsidRDefault="00B34FC3" w:rsidP="001C2E68"/>
        </w:tc>
        <w:tc>
          <w:tcPr>
            <w:tcW w:w="1099" w:type="dxa"/>
          </w:tcPr>
          <w:p w14:paraId="42B6F8F1" w14:textId="77777777" w:rsidR="00B34FC3" w:rsidRDefault="00B34FC3" w:rsidP="001C2E68"/>
        </w:tc>
        <w:tc>
          <w:tcPr>
            <w:tcW w:w="916" w:type="dxa"/>
            <w:shd w:val="clear" w:color="auto" w:fill="D9D9D9" w:themeFill="background1" w:themeFillShade="D9"/>
          </w:tcPr>
          <w:p w14:paraId="00790042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3D0B9B20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014AE87B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31C56B0F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7DA8F703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56192E41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1F105519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509D5F9F" w14:textId="77777777" w:rsidR="00B34FC3" w:rsidRDefault="00B34FC3" w:rsidP="001C2E68"/>
        </w:tc>
      </w:tr>
      <w:tr w:rsidR="009B5BAE" w14:paraId="008015CC" w14:textId="77777777" w:rsidTr="003D3308">
        <w:trPr>
          <w:trHeight w:val="295"/>
        </w:trPr>
        <w:tc>
          <w:tcPr>
            <w:tcW w:w="2127" w:type="dxa"/>
            <w:vMerge/>
          </w:tcPr>
          <w:p w14:paraId="4505538C" w14:textId="77777777" w:rsidR="00B34FC3" w:rsidRDefault="00B34FC3" w:rsidP="001C2E68"/>
        </w:tc>
        <w:tc>
          <w:tcPr>
            <w:tcW w:w="3301" w:type="dxa"/>
            <w:gridSpan w:val="2"/>
            <w:vAlign w:val="center"/>
          </w:tcPr>
          <w:p w14:paraId="78630609" w14:textId="77777777"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Alumno 16</w:t>
            </w:r>
          </w:p>
        </w:tc>
        <w:tc>
          <w:tcPr>
            <w:tcW w:w="1098" w:type="dxa"/>
          </w:tcPr>
          <w:p w14:paraId="09EB81DB" w14:textId="77777777" w:rsidR="00B34FC3" w:rsidRDefault="00B34FC3" w:rsidP="001C2E68"/>
        </w:tc>
        <w:tc>
          <w:tcPr>
            <w:tcW w:w="1099" w:type="dxa"/>
          </w:tcPr>
          <w:p w14:paraId="2AE16854" w14:textId="77777777" w:rsidR="00B34FC3" w:rsidRDefault="00B34FC3" w:rsidP="001C2E68"/>
        </w:tc>
        <w:tc>
          <w:tcPr>
            <w:tcW w:w="1098" w:type="dxa"/>
          </w:tcPr>
          <w:p w14:paraId="246C3A14" w14:textId="77777777" w:rsidR="00B34FC3" w:rsidRDefault="00B34FC3" w:rsidP="001C2E68"/>
        </w:tc>
        <w:tc>
          <w:tcPr>
            <w:tcW w:w="1099" w:type="dxa"/>
          </w:tcPr>
          <w:p w14:paraId="66FCE9C1" w14:textId="77777777" w:rsidR="00B34FC3" w:rsidRDefault="00B34FC3" w:rsidP="001C2E68"/>
        </w:tc>
        <w:tc>
          <w:tcPr>
            <w:tcW w:w="1098" w:type="dxa"/>
          </w:tcPr>
          <w:p w14:paraId="0FA07ED0" w14:textId="77777777" w:rsidR="00B34FC3" w:rsidRDefault="00B34FC3" w:rsidP="001C2E68"/>
        </w:tc>
        <w:tc>
          <w:tcPr>
            <w:tcW w:w="1099" w:type="dxa"/>
          </w:tcPr>
          <w:p w14:paraId="1B2DA20B" w14:textId="77777777" w:rsidR="00B34FC3" w:rsidRDefault="00B34FC3" w:rsidP="001C2E68"/>
        </w:tc>
        <w:tc>
          <w:tcPr>
            <w:tcW w:w="916" w:type="dxa"/>
            <w:shd w:val="clear" w:color="auto" w:fill="D9D9D9" w:themeFill="background1" w:themeFillShade="D9"/>
          </w:tcPr>
          <w:p w14:paraId="40AE477A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78F8F819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0252BCB0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3B1D6B1A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72A2A301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6454570C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129C409A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0F67143D" w14:textId="77777777" w:rsidR="00B34FC3" w:rsidRDefault="00B34FC3" w:rsidP="001C2E68"/>
        </w:tc>
      </w:tr>
      <w:tr w:rsidR="009B5BAE" w14:paraId="011CAB01" w14:textId="77777777" w:rsidTr="003D3308">
        <w:trPr>
          <w:trHeight w:val="295"/>
        </w:trPr>
        <w:tc>
          <w:tcPr>
            <w:tcW w:w="2127" w:type="dxa"/>
            <w:vMerge/>
          </w:tcPr>
          <w:p w14:paraId="4CD0D7F9" w14:textId="77777777" w:rsidR="00B34FC3" w:rsidRDefault="00B34FC3" w:rsidP="001C2E68"/>
        </w:tc>
        <w:tc>
          <w:tcPr>
            <w:tcW w:w="3301" w:type="dxa"/>
            <w:gridSpan w:val="2"/>
            <w:vAlign w:val="center"/>
          </w:tcPr>
          <w:p w14:paraId="02FA5363" w14:textId="77777777"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Alumna 17</w:t>
            </w:r>
          </w:p>
        </w:tc>
        <w:tc>
          <w:tcPr>
            <w:tcW w:w="1098" w:type="dxa"/>
          </w:tcPr>
          <w:p w14:paraId="585DB96E" w14:textId="77777777" w:rsidR="00B34FC3" w:rsidRDefault="00B34FC3" w:rsidP="001C2E68"/>
        </w:tc>
        <w:tc>
          <w:tcPr>
            <w:tcW w:w="1099" w:type="dxa"/>
          </w:tcPr>
          <w:p w14:paraId="1E9FA135" w14:textId="77777777" w:rsidR="00B34FC3" w:rsidRDefault="00B34FC3" w:rsidP="001C2E68"/>
        </w:tc>
        <w:tc>
          <w:tcPr>
            <w:tcW w:w="1098" w:type="dxa"/>
          </w:tcPr>
          <w:p w14:paraId="6CF83C7A" w14:textId="77777777" w:rsidR="00B34FC3" w:rsidRDefault="00B34FC3" w:rsidP="001C2E68"/>
        </w:tc>
        <w:tc>
          <w:tcPr>
            <w:tcW w:w="1099" w:type="dxa"/>
          </w:tcPr>
          <w:p w14:paraId="0A350671" w14:textId="77777777" w:rsidR="00B34FC3" w:rsidRDefault="00B34FC3" w:rsidP="001C2E68"/>
        </w:tc>
        <w:tc>
          <w:tcPr>
            <w:tcW w:w="1098" w:type="dxa"/>
          </w:tcPr>
          <w:p w14:paraId="2F44C2BE" w14:textId="77777777" w:rsidR="00B34FC3" w:rsidRDefault="00B34FC3" w:rsidP="001C2E68"/>
        </w:tc>
        <w:tc>
          <w:tcPr>
            <w:tcW w:w="1099" w:type="dxa"/>
          </w:tcPr>
          <w:p w14:paraId="7BEFB482" w14:textId="77777777" w:rsidR="00B34FC3" w:rsidRDefault="00B34FC3" w:rsidP="001C2E68"/>
        </w:tc>
        <w:tc>
          <w:tcPr>
            <w:tcW w:w="916" w:type="dxa"/>
            <w:shd w:val="clear" w:color="auto" w:fill="D9D9D9" w:themeFill="background1" w:themeFillShade="D9"/>
          </w:tcPr>
          <w:p w14:paraId="35ECD5FD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59DA2100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2030F1E4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10BC7918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297E4937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6CCB7EFF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55D3E96E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3DAF1746" w14:textId="77777777" w:rsidR="00B34FC3" w:rsidRDefault="00B34FC3" w:rsidP="001C2E68"/>
        </w:tc>
      </w:tr>
      <w:tr w:rsidR="009B5BAE" w14:paraId="18C1A984" w14:textId="77777777" w:rsidTr="003D3308">
        <w:trPr>
          <w:trHeight w:val="295"/>
        </w:trPr>
        <w:tc>
          <w:tcPr>
            <w:tcW w:w="2127" w:type="dxa"/>
            <w:vMerge/>
          </w:tcPr>
          <w:p w14:paraId="43D8FF48" w14:textId="77777777" w:rsidR="00B34FC3" w:rsidRDefault="00B34FC3" w:rsidP="001C2E68"/>
        </w:tc>
        <w:tc>
          <w:tcPr>
            <w:tcW w:w="3301" w:type="dxa"/>
            <w:gridSpan w:val="2"/>
            <w:vAlign w:val="center"/>
          </w:tcPr>
          <w:p w14:paraId="76C656A7" w14:textId="77777777"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Alumno 18</w:t>
            </w:r>
          </w:p>
        </w:tc>
        <w:tc>
          <w:tcPr>
            <w:tcW w:w="1098" w:type="dxa"/>
          </w:tcPr>
          <w:p w14:paraId="31F746BF" w14:textId="77777777" w:rsidR="00B34FC3" w:rsidRDefault="00B34FC3" w:rsidP="001C2E68"/>
        </w:tc>
        <w:tc>
          <w:tcPr>
            <w:tcW w:w="1099" w:type="dxa"/>
          </w:tcPr>
          <w:p w14:paraId="7661CD73" w14:textId="77777777" w:rsidR="00B34FC3" w:rsidRDefault="00B34FC3" w:rsidP="001C2E68"/>
        </w:tc>
        <w:tc>
          <w:tcPr>
            <w:tcW w:w="1098" w:type="dxa"/>
          </w:tcPr>
          <w:p w14:paraId="21139A3C" w14:textId="77777777" w:rsidR="00B34FC3" w:rsidRDefault="00B34FC3" w:rsidP="001C2E68"/>
        </w:tc>
        <w:tc>
          <w:tcPr>
            <w:tcW w:w="1099" w:type="dxa"/>
          </w:tcPr>
          <w:p w14:paraId="0810A12E" w14:textId="77777777" w:rsidR="00B34FC3" w:rsidRDefault="00B34FC3" w:rsidP="001C2E68"/>
        </w:tc>
        <w:tc>
          <w:tcPr>
            <w:tcW w:w="1098" w:type="dxa"/>
          </w:tcPr>
          <w:p w14:paraId="010409BA" w14:textId="77777777" w:rsidR="00B34FC3" w:rsidRDefault="00B34FC3" w:rsidP="001C2E68"/>
        </w:tc>
        <w:tc>
          <w:tcPr>
            <w:tcW w:w="1099" w:type="dxa"/>
          </w:tcPr>
          <w:p w14:paraId="12F5D7E6" w14:textId="77777777" w:rsidR="00B34FC3" w:rsidRDefault="00B34FC3" w:rsidP="001C2E68"/>
        </w:tc>
        <w:tc>
          <w:tcPr>
            <w:tcW w:w="916" w:type="dxa"/>
            <w:shd w:val="clear" w:color="auto" w:fill="D9D9D9" w:themeFill="background1" w:themeFillShade="D9"/>
          </w:tcPr>
          <w:p w14:paraId="7C68564A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49C34204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62C86FB0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3E71A3C8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28A4F843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5BD4FC8D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14E9A1BD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61EE9471" w14:textId="77777777" w:rsidR="00B34FC3" w:rsidRDefault="00B34FC3" w:rsidP="001C2E68"/>
        </w:tc>
      </w:tr>
      <w:tr w:rsidR="009B5BAE" w14:paraId="1AE706B2" w14:textId="77777777" w:rsidTr="003D3308">
        <w:trPr>
          <w:trHeight w:val="295"/>
        </w:trPr>
        <w:tc>
          <w:tcPr>
            <w:tcW w:w="2127" w:type="dxa"/>
            <w:vMerge/>
          </w:tcPr>
          <w:p w14:paraId="5890E719" w14:textId="77777777" w:rsidR="00B34FC3" w:rsidRDefault="00B34FC3" w:rsidP="001C2E68"/>
        </w:tc>
        <w:tc>
          <w:tcPr>
            <w:tcW w:w="3301" w:type="dxa"/>
            <w:gridSpan w:val="2"/>
            <w:vAlign w:val="center"/>
          </w:tcPr>
          <w:p w14:paraId="49FE821F" w14:textId="77777777"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Alumna 19</w:t>
            </w:r>
          </w:p>
        </w:tc>
        <w:tc>
          <w:tcPr>
            <w:tcW w:w="1098" w:type="dxa"/>
          </w:tcPr>
          <w:p w14:paraId="43D2C983" w14:textId="77777777" w:rsidR="00B34FC3" w:rsidRDefault="00B34FC3" w:rsidP="001C2E68"/>
        </w:tc>
        <w:tc>
          <w:tcPr>
            <w:tcW w:w="1099" w:type="dxa"/>
          </w:tcPr>
          <w:p w14:paraId="08896FCC" w14:textId="77777777" w:rsidR="00B34FC3" w:rsidRDefault="00B34FC3" w:rsidP="001C2E68"/>
        </w:tc>
        <w:tc>
          <w:tcPr>
            <w:tcW w:w="1098" w:type="dxa"/>
          </w:tcPr>
          <w:p w14:paraId="1B92AA58" w14:textId="77777777" w:rsidR="00B34FC3" w:rsidRDefault="00B34FC3" w:rsidP="001C2E68"/>
        </w:tc>
        <w:tc>
          <w:tcPr>
            <w:tcW w:w="1099" w:type="dxa"/>
          </w:tcPr>
          <w:p w14:paraId="649DC583" w14:textId="77777777" w:rsidR="00B34FC3" w:rsidRDefault="00B34FC3" w:rsidP="001C2E68"/>
        </w:tc>
        <w:tc>
          <w:tcPr>
            <w:tcW w:w="1098" w:type="dxa"/>
          </w:tcPr>
          <w:p w14:paraId="13AF20BD" w14:textId="77777777" w:rsidR="00B34FC3" w:rsidRDefault="00B34FC3" w:rsidP="001C2E68"/>
        </w:tc>
        <w:tc>
          <w:tcPr>
            <w:tcW w:w="1099" w:type="dxa"/>
          </w:tcPr>
          <w:p w14:paraId="4087A696" w14:textId="77777777" w:rsidR="00B34FC3" w:rsidRDefault="00B34FC3" w:rsidP="001C2E68"/>
        </w:tc>
        <w:tc>
          <w:tcPr>
            <w:tcW w:w="916" w:type="dxa"/>
            <w:shd w:val="clear" w:color="auto" w:fill="D9D9D9" w:themeFill="background1" w:themeFillShade="D9"/>
          </w:tcPr>
          <w:p w14:paraId="2F0E9D9D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5EC150B2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3941B380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2890127D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3A2208D9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46BA3297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7033A8D0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08E02B3A" w14:textId="77777777" w:rsidR="00B34FC3" w:rsidRDefault="00B34FC3" w:rsidP="001C2E68"/>
        </w:tc>
      </w:tr>
      <w:tr w:rsidR="009B5BAE" w14:paraId="234F1575" w14:textId="77777777" w:rsidTr="003D3308">
        <w:trPr>
          <w:trHeight w:val="295"/>
        </w:trPr>
        <w:tc>
          <w:tcPr>
            <w:tcW w:w="2127" w:type="dxa"/>
            <w:vMerge/>
          </w:tcPr>
          <w:p w14:paraId="2BF89E1A" w14:textId="77777777" w:rsidR="00B34FC3" w:rsidRDefault="00B34FC3" w:rsidP="001C2E68"/>
        </w:tc>
        <w:tc>
          <w:tcPr>
            <w:tcW w:w="3301" w:type="dxa"/>
            <w:gridSpan w:val="2"/>
            <w:vAlign w:val="center"/>
          </w:tcPr>
          <w:p w14:paraId="7BD61133" w14:textId="77777777"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Alumno 20</w:t>
            </w:r>
          </w:p>
        </w:tc>
        <w:tc>
          <w:tcPr>
            <w:tcW w:w="1098" w:type="dxa"/>
          </w:tcPr>
          <w:p w14:paraId="5E5ED5D9" w14:textId="77777777" w:rsidR="00B34FC3" w:rsidRDefault="00B34FC3" w:rsidP="001C2E68"/>
        </w:tc>
        <w:tc>
          <w:tcPr>
            <w:tcW w:w="1099" w:type="dxa"/>
          </w:tcPr>
          <w:p w14:paraId="773EDDA4" w14:textId="77777777" w:rsidR="00B34FC3" w:rsidRDefault="00B34FC3" w:rsidP="001C2E68"/>
        </w:tc>
        <w:tc>
          <w:tcPr>
            <w:tcW w:w="1098" w:type="dxa"/>
          </w:tcPr>
          <w:p w14:paraId="41C9C76D" w14:textId="77777777" w:rsidR="00B34FC3" w:rsidRDefault="00B34FC3" w:rsidP="001C2E68"/>
        </w:tc>
        <w:tc>
          <w:tcPr>
            <w:tcW w:w="1099" w:type="dxa"/>
          </w:tcPr>
          <w:p w14:paraId="74F47B55" w14:textId="77777777" w:rsidR="00B34FC3" w:rsidRDefault="00B34FC3" w:rsidP="001C2E68"/>
        </w:tc>
        <w:tc>
          <w:tcPr>
            <w:tcW w:w="1098" w:type="dxa"/>
          </w:tcPr>
          <w:p w14:paraId="622C6ACE" w14:textId="77777777" w:rsidR="00B34FC3" w:rsidRDefault="00B34FC3" w:rsidP="001C2E68"/>
        </w:tc>
        <w:tc>
          <w:tcPr>
            <w:tcW w:w="1099" w:type="dxa"/>
          </w:tcPr>
          <w:p w14:paraId="5D0A55A6" w14:textId="77777777" w:rsidR="00B34FC3" w:rsidRDefault="00B34FC3" w:rsidP="001C2E68"/>
        </w:tc>
        <w:tc>
          <w:tcPr>
            <w:tcW w:w="916" w:type="dxa"/>
            <w:shd w:val="clear" w:color="auto" w:fill="D9D9D9" w:themeFill="background1" w:themeFillShade="D9"/>
          </w:tcPr>
          <w:p w14:paraId="7084A1F6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2B464059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411F520D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699B8DA5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0F95D361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01DADAF4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440E6449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772A0D59" w14:textId="77777777" w:rsidR="00B34FC3" w:rsidRDefault="00B34FC3" w:rsidP="001C2E68"/>
        </w:tc>
      </w:tr>
      <w:tr w:rsidR="009B5BAE" w14:paraId="75221234" w14:textId="77777777" w:rsidTr="003D3308">
        <w:trPr>
          <w:trHeight w:val="295"/>
        </w:trPr>
        <w:tc>
          <w:tcPr>
            <w:tcW w:w="2127" w:type="dxa"/>
            <w:vMerge/>
          </w:tcPr>
          <w:p w14:paraId="2BF6E260" w14:textId="77777777" w:rsidR="00B34FC3" w:rsidRDefault="00B34FC3" w:rsidP="001C2E68"/>
        </w:tc>
        <w:tc>
          <w:tcPr>
            <w:tcW w:w="3301" w:type="dxa"/>
            <w:gridSpan w:val="2"/>
            <w:vAlign w:val="center"/>
          </w:tcPr>
          <w:p w14:paraId="3957518B" w14:textId="77777777"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Alumna 21</w:t>
            </w:r>
          </w:p>
        </w:tc>
        <w:tc>
          <w:tcPr>
            <w:tcW w:w="1098" w:type="dxa"/>
          </w:tcPr>
          <w:p w14:paraId="65E02513" w14:textId="77777777" w:rsidR="00B34FC3" w:rsidRDefault="00B34FC3" w:rsidP="001C2E68"/>
        </w:tc>
        <w:tc>
          <w:tcPr>
            <w:tcW w:w="1099" w:type="dxa"/>
          </w:tcPr>
          <w:p w14:paraId="62FB331A" w14:textId="77777777" w:rsidR="00B34FC3" w:rsidRDefault="00B34FC3" w:rsidP="001C2E68"/>
        </w:tc>
        <w:tc>
          <w:tcPr>
            <w:tcW w:w="1098" w:type="dxa"/>
          </w:tcPr>
          <w:p w14:paraId="59E4472F" w14:textId="77777777" w:rsidR="00B34FC3" w:rsidRDefault="00B34FC3" w:rsidP="001C2E68"/>
        </w:tc>
        <w:tc>
          <w:tcPr>
            <w:tcW w:w="1099" w:type="dxa"/>
          </w:tcPr>
          <w:p w14:paraId="258BAEA4" w14:textId="77777777" w:rsidR="00B34FC3" w:rsidRDefault="00B34FC3" w:rsidP="001C2E68"/>
        </w:tc>
        <w:tc>
          <w:tcPr>
            <w:tcW w:w="1098" w:type="dxa"/>
          </w:tcPr>
          <w:p w14:paraId="7AB797E0" w14:textId="77777777" w:rsidR="00B34FC3" w:rsidRDefault="00B34FC3" w:rsidP="001C2E68"/>
        </w:tc>
        <w:tc>
          <w:tcPr>
            <w:tcW w:w="1099" w:type="dxa"/>
          </w:tcPr>
          <w:p w14:paraId="704A6575" w14:textId="77777777" w:rsidR="00B34FC3" w:rsidRDefault="00B34FC3" w:rsidP="001C2E68"/>
        </w:tc>
        <w:tc>
          <w:tcPr>
            <w:tcW w:w="916" w:type="dxa"/>
            <w:shd w:val="clear" w:color="auto" w:fill="D9D9D9" w:themeFill="background1" w:themeFillShade="D9"/>
          </w:tcPr>
          <w:p w14:paraId="712327B9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6CB7C589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6122172C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73DFDD4E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6E39EFDF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3FB425A3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7D14C025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201C34CB" w14:textId="77777777" w:rsidR="00B34FC3" w:rsidRDefault="00B34FC3" w:rsidP="001C2E68"/>
        </w:tc>
      </w:tr>
      <w:tr w:rsidR="009B5BAE" w14:paraId="319578F0" w14:textId="77777777" w:rsidTr="003D3308">
        <w:trPr>
          <w:trHeight w:val="295"/>
        </w:trPr>
        <w:tc>
          <w:tcPr>
            <w:tcW w:w="2127" w:type="dxa"/>
            <w:vMerge/>
          </w:tcPr>
          <w:p w14:paraId="37215984" w14:textId="77777777" w:rsidR="00B34FC3" w:rsidRDefault="00B34FC3" w:rsidP="001C2E68"/>
        </w:tc>
        <w:tc>
          <w:tcPr>
            <w:tcW w:w="3301" w:type="dxa"/>
            <w:gridSpan w:val="2"/>
            <w:vAlign w:val="center"/>
          </w:tcPr>
          <w:p w14:paraId="1573E3EA" w14:textId="77777777"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Alumno 22</w:t>
            </w:r>
          </w:p>
        </w:tc>
        <w:tc>
          <w:tcPr>
            <w:tcW w:w="1098" w:type="dxa"/>
          </w:tcPr>
          <w:p w14:paraId="19FB3C03" w14:textId="77777777" w:rsidR="00B34FC3" w:rsidRDefault="00B34FC3" w:rsidP="001C2E68"/>
        </w:tc>
        <w:tc>
          <w:tcPr>
            <w:tcW w:w="1099" w:type="dxa"/>
          </w:tcPr>
          <w:p w14:paraId="5639F4D0" w14:textId="77777777" w:rsidR="00B34FC3" w:rsidRDefault="00B34FC3" w:rsidP="001C2E68"/>
        </w:tc>
        <w:tc>
          <w:tcPr>
            <w:tcW w:w="1098" w:type="dxa"/>
          </w:tcPr>
          <w:p w14:paraId="0871B279" w14:textId="77777777" w:rsidR="00B34FC3" w:rsidRDefault="00B34FC3" w:rsidP="001C2E68"/>
        </w:tc>
        <w:tc>
          <w:tcPr>
            <w:tcW w:w="1099" w:type="dxa"/>
          </w:tcPr>
          <w:p w14:paraId="0CD87672" w14:textId="77777777" w:rsidR="00B34FC3" w:rsidRDefault="00B34FC3" w:rsidP="001C2E68"/>
        </w:tc>
        <w:tc>
          <w:tcPr>
            <w:tcW w:w="1098" w:type="dxa"/>
          </w:tcPr>
          <w:p w14:paraId="6744A683" w14:textId="77777777" w:rsidR="00B34FC3" w:rsidRDefault="00B34FC3" w:rsidP="001C2E68"/>
        </w:tc>
        <w:tc>
          <w:tcPr>
            <w:tcW w:w="1099" w:type="dxa"/>
          </w:tcPr>
          <w:p w14:paraId="4FB4EB25" w14:textId="77777777" w:rsidR="00B34FC3" w:rsidRDefault="00B34FC3" w:rsidP="001C2E68"/>
        </w:tc>
        <w:tc>
          <w:tcPr>
            <w:tcW w:w="916" w:type="dxa"/>
            <w:shd w:val="clear" w:color="auto" w:fill="D9D9D9" w:themeFill="background1" w:themeFillShade="D9"/>
          </w:tcPr>
          <w:p w14:paraId="6AADD86F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2A550D0B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1BE215FF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4B72978D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062CD3BE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00C3D97F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747B9CD3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453C33A1" w14:textId="77777777" w:rsidR="00B34FC3" w:rsidRDefault="00B34FC3" w:rsidP="001C2E68"/>
        </w:tc>
      </w:tr>
      <w:tr w:rsidR="009B5BAE" w14:paraId="22360A5B" w14:textId="77777777" w:rsidTr="003D3308">
        <w:trPr>
          <w:trHeight w:val="295"/>
        </w:trPr>
        <w:tc>
          <w:tcPr>
            <w:tcW w:w="2127" w:type="dxa"/>
            <w:vMerge/>
          </w:tcPr>
          <w:p w14:paraId="4E4D53AC" w14:textId="77777777" w:rsidR="00B34FC3" w:rsidRDefault="00B34FC3" w:rsidP="001C2E68"/>
        </w:tc>
        <w:tc>
          <w:tcPr>
            <w:tcW w:w="3301" w:type="dxa"/>
            <w:gridSpan w:val="2"/>
            <w:vAlign w:val="center"/>
          </w:tcPr>
          <w:p w14:paraId="078FC814" w14:textId="77777777"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Alumna 23</w:t>
            </w:r>
          </w:p>
        </w:tc>
        <w:tc>
          <w:tcPr>
            <w:tcW w:w="1098" w:type="dxa"/>
          </w:tcPr>
          <w:p w14:paraId="31FB4B88" w14:textId="77777777" w:rsidR="00B34FC3" w:rsidRDefault="00B34FC3" w:rsidP="001C2E68"/>
        </w:tc>
        <w:tc>
          <w:tcPr>
            <w:tcW w:w="1099" w:type="dxa"/>
          </w:tcPr>
          <w:p w14:paraId="108D76F4" w14:textId="77777777" w:rsidR="00B34FC3" w:rsidRDefault="00B34FC3" w:rsidP="001C2E68"/>
        </w:tc>
        <w:tc>
          <w:tcPr>
            <w:tcW w:w="1098" w:type="dxa"/>
          </w:tcPr>
          <w:p w14:paraId="1E191A40" w14:textId="77777777" w:rsidR="00B34FC3" w:rsidRDefault="00B34FC3" w:rsidP="001C2E68"/>
        </w:tc>
        <w:tc>
          <w:tcPr>
            <w:tcW w:w="1099" w:type="dxa"/>
          </w:tcPr>
          <w:p w14:paraId="4410D826" w14:textId="77777777" w:rsidR="00B34FC3" w:rsidRDefault="00B34FC3" w:rsidP="001C2E68"/>
        </w:tc>
        <w:tc>
          <w:tcPr>
            <w:tcW w:w="1098" w:type="dxa"/>
          </w:tcPr>
          <w:p w14:paraId="55410DE8" w14:textId="77777777" w:rsidR="00B34FC3" w:rsidRDefault="00B34FC3" w:rsidP="001C2E68"/>
        </w:tc>
        <w:tc>
          <w:tcPr>
            <w:tcW w:w="1099" w:type="dxa"/>
          </w:tcPr>
          <w:p w14:paraId="3BBF70E5" w14:textId="77777777" w:rsidR="00B34FC3" w:rsidRDefault="00B34FC3" w:rsidP="001C2E68"/>
        </w:tc>
        <w:tc>
          <w:tcPr>
            <w:tcW w:w="916" w:type="dxa"/>
            <w:shd w:val="clear" w:color="auto" w:fill="D9D9D9" w:themeFill="background1" w:themeFillShade="D9"/>
          </w:tcPr>
          <w:p w14:paraId="3A5AE572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4C21219A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2E12ECF5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27194EF1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10F64886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5348EF68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3015417F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3A7E8160" w14:textId="77777777" w:rsidR="00B34FC3" w:rsidRDefault="00B34FC3" w:rsidP="001C2E68"/>
        </w:tc>
      </w:tr>
      <w:tr w:rsidR="009B5BAE" w14:paraId="7C3A2691" w14:textId="77777777" w:rsidTr="003D3308">
        <w:trPr>
          <w:trHeight w:val="295"/>
        </w:trPr>
        <w:tc>
          <w:tcPr>
            <w:tcW w:w="2127" w:type="dxa"/>
            <w:vMerge/>
          </w:tcPr>
          <w:p w14:paraId="0E380DAB" w14:textId="77777777" w:rsidR="00B34FC3" w:rsidRDefault="00B34FC3" w:rsidP="001C2E68"/>
        </w:tc>
        <w:tc>
          <w:tcPr>
            <w:tcW w:w="3301" w:type="dxa"/>
            <w:gridSpan w:val="2"/>
            <w:vAlign w:val="center"/>
          </w:tcPr>
          <w:p w14:paraId="17710CF9" w14:textId="77777777"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Alumno 24</w:t>
            </w:r>
          </w:p>
        </w:tc>
        <w:tc>
          <w:tcPr>
            <w:tcW w:w="1098" w:type="dxa"/>
          </w:tcPr>
          <w:p w14:paraId="670B7A9B" w14:textId="77777777" w:rsidR="00B34FC3" w:rsidRDefault="00B34FC3" w:rsidP="001C2E68"/>
        </w:tc>
        <w:tc>
          <w:tcPr>
            <w:tcW w:w="1099" w:type="dxa"/>
          </w:tcPr>
          <w:p w14:paraId="3E6B7775" w14:textId="77777777" w:rsidR="00B34FC3" w:rsidRDefault="00B34FC3" w:rsidP="001C2E68"/>
        </w:tc>
        <w:tc>
          <w:tcPr>
            <w:tcW w:w="1098" w:type="dxa"/>
          </w:tcPr>
          <w:p w14:paraId="3BD2939A" w14:textId="77777777" w:rsidR="00B34FC3" w:rsidRDefault="00B34FC3" w:rsidP="001C2E68"/>
        </w:tc>
        <w:tc>
          <w:tcPr>
            <w:tcW w:w="1099" w:type="dxa"/>
          </w:tcPr>
          <w:p w14:paraId="18755B75" w14:textId="77777777" w:rsidR="00B34FC3" w:rsidRDefault="00B34FC3" w:rsidP="001C2E68"/>
        </w:tc>
        <w:tc>
          <w:tcPr>
            <w:tcW w:w="1098" w:type="dxa"/>
          </w:tcPr>
          <w:p w14:paraId="6942492E" w14:textId="77777777" w:rsidR="00B34FC3" w:rsidRDefault="00B34FC3" w:rsidP="001C2E68"/>
        </w:tc>
        <w:tc>
          <w:tcPr>
            <w:tcW w:w="1099" w:type="dxa"/>
          </w:tcPr>
          <w:p w14:paraId="2EFE53F6" w14:textId="77777777" w:rsidR="00B34FC3" w:rsidRDefault="00B34FC3" w:rsidP="001C2E68"/>
        </w:tc>
        <w:tc>
          <w:tcPr>
            <w:tcW w:w="916" w:type="dxa"/>
            <w:shd w:val="clear" w:color="auto" w:fill="D9D9D9" w:themeFill="background1" w:themeFillShade="D9"/>
          </w:tcPr>
          <w:p w14:paraId="6DE7CD92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70C645A2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016A51C4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66CF6DB2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3EB026EC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06D20833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4291458C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5A25EE77" w14:textId="77777777" w:rsidR="00B34FC3" w:rsidRDefault="00B34FC3" w:rsidP="001C2E68"/>
        </w:tc>
      </w:tr>
      <w:tr w:rsidR="009B5BAE" w14:paraId="0873BA8B" w14:textId="77777777" w:rsidTr="003D3308">
        <w:trPr>
          <w:trHeight w:val="295"/>
        </w:trPr>
        <w:tc>
          <w:tcPr>
            <w:tcW w:w="2127" w:type="dxa"/>
            <w:vMerge/>
          </w:tcPr>
          <w:p w14:paraId="5DE6729F" w14:textId="77777777" w:rsidR="00B34FC3" w:rsidRDefault="00B34FC3" w:rsidP="001C2E68"/>
        </w:tc>
        <w:tc>
          <w:tcPr>
            <w:tcW w:w="3301" w:type="dxa"/>
            <w:gridSpan w:val="2"/>
            <w:vAlign w:val="center"/>
          </w:tcPr>
          <w:p w14:paraId="6CC837F8" w14:textId="77777777"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Alumno 25</w:t>
            </w:r>
          </w:p>
        </w:tc>
        <w:tc>
          <w:tcPr>
            <w:tcW w:w="1098" w:type="dxa"/>
          </w:tcPr>
          <w:p w14:paraId="581808BF" w14:textId="77777777" w:rsidR="00B34FC3" w:rsidRDefault="00B34FC3" w:rsidP="001C2E68"/>
        </w:tc>
        <w:tc>
          <w:tcPr>
            <w:tcW w:w="1099" w:type="dxa"/>
          </w:tcPr>
          <w:p w14:paraId="2D1477B5" w14:textId="77777777" w:rsidR="00B34FC3" w:rsidRDefault="00B34FC3" w:rsidP="001C2E68"/>
        </w:tc>
        <w:tc>
          <w:tcPr>
            <w:tcW w:w="1098" w:type="dxa"/>
          </w:tcPr>
          <w:p w14:paraId="054118F3" w14:textId="77777777" w:rsidR="00B34FC3" w:rsidRDefault="00B34FC3" w:rsidP="001C2E68"/>
        </w:tc>
        <w:tc>
          <w:tcPr>
            <w:tcW w:w="1099" w:type="dxa"/>
          </w:tcPr>
          <w:p w14:paraId="2D66CC9D" w14:textId="77777777" w:rsidR="00B34FC3" w:rsidRDefault="00B34FC3" w:rsidP="001C2E68"/>
        </w:tc>
        <w:tc>
          <w:tcPr>
            <w:tcW w:w="1098" w:type="dxa"/>
          </w:tcPr>
          <w:p w14:paraId="5BC46E90" w14:textId="77777777" w:rsidR="00B34FC3" w:rsidRDefault="00B34FC3" w:rsidP="001C2E68"/>
        </w:tc>
        <w:tc>
          <w:tcPr>
            <w:tcW w:w="1099" w:type="dxa"/>
          </w:tcPr>
          <w:p w14:paraId="19D267C0" w14:textId="77777777" w:rsidR="00B34FC3" w:rsidRDefault="00B34FC3" w:rsidP="001C2E68"/>
        </w:tc>
        <w:tc>
          <w:tcPr>
            <w:tcW w:w="916" w:type="dxa"/>
            <w:shd w:val="clear" w:color="auto" w:fill="D9D9D9" w:themeFill="background1" w:themeFillShade="D9"/>
          </w:tcPr>
          <w:p w14:paraId="37E2F7A2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1942D540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33FBB219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59EC2540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535DDC9E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52E58778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4A8AD9EA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4BD6BF3F" w14:textId="77777777" w:rsidR="00B34FC3" w:rsidRDefault="00B34FC3" w:rsidP="001C2E68"/>
        </w:tc>
      </w:tr>
      <w:tr w:rsidR="009B5BAE" w14:paraId="4BD857C3" w14:textId="77777777" w:rsidTr="003D3308">
        <w:trPr>
          <w:trHeight w:val="194"/>
        </w:trPr>
        <w:tc>
          <w:tcPr>
            <w:tcW w:w="2127" w:type="dxa"/>
            <w:vMerge/>
          </w:tcPr>
          <w:p w14:paraId="5AC81420" w14:textId="77777777" w:rsidR="00B34FC3" w:rsidRDefault="00B34FC3" w:rsidP="001C2E68"/>
        </w:tc>
        <w:tc>
          <w:tcPr>
            <w:tcW w:w="3301" w:type="dxa"/>
            <w:gridSpan w:val="2"/>
            <w:vAlign w:val="center"/>
          </w:tcPr>
          <w:p w14:paraId="48B90137" w14:textId="77777777"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Alumna 26</w:t>
            </w:r>
          </w:p>
        </w:tc>
        <w:tc>
          <w:tcPr>
            <w:tcW w:w="1098" w:type="dxa"/>
          </w:tcPr>
          <w:p w14:paraId="7C7082E7" w14:textId="77777777" w:rsidR="00B34FC3" w:rsidRDefault="00B34FC3" w:rsidP="001C2E68"/>
        </w:tc>
        <w:tc>
          <w:tcPr>
            <w:tcW w:w="1099" w:type="dxa"/>
          </w:tcPr>
          <w:p w14:paraId="035AD5A7" w14:textId="77777777" w:rsidR="00B34FC3" w:rsidRDefault="00B34FC3" w:rsidP="001C2E68"/>
        </w:tc>
        <w:tc>
          <w:tcPr>
            <w:tcW w:w="1098" w:type="dxa"/>
          </w:tcPr>
          <w:p w14:paraId="4EC3135A" w14:textId="77777777" w:rsidR="00B34FC3" w:rsidRDefault="00B34FC3" w:rsidP="001C2E68"/>
        </w:tc>
        <w:tc>
          <w:tcPr>
            <w:tcW w:w="1099" w:type="dxa"/>
          </w:tcPr>
          <w:p w14:paraId="2CCA3991" w14:textId="77777777" w:rsidR="00B34FC3" w:rsidRDefault="00B34FC3" w:rsidP="001C2E68"/>
        </w:tc>
        <w:tc>
          <w:tcPr>
            <w:tcW w:w="1098" w:type="dxa"/>
          </w:tcPr>
          <w:p w14:paraId="650F294B" w14:textId="77777777" w:rsidR="00B34FC3" w:rsidRDefault="00B34FC3" w:rsidP="001C2E68"/>
        </w:tc>
        <w:tc>
          <w:tcPr>
            <w:tcW w:w="1099" w:type="dxa"/>
          </w:tcPr>
          <w:p w14:paraId="11B0163D" w14:textId="77777777" w:rsidR="00B34FC3" w:rsidRDefault="00B34FC3" w:rsidP="001C2E68"/>
        </w:tc>
        <w:tc>
          <w:tcPr>
            <w:tcW w:w="916" w:type="dxa"/>
            <w:shd w:val="clear" w:color="auto" w:fill="D9D9D9" w:themeFill="background1" w:themeFillShade="D9"/>
          </w:tcPr>
          <w:p w14:paraId="2B51DC88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7E8613FC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78B9AECB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06739284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1AC893AB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1BD5C610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731C1D77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18A34D47" w14:textId="77777777" w:rsidR="00B34FC3" w:rsidRDefault="00B34FC3" w:rsidP="001C2E68"/>
        </w:tc>
      </w:tr>
      <w:tr w:rsidR="009B5BAE" w14:paraId="6D99B39D" w14:textId="77777777" w:rsidTr="003D3308">
        <w:trPr>
          <w:trHeight w:val="184"/>
        </w:trPr>
        <w:tc>
          <w:tcPr>
            <w:tcW w:w="2127" w:type="dxa"/>
            <w:vMerge/>
          </w:tcPr>
          <w:p w14:paraId="45ABABCE" w14:textId="77777777" w:rsidR="00B34FC3" w:rsidRDefault="00B34FC3" w:rsidP="001C2E68"/>
        </w:tc>
        <w:tc>
          <w:tcPr>
            <w:tcW w:w="3301" w:type="dxa"/>
            <w:gridSpan w:val="2"/>
            <w:vAlign w:val="center"/>
          </w:tcPr>
          <w:p w14:paraId="65EAE11D" w14:textId="77777777"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Alumno 27</w:t>
            </w:r>
          </w:p>
        </w:tc>
        <w:tc>
          <w:tcPr>
            <w:tcW w:w="1098" w:type="dxa"/>
          </w:tcPr>
          <w:p w14:paraId="7ECB0939" w14:textId="77777777" w:rsidR="00B34FC3" w:rsidRDefault="00B34FC3" w:rsidP="001C2E68"/>
        </w:tc>
        <w:tc>
          <w:tcPr>
            <w:tcW w:w="1099" w:type="dxa"/>
          </w:tcPr>
          <w:p w14:paraId="4E2DBAEE" w14:textId="77777777" w:rsidR="00B34FC3" w:rsidRDefault="00B34FC3" w:rsidP="001C2E68"/>
        </w:tc>
        <w:tc>
          <w:tcPr>
            <w:tcW w:w="1098" w:type="dxa"/>
          </w:tcPr>
          <w:p w14:paraId="4B69139A" w14:textId="77777777" w:rsidR="00B34FC3" w:rsidRDefault="00B34FC3" w:rsidP="001C2E68"/>
        </w:tc>
        <w:tc>
          <w:tcPr>
            <w:tcW w:w="1099" w:type="dxa"/>
          </w:tcPr>
          <w:p w14:paraId="1921DE4E" w14:textId="77777777" w:rsidR="00B34FC3" w:rsidRDefault="00B34FC3" w:rsidP="001C2E68"/>
        </w:tc>
        <w:tc>
          <w:tcPr>
            <w:tcW w:w="1098" w:type="dxa"/>
          </w:tcPr>
          <w:p w14:paraId="435A0444" w14:textId="77777777" w:rsidR="00B34FC3" w:rsidRDefault="00B34FC3" w:rsidP="001C2E68"/>
        </w:tc>
        <w:tc>
          <w:tcPr>
            <w:tcW w:w="1099" w:type="dxa"/>
          </w:tcPr>
          <w:p w14:paraId="6F628BCD" w14:textId="77777777" w:rsidR="00B34FC3" w:rsidRDefault="00B34FC3" w:rsidP="001C2E68"/>
        </w:tc>
        <w:tc>
          <w:tcPr>
            <w:tcW w:w="916" w:type="dxa"/>
            <w:shd w:val="clear" w:color="auto" w:fill="D9D9D9" w:themeFill="background1" w:themeFillShade="D9"/>
          </w:tcPr>
          <w:p w14:paraId="329A3547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60FABDBB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0E4DA014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5302DD61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2FF3C255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35730687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18CE461B" w14:textId="77777777" w:rsidR="00B34FC3" w:rsidRDefault="00B34FC3" w:rsidP="001C2E68"/>
        </w:tc>
        <w:tc>
          <w:tcPr>
            <w:tcW w:w="400" w:type="dxa"/>
            <w:shd w:val="clear" w:color="auto" w:fill="EAF1DD" w:themeFill="accent3" w:themeFillTint="33"/>
          </w:tcPr>
          <w:p w14:paraId="3C644437" w14:textId="77777777" w:rsidR="00B34FC3" w:rsidRDefault="00B34FC3" w:rsidP="001C2E68"/>
        </w:tc>
      </w:tr>
    </w:tbl>
    <w:p w14:paraId="7A1EE1D6" w14:textId="77777777" w:rsidR="007F5892" w:rsidRDefault="007F5892">
      <w:r>
        <w:br w:type="page"/>
      </w:r>
    </w:p>
    <w:tbl>
      <w:tblPr>
        <w:tblStyle w:val="Tablaconcuadrcula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16"/>
        <w:gridCol w:w="1376"/>
        <w:gridCol w:w="1376"/>
        <w:gridCol w:w="1376"/>
        <w:gridCol w:w="1376"/>
        <w:gridCol w:w="1376"/>
        <w:gridCol w:w="1376"/>
        <w:gridCol w:w="842"/>
        <w:gridCol w:w="588"/>
        <w:gridCol w:w="588"/>
        <w:gridCol w:w="588"/>
        <w:gridCol w:w="588"/>
        <w:gridCol w:w="588"/>
        <w:gridCol w:w="592"/>
        <w:gridCol w:w="589"/>
      </w:tblGrid>
      <w:tr w:rsidR="00CC49A0" w14:paraId="4B2165B7" w14:textId="08CE8EB7" w:rsidTr="001C2E17">
        <w:trPr>
          <w:trHeight w:val="557"/>
        </w:trPr>
        <w:tc>
          <w:tcPr>
            <w:tcW w:w="2516" w:type="dxa"/>
            <w:shd w:val="clear" w:color="auto" w:fill="F2DBDB" w:themeFill="accent2" w:themeFillTint="33"/>
            <w:vAlign w:val="center"/>
          </w:tcPr>
          <w:p w14:paraId="55FC4CF6" w14:textId="10B0C331" w:rsidR="00CC49A0" w:rsidRDefault="00CC49A0" w:rsidP="001C2E17">
            <w:r w:rsidRPr="00F0382B">
              <w:rPr>
                <w:b/>
                <w:sz w:val="18"/>
              </w:rPr>
              <w:lastRenderedPageBreak/>
              <w:t>NOMBRE Y APELLIDOS DEL ALUMNO/ A</w:t>
            </w:r>
          </w:p>
        </w:tc>
        <w:tc>
          <w:tcPr>
            <w:tcW w:w="8256" w:type="dxa"/>
            <w:gridSpan w:val="6"/>
          </w:tcPr>
          <w:p w14:paraId="3E211B3C" w14:textId="77777777" w:rsidR="00CC49A0" w:rsidRDefault="00CC49A0"/>
          <w:p w14:paraId="72FF104C" w14:textId="77777777" w:rsidR="00CC49A0" w:rsidRDefault="00CC49A0" w:rsidP="00132E13"/>
        </w:tc>
        <w:tc>
          <w:tcPr>
            <w:tcW w:w="4963" w:type="dxa"/>
            <w:gridSpan w:val="8"/>
          </w:tcPr>
          <w:p w14:paraId="4995DBD6" w14:textId="77777777" w:rsidR="00CC49A0" w:rsidRDefault="00CC49A0"/>
          <w:p w14:paraId="7745BDF8" w14:textId="2FB00EDD" w:rsidR="00CC49A0" w:rsidRDefault="00CC49A0" w:rsidP="00132E13">
            <w:r w:rsidRPr="00CC49A0">
              <w:t>CALIFICACIÓN:</w:t>
            </w:r>
          </w:p>
        </w:tc>
      </w:tr>
      <w:tr w:rsidR="00DC20FF" w14:paraId="56F1D43E" w14:textId="77777777" w:rsidTr="00561AC0">
        <w:trPr>
          <w:trHeight w:val="64"/>
        </w:trPr>
        <w:tc>
          <w:tcPr>
            <w:tcW w:w="2516" w:type="dxa"/>
            <w:vMerge w:val="restart"/>
            <w:vAlign w:val="center"/>
          </w:tcPr>
          <w:p w14:paraId="6413DE54" w14:textId="2D6054E7" w:rsidR="00DC20FF" w:rsidRPr="00B01362" w:rsidRDefault="00DC20FF" w:rsidP="003264CA">
            <w:pPr>
              <w:jc w:val="center"/>
              <w:rPr>
                <w:b/>
                <w:sz w:val="20"/>
              </w:rPr>
            </w:pPr>
            <w:r w:rsidRPr="00B01362">
              <w:rPr>
                <w:b/>
                <w:sz w:val="20"/>
              </w:rPr>
              <w:t xml:space="preserve">CRITERIOS DE EVALUACIÓN </w:t>
            </w:r>
            <w:r>
              <w:rPr>
                <w:b/>
                <w:sz w:val="20"/>
              </w:rPr>
              <w:t>DE LA UNIDAD</w:t>
            </w:r>
          </w:p>
        </w:tc>
        <w:tc>
          <w:tcPr>
            <w:tcW w:w="8256" w:type="dxa"/>
            <w:gridSpan w:val="6"/>
            <w:shd w:val="clear" w:color="auto" w:fill="F2DBDB" w:themeFill="accent2" w:themeFillTint="33"/>
            <w:vAlign w:val="center"/>
          </w:tcPr>
          <w:p w14:paraId="001D08C6" w14:textId="5249BCB5" w:rsidR="00DC20FF" w:rsidRPr="00116106" w:rsidRDefault="000B3898" w:rsidP="00BA01C5">
            <w:pPr>
              <w:jc w:val="center"/>
              <w:rPr>
                <w:b/>
                <w:sz w:val="14"/>
                <w:szCs w:val="16"/>
              </w:rPr>
            </w:pPr>
            <w:proofErr w:type="gramStart"/>
            <w:r>
              <w:rPr>
                <w:b/>
                <w:sz w:val="14"/>
                <w:szCs w:val="16"/>
              </w:rPr>
              <w:t xml:space="preserve">CONTEXTOS </w:t>
            </w:r>
            <w:r w:rsidR="00DC20FF">
              <w:rPr>
                <w:b/>
                <w:sz w:val="14"/>
                <w:szCs w:val="16"/>
              </w:rPr>
              <w:t xml:space="preserve"> </w:t>
            </w:r>
            <w:r w:rsidR="00DC20FF" w:rsidRPr="00116106">
              <w:rPr>
                <w:b/>
                <w:sz w:val="14"/>
                <w:szCs w:val="16"/>
              </w:rPr>
              <w:t>EVALUA</w:t>
            </w:r>
            <w:r>
              <w:rPr>
                <w:b/>
                <w:sz w:val="14"/>
                <w:szCs w:val="16"/>
              </w:rPr>
              <w:t>BLES</w:t>
            </w:r>
            <w:proofErr w:type="gramEnd"/>
            <w:r>
              <w:rPr>
                <w:b/>
                <w:sz w:val="14"/>
                <w:szCs w:val="16"/>
              </w:rPr>
              <w:t xml:space="preserve">  - (</w:t>
            </w:r>
            <w:r w:rsidR="00DC20FF">
              <w:rPr>
                <w:b/>
                <w:sz w:val="14"/>
                <w:szCs w:val="16"/>
              </w:rPr>
              <w:t>INSTRUMENTOS)</w:t>
            </w:r>
            <w:bookmarkStart w:id="0" w:name="_GoBack"/>
            <w:bookmarkEnd w:id="0"/>
          </w:p>
          <w:p w14:paraId="208F245D" w14:textId="238BCEF6" w:rsidR="00DC20FF" w:rsidRPr="00116106" w:rsidRDefault="00DC20FF" w:rsidP="00211062">
            <w:pPr>
              <w:jc w:val="center"/>
              <w:rPr>
                <w:b/>
                <w:sz w:val="14"/>
                <w:szCs w:val="16"/>
              </w:rPr>
            </w:pPr>
            <w:r w:rsidRPr="00116106">
              <w:rPr>
                <w:b/>
                <w:sz w:val="14"/>
                <w:szCs w:val="16"/>
              </w:rPr>
              <w:t xml:space="preserve">CRITERIOS DE </w:t>
            </w:r>
            <w:r>
              <w:rPr>
                <w:b/>
                <w:sz w:val="14"/>
                <w:szCs w:val="16"/>
              </w:rPr>
              <w:t>CALIFICACIÓN</w:t>
            </w:r>
          </w:p>
        </w:tc>
        <w:tc>
          <w:tcPr>
            <w:tcW w:w="842" w:type="dxa"/>
            <w:vMerge w:val="restart"/>
            <w:shd w:val="clear" w:color="auto" w:fill="FBD4B4" w:themeFill="accent6" w:themeFillTint="66"/>
            <w:vAlign w:val="center"/>
          </w:tcPr>
          <w:p w14:paraId="43416C3F" w14:textId="5670114D" w:rsidR="00DC20FF" w:rsidRPr="00116106" w:rsidRDefault="00DC20FF" w:rsidP="00116106">
            <w:pPr>
              <w:jc w:val="center"/>
              <w:rPr>
                <w:b/>
                <w:sz w:val="14"/>
                <w:szCs w:val="16"/>
              </w:rPr>
            </w:pPr>
            <w:r w:rsidRPr="00116106">
              <w:rPr>
                <w:b/>
                <w:sz w:val="14"/>
                <w:szCs w:val="16"/>
              </w:rPr>
              <w:t>C</w:t>
            </w:r>
            <w:r w:rsidR="00060B77">
              <w:rPr>
                <w:b/>
                <w:sz w:val="14"/>
                <w:szCs w:val="16"/>
              </w:rPr>
              <w:t>C.</w:t>
            </w:r>
            <w:r w:rsidRPr="00116106">
              <w:rPr>
                <w:b/>
                <w:sz w:val="14"/>
                <w:szCs w:val="16"/>
              </w:rPr>
              <w:t xml:space="preserve"> CLAVE</w:t>
            </w:r>
          </w:p>
        </w:tc>
        <w:tc>
          <w:tcPr>
            <w:tcW w:w="4121" w:type="dxa"/>
            <w:gridSpan w:val="7"/>
            <w:shd w:val="clear" w:color="auto" w:fill="EAF1DD" w:themeFill="accent3" w:themeFillTint="33"/>
            <w:vAlign w:val="center"/>
          </w:tcPr>
          <w:p w14:paraId="7EB3E8AB" w14:textId="77777777" w:rsidR="00DC20FF" w:rsidRDefault="00DC20FF" w:rsidP="00BA01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CC.CLAVE</w:t>
            </w:r>
          </w:p>
        </w:tc>
      </w:tr>
      <w:tr w:rsidR="00577DB0" w14:paraId="1A03901C" w14:textId="77777777" w:rsidTr="001D4620">
        <w:trPr>
          <w:gridAfter w:val="7"/>
          <w:wAfter w:w="4121" w:type="dxa"/>
          <w:trHeight w:val="356"/>
        </w:trPr>
        <w:tc>
          <w:tcPr>
            <w:tcW w:w="2516" w:type="dxa"/>
            <w:vMerge/>
            <w:vAlign w:val="center"/>
          </w:tcPr>
          <w:p w14:paraId="1E41B4F2" w14:textId="77777777" w:rsidR="00577DB0" w:rsidRPr="00B01362" w:rsidRDefault="00577DB0" w:rsidP="00ED7971">
            <w:pPr>
              <w:jc w:val="center"/>
              <w:rPr>
                <w:b/>
                <w:sz w:val="20"/>
              </w:rPr>
            </w:pPr>
          </w:p>
        </w:tc>
        <w:tc>
          <w:tcPr>
            <w:tcW w:w="1376" w:type="dxa"/>
            <w:shd w:val="clear" w:color="auto" w:fill="CCECFF"/>
            <w:vAlign w:val="center"/>
          </w:tcPr>
          <w:p w14:paraId="56B89714" w14:textId="59D7DD3D" w:rsidR="00577DB0" w:rsidRDefault="00577DB0" w:rsidP="001D4620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2.1.2/ 2.1.2/ 2.6.1/2.6.2/</w:t>
            </w:r>
          </w:p>
          <w:p w14:paraId="59C763C8" w14:textId="0288B84E" w:rsidR="00577DB0" w:rsidRPr="00203DF8" w:rsidRDefault="00577DB0" w:rsidP="001D462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4"/>
                <w:szCs w:val="16"/>
              </w:rPr>
              <w:t>2.7.1/2.7.2.</w:t>
            </w:r>
          </w:p>
        </w:tc>
        <w:tc>
          <w:tcPr>
            <w:tcW w:w="1376" w:type="dxa"/>
            <w:shd w:val="clear" w:color="auto" w:fill="CCECFF"/>
            <w:vAlign w:val="center"/>
          </w:tcPr>
          <w:p w14:paraId="52133A3D" w14:textId="77777777" w:rsidR="00577DB0" w:rsidRDefault="00577DB0" w:rsidP="001D4620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2.1.1</w:t>
            </w:r>
          </w:p>
          <w:p w14:paraId="514BCE84" w14:textId="77777777" w:rsidR="00577DB0" w:rsidRPr="0023028B" w:rsidRDefault="00577DB0" w:rsidP="001D4620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76" w:type="dxa"/>
            <w:shd w:val="clear" w:color="auto" w:fill="CCECFF"/>
            <w:vAlign w:val="center"/>
          </w:tcPr>
          <w:p w14:paraId="46AE0EF4" w14:textId="77777777" w:rsidR="00577DB0" w:rsidRDefault="00577DB0" w:rsidP="001D4620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2.1.1/2.1.2</w:t>
            </w:r>
          </w:p>
          <w:p w14:paraId="643E7624" w14:textId="1E807A7D" w:rsidR="00577DB0" w:rsidRDefault="00577DB0" w:rsidP="001D4620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2.6.1/2.6.2</w:t>
            </w:r>
          </w:p>
        </w:tc>
        <w:tc>
          <w:tcPr>
            <w:tcW w:w="1376" w:type="dxa"/>
            <w:shd w:val="clear" w:color="auto" w:fill="CCECFF"/>
            <w:vAlign w:val="center"/>
          </w:tcPr>
          <w:p w14:paraId="4B473B43" w14:textId="41E7CAB4" w:rsidR="00577DB0" w:rsidRPr="0023028B" w:rsidRDefault="00577DB0" w:rsidP="001D4620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2.1.1.</w:t>
            </w:r>
          </w:p>
        </w:tc>
        <w:tc>
          <w:tcPr>
            <w:tcW w:w="1376" w:type="dxa"/>
            <w:shd w:val="clear" w:color="auto" w:fill="CCECFF"/>
            <w:vAlign w:val="center"/>
          </w:tcPr>
          <w:p w14:paraId="06B960AB" w14:textId="74582531" w:rsidR="00577DB0" w:rsidRPr="00890E15" w:rsidRDefault="00577DB0" w:rsidP="001D4620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2.1.1/2.1.2</w:t>
            </w:r>
          </w:p>
        </w:tc>
        <w:tc>
          <w:tcPr>
            <w:tcW w:w="1376" w:type="dxa"/>
            <w:shd w:val="clear" w:color="auto" w:fill="CCECFF"/>
            <w:vAlign w:val="center"/>
          </w:tcPr>
          <w:p w14:paraId="7497C5C7" w14:textId="77777777" w:rsidR="00577DB0" w:rsidRDefault="00577DB0" w:rsidP="001D4620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2.6.1/2.6.2/</w:t>
            </w:r>
          </w:p>
          <w:p w14:paraId="10BE461B" w14:textId="7D8B6298" w:rsidR="00577DB0" w:rsidRPr="001707F3" w:rsidRDefault="00577DB0" w:rsidP="001D462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4"/>
                <w:szCs w:val="16"/>
              </w:rPr>
              <w:t>2.7.1/2.7.2.</w:t>
            </w:r>
          </w:p>
        </w:tc>
        <w:tc>
          <w:tcPr>
            <w:tcW w:w="842" w:type="dxa"/>
            <w:vMerge/>
            <w:shd w:val="clear" w:color="auto" w:fill="FBD4B4" w:themeFill="accent6" w:themeFillTint="66"/>
          </w:tcPr>
          <w:p w14:paraId="6E94464F" w14:textId="77777777" w:rsidR="00577DB0" w:rsidRPr="00B01362" w:rsidRDefault="00577DB0" w:rsidP="00ED7971">
            <w:pPr>
              <w:jc w:val="center"/>
              <w:rPr>
                <w:b/>
                <w:sz w:val="20"/>
              </w:rPr>
            </w:pPr>
          </w:p>
        </w:tc>
      </w:tr>
      <w:tr w:rsidR="00CC49A0" w14:paraId="5412ADD7" w14:textId="77777777" w:rsidTr="00561AC0">
        <w:trPr>
          <w:trHeight w:val="945"/>
        </w:trPr>
        <w:tc>
          <w:tcPr>
            <w:tcW w:w="2516" w:type="dxa"/>
            <w:vMerge/>
            <w:vAlign w:val="center"/>
          </w:tcPr>
          <w:p w14:paraId="4DAE845E" w14:textId="77777777" w:rsidR="00DC20FF" w:rsidRPr="00B01362" w:rsidRDefault="00DC20FF" w:rsidP="001D5D0D">
            <w:pPr>
              <w:jc w:val="center"/>
              <w:rPr>
                <w:b/>
                <w:sz w:val="20"/>
              </w:rPr>
            </w:pPr>
          </w:p>
        </w:tc>
        <w:tc>
          <w:tcPr>
            <w:tcW w:w="1376" w:type="dxa"/>
            <w:shd w:val="clear" w:color="auto" w:fill="F2DBDB" w:themeFill="accent2" w:themeFillTint="33"/>
            <w:vAlign w:val="center"/>
          </w:tcPr>
          <w:p w14:paraId="09ADDC70" w14:textId="77777777" w:rsidR="00DC20FF" w:rsidRPr="0026756E" w:rsidRDefault="00DC20FF" w:rsidP="00AE66EF">
            <w:pPr>
              <w:rPr>
                <w:b/>
                <w:sz w:val="14"/>
                <w:szCs w:val="16"/>
              </w:rPr>
            </w:pPr>
            <w:r w:rsidRPr="0026756E">
              <w:rPr>
                <w:b/>
                <w:sz w:val="14"/>
                <w:szCs w:val="16"/>
              </w:rPr>
              <w:t>EXPOSICIONES</w:t>
            </w:r>
          </w:p>
          <w:p w14:paraId="731B7B61" w14:textId="44B5B357" w:rsidR="00DC20FF" w:rsidRPr="0026756E" w:rsidRDefault="00DC20FF" w:rsidP="00AE66EF">
            <w:pPr>
              <w:rPr>
                <w:b/>
                <w:sz w:val="14"/>
                <w:szCs w:val="16"/>
              </w:rPr>
            </w:pPr>
            <w:r w:rsidRPr="0026756E">
              <w:rPr>
                <w:b/>
                <w:sz w:val="14"/>
                <w:szCs w:val="16"/>
              </w:rPr>
              <w:t>ORALES</w:t>
            </w:r>
          </w:p>
          <w:p w14:paraId="00591D2C" w14:textId="77777777" w:rsidR="00DC20FF" w:rsidRDefault="00DC20FF" w:rsidP="00AE66EF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(Rúbrica)</w:t>
            </w:r>
          </w:p>
          <w:p w14:paraId="75C0C7DF" w14:textId="0BC1DF70" w:rsidR="00DC20FF" w:rsidRDefault="00DC20FF" w:rsidP="00AE66EF">
            <w:pPr>
              <w:rPr>
                <w:b/>
                <w:sz w:val="14"/>
                <w:szCs w:val="16"/>
              </w:rPr>
            </w:pPr>
          </w:p>
          <w:p w14:paraId="3067FB42" w14:textId="27A5933F" w:rsidR="00DC20FF" w:rsidRDefault="00DC20FF" w:rsidP="00AE66EF">
            <w:pPr>
              <w:rPr>
                <w:b/>
                <w:sz w:val="14"/>
                <w:szCs w:val="16"/>
              </w:rPr>
            </w:pPr>
          </w:p>
          <w:p w14:paraId="680A723A" w14:textId="160E9D46" w:rsidR="00DC20FF" w:rsidRPr="00890E15" w:rsidRDefault="00DC20FF" w:rsidP="00AE66EF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%</w:t>
            </w:r>
          </w:p>
        </w:tc>
        <w:tc>
          <w:tcPr>
            <w:tcW w:w="1376" w:type="dxa"/>
            <w:shd w:val="clear" w:color="auto" w:fill="F2DBDB" w:themeFill="accent2" w:themeFillTint="33"/>
            <w:vAlign w:val="center"/>
          </w:tcPr>
          <w:p w14:paraId="3234778C" w14:textId="77777777" w:rsidR="00F14AE1" w:rsidRDefault="00DC20FF" w:rsidP="00AE66EF">
            <w:pPr>
              <w:rPr>
                <w:b/>
                <w:sz w:val="14"/>
                <w:szCs w:val="16"/>
              </w:rPr>
            </w:pPr>
            <w:r w:rsidRPr="0023028B">
              <w:rPr>
                <w:b/>
                <w:sz w:val="14"/>
                <w:szCs w:val="16"/>
              </w:rPr>
              <w:t>ORGANIZ.</w:t>
            </w:r>
          </w:p>
          <w:p w14:paraId="4642D716" w14:textId="66825CF1" w:rsidR="00DC20FF" w:rsidRPr="0023028B" w:rsidRDefault="00DC20FF" w:rsidP="00AE66EF">
            <w:pPr>
              <w:rPr>
                <w:b/>
                <w:sz w:val="14"/>
                <w:szCs w:val="16"/>
              </w:rPr>
            </w:pPr>
            <w:r w:rsidRPr="0023028B">
              <w:rPr>
                <w:b/>
                <w:sz w:val="14"/>
                <w:szCs w:val="16"/>
              </w:rPr>
              <w:t>AUTONOMIA</w:t>
            </w:r>
          </w:p>
          <w:p w14:paraId="0D4231ED" w14:textId="77777777" w:rsidR="00DC20FF" w:rsidRPr="0023028B" w:rsidRDefault="00DC20FF" w:rsidP="00AE66EF">
            <w:pPr>
              <w:rPr>
                <w:b/>
                <w:sz w:val="14"/>
                <w:szCs w:val="16"/>
              </w:rPr>
            </w:pPr>
            <w:r w:rsidRPr="0023028B">
              <w:rPr>
                <w:b/>
                <w:sz w:val="14"/>
                <w:szCs w:val="16"/>
              </w:rPr>
              <w:t>PERSONAL</w:t>
            </w:r>
          </w:p>
          <w:p w14:paraId="3F81F6C9" w14:textId="0BD2CCE3" w:rsidR="00DC20FF" w:rsidRPr="00771272" w:rsidRDefault="00DC20FF" w:rsidP="00AE66EF">
            <w:pPr>
              <w:rPr>
                <w:b/>
                <w:sz w:val="12"/>
                <w:szCs w:val="16"/>
              </w:rPr>
            </w:pPr>
            <w:r w:rsidRPr="00771272">
              <w:rPr>
                <w:b/>
                <w:sz w:val="12"/>
                <w:szCs w:val="16"/>
              </w:rPr>
              <w:t>(Cuaderno, Portfolio)</w:t>
            </w:r>
          </w:p>
          <w:p w14:paraId="73CD12BA" w14:textId="49B4418C" w:rsidR="00DC20FF" w:rsidRPr="00890E15" w:rsidRDefault="00DC20FF" w:rsidP="00AE66EF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%</w:t>
            </w:r>
          </w:p>
        </w:tc>
        <w:tc>
          <w:tcPr>
            <w:tcW w:w="1376" w:type="dxa"/>
            <w:shd w:val="clear" w:color="auto" w:fill="F2DBDB" w:themeFill="accent2" w:themeFillTint="33"/>
            <w:vAlign w:val="center"/>
          </w:tcPr>
          <w:p w14:paraId="7199853C" w14:textId="5D194DE6" w:rsidR="00DC20FF" w:rsidRDefault="00DC20FF" w:rsidP="00AE66EF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TRABAJO </w:t>
            </w:r>
            <w:r w:rsidRPr="00890E15">
              <w:rPr>
                <w:b/>
                <w:sz w:val="14"/>
                <w:szCs w:val="16"/>
              </w:rPr>
              <w:t>COOP</w:t>
            </w:r>
            <w:r>
              <w:rPr>
                <w:b/>
                <w:sz w:val="14"/>
                <w:szCs w:val="16"/>
              </w:rPr>
              <w:t>ERAT.</w:t>
            </w:r>
          </w:p>
          <w:p w14:paraId="2ECE69DD" w14:textId="01ECEBF2" w:rsidR="00DC20FF" w:rsidRDefault="00DC20FF" w:rsidP="00AE66EF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PROYECTOS</w:t>
            </w:r>
          </w:p>
          <w:p w14:paraId="299943B0" w14:textId="77777777" w:rsidR="00DC20FF" w:rsidRDefault="00DC20FF" w:rsidP="00AE66EF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(Informe)</w:t>
            </w:r>
          </w:p>
          <w:p w14:paraId="09A4FCE1" w14:textId="23437DC4" w:rsidR="00DC20FF" w:rsidRDefault="00DC20FF" w:rsidP="00AE66EF">
            <w:pPr>
              <w:rPr>
                <w:b/>
                <w:sz w:val="14"/>
                <w:szCs w:val="16"/>
              </w:rPr>
            </w:pPr>
          </w:p>
          <w:p w14:paraId="1D546CD9" w14:textId="6F3C7CE0" w:rsidR="00DC20FF" w:rsidRPr="00890E15" w:rsidRDefault="00DC20FF" w:rsidP="00AE66EF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%</w:t>
            </w:r>
          </w:p>
        </w:tc>
        <w:tc>
          <w:tcPr>
            <w:tcW w:w="1376" w:type="dxa"/>
            <w:shd w:val="clear" w:color="auto" w:fill="F2DBDB" w:themeFill="accent2" w:themeFillTint="33"/>
            <w:vAlign w:val="center"/>
          </w:tcPr>
          <w:p w14:paraId="5EBEDBB5" w14:textId="49955153" w:rsidR="00AE66EF" w:rsidRDefault="00DC20FF" w:rsidP="00AE66EF">
            <w:pPr>
              <w:rPr>
                <w:b/>
                <w:sz w:val="14"/>
                <w:szCs w:val="16"/>
              </w:rPr>
            </w:pPr>
            <w:r w:rsidRPr="0023028B">
              <w:rPr>
                <w:b/>
                <w:sz w:val="14"/>
                <w:szCs w:val="16"/>
              </w:rPr>
              <w:t>COMPR</w:t>
            </w:r>
            <w:r>
              <w:rPr>
                <w:b/>
                <w:sz w:val="14"/>
                <w:szCs w:val="16"/>
              </w:rPr>
              <w:t>ENSIÓN</w:t>
            </w:r>
          </w:p>
          <w:p w14:paraId="151D2686" w14:textId="7E8F91CF" w:rsidR="00DC20FF" w:rsidRDefault="00AE66EF" w:rsidP="00AE66EF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EXPRESIÓN</w:t>
            </w:r>
            <w:r w:rsidR="00DC20FF" w:rsidRPr="0023028B">
              <w:rPr>
                <w:b/>
                <w:sz w:val="14"/>
                <w:szCs w:val="16"/>
              </w:rPr>
              <w:t xml:space="preserve"> ESCRITA</w:t>
            </w:r>
          </w:p>
          <w:p w14:paraId="16E07823" w14:textId="5002C3C4" w:rsidR="00DC20FF" w:rsidRPr="00791B5F" w:rsidRDefault="00DC20FF" w:rsidP="00AE66EF">
            <w:pPr>
              <w:rPr>
                <w:b/>
                <w:sz w:val="10"/>
                <w:szCs w:val="16"/>
              </w:rPr>
            </w:pPr>
            <w:r w:rsidRPr="00791B5F">
              <w:rPr>
                <w:b/>
                <w:sz w:val="10"/>
                <w:szCs w:val="16"/>
              </w:rPr>
              <w:t>(</w:t>
            </w:r>
            <w:r w:rsidRPr="00DA06D2">
              <w:rPr>
                <w:b/>
                <w:sz w:val="12"/>
                <w:szCs w:val="16"/>
              </w:rPr>
              <w:t>Hoja de trabajo)</w:t>
            </w:r>
          </w:p>
          <w:p w14:paraId="69EAD931" w14:textId="64D9BCE4" w:rsidR="00DC20FF" w:rsidRDefault="00DC20FF" w:rsidP="00AE66EF">
            <w:pPr>
              <w:rPr>
                <w:b/>
                <w:sz w:val="14"/>
                <w:szCs w:val="16"/>
              </w:rPr>
            </w:pPr>
          </w:p>
          <w:p w14:paraId="4AE07D4C" w14:textId="29D5734F" w:rsidR="00DC20FF" w:rsidRPr="00890E15" w:rsidRDefault="00DC20FF" w:rsidP="00AE66EF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%</w:t>
            </w:r>
          </w:p>
        </w:tc>
        <w:tc>
          <w:tcPr>
            <w:tcW w:w="1376" w:type="dxa"/>
            <w:shd w:val="clear" w:color="auto" w:fill="F2DBDB" w:themeFill="accent2" w:themeFillTint="33"/>
            <w:vAlign w:val="center"/>
          </w:tcPr>
          <w:p w14:paraId="44570854" w14:textId="4F0A5B23" w:rsidR="00DC20FF" w:rsidRDefault="00DC20FF" w:rsidP="00AE66EF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BÚ</w:t>
            </w:r>
            <w:r w:rsidRPr="00890E15">
              <w:rPr>
                <w:b/>
                <w:sz w:val="14"/>
                <w:szCs w:val="16"/>
              </w:rPr>
              <w:t>SQ</w:t>
            </w:r>
            <w:r>
              <w:rPr>
                <w:b/>
                <w:sz w:val="14"/>
                <w:szCs w:val="16"/>
              </w:rPr>
              <w:t xml:space="preserve">UEDA </w:t>
            </w:r>
            <w:r w:rsidRPr="00890E15">
              <w:rPr>
                <w:b/>
                <w:sz w:val="14"/>
                <w:szCs w:val="16"/>
              </w:rPr>
              <w:t>INF</w:t>
            </w:r>
            <w:r>
              <w:rPr>
                <w:b/>
                <w:sz w:val="14"/>
                <w:szCs w:val="16"/>
              </w:rPr>
              <w:t xml:space="preserve">ORMACIÓN </w:t>
            </w:r>
            <w:r w:rsidRPr="00DA06D2">
              <w:rPr>
                <w:b/>
                <w:sz w:val="16"/>
                <w:szCs w:val="16"/>
              </w:rPr>
              <w:t>(</w:t>
            </w:r>
            <w:r w:rsidRPr="00DA06D2">
              <w:rPr>
                <w:b/>
                <w:sz w:val="12"/>
                <w:szCs w:val="16"/>
              </w:rPr>
              <w:t>Hoja de trabajo)</w:t>
            </w:r>
          </w:p>
          <w:p w14:paraId="3FCFF115" w14:textId="7CB575E3" w:rsidR="00DC20FF" w:rsidRDefault="00DC20FF" w:rsidP="00AE66EF">
            <w:pPr>
              <w:rPr>
                <w:b/>
                <w:sz w:val="14"/>
                <w:szCs w:val="16"/>
              </w:rPr>
            </w:pPr>
          </w:p>
          <w:p w14:paraId="3F89374A" w14:textId="77777777" w:rsidR="00DC20FF" w:rsidRDefault="00DC20FF" w:rsidP="00AE66EF">
            <w:pPr>
              <w:rPr>
                <w:b/>
                <w:sz w:val="14"/>
                <w:szCs w:val="16"/>
              </w:rPr>
            </w:pPr>
          </w:p>
          <w:p w14:paraId="2133BCDB" w14:textId="58787DA6" w:rsidR="00DC20FF" w:rsidRPr="00890E15" w:rsidRDefault="00DC20FF" w:rsidP="00AE66EF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%</w:t>
            </w:r>
          </w:p>
        </w:tc>
        <w:tc>
          <w:tcPr>
            <w:tcW w:w="1376" w:type="dxa"/>
            <w:shd w:val="clear" w:color="auto" w:fill="F2DBDB" w:themeFill="accent2" w:themeFillTint="33"/>
            <w:vAlign w:val="center"/>
          </w:tcPr>
          <w:p w14:paraId="7965CC32" w14:textId="77777777" w:rsidR="00DC20FF" w:rsidRPr="0026756E" w:rsidRDefault="00DC20FF" w:rsidP="00AE66EF">
            <w:pPr>
              <w:rPr>
                <w:b/>
                <w:sz w:val="14"/>
                <w:szCs w:val="16"/>
              </w:rPr>
            </w:pPr>
            <w:r w:rsidRPr="0026756E">
              <w:rPr>
                <w:b/>
                <w:sz w:val="14"/>
                <w:szCs w:val="16"/>
              </w:rPr>
              <w:t>ADQUISIÓN</w:t>
            </w:r>
          </w:p>
          <w:p w14:paraId="51578BC1" w14:textId="77777777" w:rsidR="00DC20FF" w:rsidRPr="0026756E" w:rsidRDefault="00DC20FF" w:rsidP="00AE66EF">
            <w:pPr>
              <w:rPr>
                <w:b/>
                <w:sz w:val="14"/>
                <w:szCs w:val="16"/>
              </w:rPr>
            </w:pPr>
            <w:r w:rsidRPr="0026756E">
              <w:rPr>
                <w:b/>
                <w:sz w:val="14"/>
                <w:szCs w:val="16"/>
              </w:rPr>
              <w:t>CONTENIDOS</w:t>
            </w:r>
          </w:p>
          <w:p w14:paraId="2699530A" w14:textId="77777777" w:rsidR="00DC20FF" w:rsidRDefault="00DC20FF" w:rsidP="00AE66EF">
            <w:pPr>
              <w:rPr>
                <w:b/>
                <w:sz w:val="14"/>
                <w:szCs w:val="16"/>
              </w:rPr>
            </w:pPr>
            <w:r w:rsidRPr="00791B5F">
              <w:rPr>
                <w:b/>
                <w:sz w:val="10"/>
                <w:szCs w:val="16"/>
              </w:rPr>
              <w:t>(</w:t>
            </w:r>
            <w:r w:rsidRPr="00DA06D2">
              <w:rPr>
                <w:b/>
                <w:sz w:val="12"/>
                <w:szCs w:val="16"/>
              </w:rPr>
              <w:t>Pruebas escritas</w:t>
            </w:r>
            <w:r w:rsidRPr="00DA06D2">
              <w:rPr>
                <w:b/>
                <w:sz w:val="16"/>
                <w:szCs w:val="16"/>
              </w:rPr>
              <w:t>)</w:t>
            </w:r>
          </w:p>
          <w:p w14:paraId="4EC1A5E7" w14:textId="217930A2" w:rsidR="00DC20FF" w:rsidRDefault="00DC20FF" w:rsidP="00AE66EF">
            <w:pPr>
              <w:rPr>
                <w:b/>
                <w:sz w:val="14"/>
                <w:szCs w:val="16"/>
              </w:rPr>
            </w:pPr>
          </w:p>
          <w:p w14:paraId="709FB89E" w14:textId="77777777" w:rsidR="00DC20FF" w:rsidRDefault="00DC20FF" w:rsidP="00AE66EF">
            <w:pPr>
              <w:rPr>
                <w:b/>
                <w:sz w:val="14"/>
                <w:szCs w:val="16"/>
              </w:rPr>
            </w:pPr>
          </w:p>
          <w:p w14:paraId="58E0D4C8" w14:textId="414B7CD6" w:rsidR="00DC20FF" w:rsidRPr="00890E15" w:rsidRDefault="00DC20FF" w:rsidP="00AE66EF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%</w:t>
            </w:r>
          </w:p>
        </w:tc>
        <w:tc>
          <w:tcPr>
            <w:tcW w:w="842" w:type="dxa"/>
            <w:vMerge/>
            <w:shd w:val="clear" w:color="auto" w:fill="FBD4B4" w:themeFill="accent6" w:themeFillTint="66"/>
          </w:tcPr>
          <w:p w14:paraId="6D522207" w14:textId="30909561" w:rsidR="00DC20FF" w:rsidRPr="00B01362" w:rsidRDefault="00DC20FF" w:rsidP="001D5D0D">
            <w:pPr>
              <w:jc w:val="center"/>
              <w:rPr>
                <w:b/>
                <w:sz w:val="20"/>
              </w:rPr>
            </w:pPr>
          </w:p>
        </w:tc>
        <w:tc>
          <w:tcPr>
            <w:tcW w:w="588" w:type="dxa"/>
            <w:shd w:val="clear" w:color="auto" w:fill="EAF1DD" w:themeFill="accent3" w:themeFillTint="33"/>
            <w:textDirection w:val="btLr"/>
            <w:vAlign w:val="center"/>
          </w:tcPr>
          <w:p w14:paraId="45240079" w14:textId="76BAD436" w:rsidR="00DC20FF" w:rsidRPr="003715D4" w:rsidRDefault="00DC20FF" w:rsidP="001D5D0D">
            <w:pPr>
              <w:jc w:val="center"/>
              <w:rPr>
                <w:b/>
                <w:sz w:val="18"/>
              </w:rPr>
            </w:pPr>
            <w:r w:rsidRPr="003715D4">
              <w:rPr>
                <w:b/>
                <w:sz w:val="18"/>
              </w:rPr>
              <w:t>CCL</w:t>
            </w:r>
          </w:p>
        </w:tc>
        <w:tc>
          <w:tcPr>
            <w:tcW w:w="588" w:type="dxa"/>
            <w:shd w:val="clear" w:color="auto" w:fill="EAF1DD" w:themeFill="accent3" w:themeFillTint="33"/>
            <w:textDirection w:val="btLr"/>
            <w:vAlign w:val="center"/>
          </w:tcPr>
          <w:p w14:paraId="113302EB" w14:textId="786C1FDD" w:rsidR="00DC20FF" w:rsidRPr="003715D4" w:rsidRDefault="00DC20FF" w:rsidP="001D5D0D">
            <w:pPr>
              <w:jc w:val="center"/>
              <w:rPr>
                <w:b/>
                <w:sz w:val="18"/>
              </w:rPr>
            </w:pPr>
            <w:r w:rsidRPr="003715D4">
              <w:rPr>
                <w:b/>
                <w:sz w:val="18"/>
              </w:rPr>
              <w:t>CMCT</w:t>
            </w:r>
          </w:p>
        </w:tc>
        <w:tc>
          <w:tcPr>
            <w:tcW w:w="588" w:type="dxa"/>
            <w:shd w:val="clear" w:color="auto" w:fill="EAF1DD" w:themeFill="accent3" w:themeFillTint="33"/>
            <w:textDirection w:val="btLr"/>
            <w:vAlign w:val="center"/>
          </w:tcPr>
          <w:p w14:paraId="6D03A67E" w14:textId="670F5D97" w:rsidR="00DC20FF" w:rsidRPr="003715D4" w:rsidRDefault="00DC20FF" w:rsidP="001D5D0D">
            <w:pPr>
              <w:jc w:val="center"/>
              <w:rPr>
                <w:b/>
                <w:sz w:val="18"/>
              </w:rPr>
            </w:pPr>
            <w:r w:rsidRPr="003715D4">
              <w:rPr>
                <w:b/>
                <w:sz w:val="18"/>
              </w:rPr>
              <w:t>CD</w:t>
            </w:r>
          </w:p>
        </w:tc>
        <w:tc>
          <w:tcPr>
            <w:tcW w:w="588" w:type="dxa"/>
            <w:shd w:val="clear" w:color="auto" w:fill="EAF1DD" w:themeFill="accent3" w:themeFillTint="33"/>
            <w:textDirection w:val="btLr"/>
            <w:vAlign w:val="center"/>
          </w:tcPr>
          <w:p w14:paraId="401727A9" w14:textId="5F8D4290" w:rsidR="00DC20FF" w:rsidRPr="003715D4" w:rsidRDefault="003715D4" w:rsidP="001D5D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CS</w:t>
            </w:r>
            <w:r w:rsidR="00DC20FF" w:rsidRPr="003715D4">
              <w:rPr>
                <w:b/>
                <w:sz w:val="18"/>
              </w:rPr>
              <w:t>C</w:t>
            </w:r>
          </w:p>
        </w:tc>
        <w:tc>
          <w:tcPr>
            <w:tcW w:w="588" w:type="dxa"/>
            <w:shd w:val="clear" w:color="auto" w:fill="EAF1DD" w:themeFill="accent3" w:themeFillTint="33"/>
            <w:textDirection w:val="btLr"/>
            <w:vAlign w:val="center"/>
          </w:tcPr>
          <w:p w14:paraId="535949D9" w14:textId="62D9BE93" w:rsidR="00DC20FF" w:rsidRPr="003715D4" w:rsidRDefault="00DC20FF" w:rsidP="001D5D0D">
            <w:pPr>
              <w:jc w:val="center"/>
              <w:rPr>
                <w:b/>
                <w:sz w:val="18"/>
              </w:rPr>
            </w:pPr>
            <w:r w:rsidRPr="003715D4">
              <w:rPr>
                <w:b/>
                <w:sz w:val="18"/>
              </w:rPr>
              <w:t>CEC</w:t>
            </w:r>
          </w:p>
        </w:tc>
        <w:tc>
          <w:tcPr>
            <w:tcW w:w="592" w:type="dxa"/>
            <w:shd w:val="clear" w:color="auto" w:fill="EAF1DD" w:themeFill="accent3" w:themeFillTint="33"/>
            <w:textDirection w:val="btLr"/>
            <w:vAlign w:val="center"/>
          </w:tcPr>
          <w:p w14:paraId="2372E04D" w14:textId="5670EA63" w:rsidR="00DC20FF" w:rsidRPr="003715D4" w:rsidRDefault="00DC20FF" w:rsidP="001D5D0D">
            <w:pPr>
              <w:jc w:val="center"/>
              <w:rPr>
                <w:b/>
                <w:sz w:val="18"/>
              </w:rPr>
            </w:pPr>
            <w:r w:rsidRPr="003715D4">
              <w:rPr>
                <w:b/>
                <w:sz w:val="18"/>
              </w:rPr>
              <w:t>CAA</w:t>
            </w:r>
          </w:p>
        </w:tc>
        <w:tc>
          <w:tcPr>
            <w:tcW w:w="589" w:type="dxa"/>
            <w:shd w:val="clear" w:color="auto" w:fill="EAF1DD" w:themeFill="accent3" w:themeFillTint="33"/>
            <w:textDirection w:val="btLr"/>
            <w:vAlign w:val="center"/>
          </w:tcPr>
          <w:p w14:paraId="0913B4FB" w14:textId="413C2120" w:rsidR="00DC20FF" w:rsidRPr="003715D4" w:rsidRDefault="003715D4" w:rsidP="001D5D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SIEE</w:t>
            </w:r>
          </w:p>
        </w:tc>
      </w:tr>
      <w:tr w:rsidR="00CC49A0" w14:paraId="549901B0" w14:textId="77777777" w:rsidTr="00561AC0">
        <w:trPr>
          <w:trHeight w:val="742"/>
        </w:trPr>
        <w:tc>
          <w:tcPr>
            <w:tcW w:w="2516" w:type="dxa"/>
          </w:tcPr>
          <w:p w14:paraId="3A7EC1B0" w14:textId="2437BE1B" w:rsidR="00DC20FF" w:rsidRPr="00C5491E" w:rsidRDefault="00DC20FF" w:rsidP="000F44C7">
            <w:pPr>
              <w:rPr>
                <w:bCs/>
                <w:sz w:val="12"/>
                <w:szCs w:val="20"/>
              </w:rPr>
            </w:pPr>
            <w:r w:rsidRPr="00140D30">
              <w:rPr>
                <w:bCs/>
                <w:sz w:val="10"/>
                <w:szCs w:val="20"/>
              </w:rPr>
              <w:t xml:space="preserve">.2.1.1 Busca, selecciona y organiza información concreta y relevante, la analiza, obtiene conclusiones, reflexiona acerca del proceso seguido y lo comunica oralmente y/ o por escrito, con terminología adecuada, usando las tecnologías de la información y la comunicación. 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708FB43D" w14:textId="36D59340" w:rsidR="00DC20FF" w:rsidRDefault="00DC20FF" w:rsidP="006C7B31"/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54028570" w14:textId="77777777" w:rsidR="00DC20FF" w:rsidRDefault="00DC20FF" w:rsidP="006C7B31">
            <w:pPr>
              <w:jc w:val="center"/>
            </w:pP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7FC60E7F" w14:textId="77777777" w:rsidR="00DC20FF" w:rsidRDefault="00DC20FF" w:rsidP="006C7B31">
            <w:pPr>
              <w:jc w:val="center"/>
            </w:pP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6C272528" w14:textId="77777777" w:rsidR="00DC20FF" w:rsidRDefault="00DC20FF" w:rsidP="006C7B31">
            <w:pPr>
              <w:jc w:val="center"/>
            </w:pP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34C955A9" w14:textId="77777777" w:rsidR="00DC20FF" w:rsidRDefault="00DC20FF" w:rsidP="006C7B31">
            <w:pPr>
              <w:jc w:val="center"/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2AE7FE0D" w14:textId="77777777" w:rsidR="00DC20FF" w:rsidRDefault="00DC20FF" w:rsidP="006C7B31">
            <w:pPr>
              <w:jc w:val="center"/>
            </w:pPr>
          </w:p>
        </w:tc>
        <w:tc>
          <w:tcPr>
            <w:tcW w:w="842" w:type="dxa"/>
            <w:shd w:val="clear" w:color="auto" w:fill="FBD4B4" w:themeFill="accent6" w:themeFillTint="66"/>
            <w:vAlign w:val="center"/>
          </w:tcPr>
          <w:p w14:paraId="5AF8E6B0" w14:textId="257AA806" w:rsidR="00DC20FF" w:rsidRDefault="00DC20FF" w:rsidP="006C7B31">
            <w:pPr>
              <w:jc w:val="center"/>
            </w:pPr>
            <w:r>
              <w:rPr>
                <w:bCs/>
                <w:sz w:val="14"/>
                <w:szCs w:val="20"/>
                <w:lang w:val="es-ES"/>
              </w:rPr>
              <w:t>CD, CCL, SIEE, AA</w:t>
            </w:r>
          </w:p>
        </w:tc>
        <w:tc>
          <w:tcPr>
            <w:tcW w:w="588" w:type="dxa"/>
            <w:shd w:val="clear" w:color="auto" w:fill="EAF1DD" w:themeFill="accent3" w:themeFillTint="33"/>
            <w:vAlign w:val="center"/>
          </w:tcPr>
          <w:p w14:paraId="17E4AD9A" w14:textId="77777777" w:rsidR="00DC20FF" w:rsidRDefault="00DC20FF" w:rsidP="006C7B31">
            <w:pPr>
              <w:jc w:val="center"/>
            </w:pPr>
          </w:p>
        </w:tc>
        <w:tc>
          <w:tcPr>
            <w:tcW w:w="588" w:type="dxa"/>
            <w:shd w:val="clear" w:color="auto" w:fill="EAF1DD" w:themeFill="accent3" w:themeFillTint="33"/>
            <w:vAlign w:val="center"/>
          </w:tcPr>
          <w:p w14:paraId="3AE4B6FA" w14:textId="77777777" w:rsidR="00DC20FF" w:rsidRDefault="00DC20FF" w:rsidP="006C7B31">
            <w:pPr>
              <w:jc w:val="center"/>
            </w:pPr>
          </w:p>
        </w:tc>
        <w:tc>
          <w:tcPr>
            <w:tcW w:w="588" w:type="dxa"/>
            <w:shd w:val="clear" w:color="auto" w:fill="EAF1DD" w:themeFill="accent3" w:themeFillTint="33"/>
            <w:vAlign w:val="center"/>
          </w:tcPr>
          <w:p w14:paraId="734C59FA" w14:textId="77777777" w:rsidR="00DC20FF" w:rsidRDefault="00DC20FF" w:rsidP="006C7B31">
            <w:pPr>
              <w:jc w:val="center"/>
            </w:pPr>
          </w:p>
        </w:tc>
        <w:tc>
          <w:tcPr>
            <w:tcW w:w="588" w:type="dxa"/>
            <w:shd w:val="clear" w:color="auto" w:fill="EAF1DD" w:themeFill="accent3" w:themeFillTint="33"/>
            <w:vAlign w:val="center"/>
          </w:tcPr>
          <w:p w14:paraId="5324BEC2" w14:textId="77777777" w:rsidR="00DC20FF" w:rsidRDefault="00DC20FF" w:rsidP="006C7B31">
            <w:pPr>
              <w:jc w:val="center"/>
            </w:pPr>
          </w:p>
        </w:tc>
        <w:tc>
          <w:tcPr>
            <w:tcW w:w="588" w:type="dxa"/>
            <w:shd w:val="clear" w:color="auto" w:fill="EAF1DD" w:themeFill="accent3" w:themeFillTint="33"/>
            <w:vAlign w:val="center"/>
          </w:tcPr>
          <w:p w14:paraId="43B70AE4" w14:textId="77777777" w:rsidR="00DC20FF" w:rsidRDefault="00DC20FF" w:rsidP="006C7B31">
            <w:pPr>
              <w:jc w:val="center"/>
            </w:pPr>
          </w:p>
        </w:tc>
        <w:tc>
          <w:tcPr>
            <w:tcW w:w="592" w:type="dxa"/>
            <w:shd w:val="clear" w:color="auto" w:fill="EAF1DD" w:themeFill="accent3" w:themeFillTint="33"/>
            <w:vAlign w:val="center"/>
          </w:tcPr>
          <w:p w14:paraId="6029B4AD" w14:textId="77777777" w:rsidR="00DC20FF" w:rsidRDefault="00DC20FF" w:rsidP="006C7B31">
            <w:pPr>
              <w:jc w:val="center"/>
            </w:pPr>
          </w:p>
        </w:tc>
        <w:tc>
          <w:tcPr>
            <w:tcW w:w="589" w:type="dxa"/>
            <w:shd w:val="clear" w:color="auto" w:fill="EAF1DD" w:themeFill="accent3" w:themeFillTint="33"/>
            <w:vAlign w:val="center"/>
          </w:tcPr>
          <w:p w14:paraId="3B05479C" w14:textId="77777777" w:rsidR="00DC20FF" w:rsidRDefault="00DC20FF" w:rsidP="006C7B31">
            <w:pPr>
              <w:jc w:val="center"/>
            </w:pPr>
          </w:p>
        </w:tc>
      </w:tr>
      <w:tr w:rsidR="00CC49A0" w:rsidRPr="000B3898" w14:paraId="03246351" w14:textId="77777777" w:rsidTr="00561AC0">
        <w:trPr>
          <w:trHeight w:val="697"/>
        </w:trPr>
        <w:tc>
          <w:tcPr>
            <w:tcW w:w="2516" w:type="dxa"/>
          </w:tcPr>
          <w:p w14:paraId="404E97C0" w14:textId="2755DE23" w:rsidR="00DC20FF" w:rsidRPr="00140D30" w:rsidRDefault="00DC20FF" w:rsidP="00151A97">
            <w:pPr>
              <w:rPr>
                <w:bCs/>
                <w:sz w:val="10"/>
                <w:szCs w:val="20"/>
              </w:rPr>
            </w:pPr>
            <w:r w:rsidRPr="00140D30">
              <w:rPr>
                <w:bCs/>
                <w:sz w:val="10"/>
                <w:szCs w:val="20"/>
              </w:rPr>
              <w:t xml:space="preserve">CS.2.1.2 Utiliza las tecnologías de la información y la comunicación para elaborar trabajos con la terminología adecuada a los temas tratados y analiza informaciones manejando imágenes, tablas, gráficos, esquemas y resúmenes. </w:t>
            </w:r>
          </w:p>
          <w:p w14:paraId="487F644F" w14:textId="7ACCB47A" w:rsidR="00DC20FF" w:rsidRPr="00C5491E" w:rsidRDefault="00DC20FF" w:rsidP="007A32A5">
            <w:pPr>
              <w:rPr>
                <w:sz w:val="12"/>
              </w:rPr>
            </w:pPr>
            <w:r w:rsidRPr="00140D30">
              <w:rPr>
                <w:bCs/>
                <w:sz w:val="10"/>
                <w:szCs w:val="20"/>
              </w:rPr>
              <w:t xml:space="preserve">. 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103DB4D2" w14:textId="52ACC145" w:rsidR="00DC20FF" w:rsidRDefault="00DC20FF" w:rsidP="006C7B31"/>
        </w:tc>
        <w:tc>
          <w:tcPr>
            <w:tcW w:w="1376" w:type="dxa"/>
            <w:shd w:val="clear" w:color="auto" w:fill="auto"/>
          </w:tcPr>
          <w:p w14:paraId="2A4E9BE8" w14:textId="77777777" w:rsidR="00DC20FF" w:rsidRDefault="00DC20FF" w:rsidP="006C7B31"/>
        </w:tc>
        <w:tc>
          <w:tcPr>
            <w:tcW w:w="1376" w:type="dxa"/>
            <w:shd w:val="clear" w:color="auto" w:fill="D9D9D9" w:themeFill="background1" w:themeFillShade="D9"/>
          </w:tcPr>
          <w:p w14:paraId="24BFCEED" w14:textId="77777777" w:rsidR="00DC20FF" w:rsidRDefault="00DC20FF" w:rsidP="006C7B31"/>
        </w:tc>
        <w:tc>
          <w:tcPr>
            <w:tcW w:w="1376" w:type="dxa"/>
            <w:shd w:val="clear" w:color="auto" w:fill="auto"/>
          </w:tcPr>
          <w:p w14:paraId="6D72240D" w14:textId="77777777" w:rsidR="00DC20FF" w:rsidRDefault="00DC20FF" w:rsidP="006C7B31"/>
        </w:tc>
        <w:tc>
          <w:tcPr>
            <w:tcW w:w="1376" w:type="dxa"/>
            <w:shd w:val="clear" w:color="auto" w:fill="D9D9D9" w:themeFill="background1" w:themeFillShade="D9"/>
          </w:tcPr>
          <w:p w14:paraId="4EDDEB47" w14:textId="77777777" w:rsidR="00DC20FF" w:rsidRDefault="00DC20FF" w:rsidP="006C7B31"/>
        </w:tc>
        <w:tc>
          <w:tcPr>
            <w:tcW w:w="1376" w:type="dxa"/>
            <w:shd w:val="clear" w:color="auto" w:fill="auto"/>
          </w:tcPr>
          <w:p w14:paraId="3297D3A4" w14:textId="77777777" w:rsidR="00DC20FF" w:rsidRDefault="00DC20FF" w:rsidP="006C7B31"/>
        </w:tc>
        <w:tc>
          <w:tcPr>
            <w:tcW w:w="842" w:type="dxa"/>
            <w:shd w:val="clear" w:color="auto" w:fill="FBD4B4" w:themeFill="accent6" w:themeFillTint="66"/>
            <w:vAlign w:val="center"/>
          </w:tcPr>
          <w:p w14:paraId="15FB1060" w14:textId="3B599FFC" w:rsidR="00DC20FF" w:rsidRPr="005E2591" w:rsidRDefault="00DC20FF" w:rsidP="00771272">
            <w:pPr>
              <w:jc w:val="center"/>
              <w:rPr>
                <w:lang w:val="en-US"/>
              </w:rPr>
            </w:pPr>
            <w:r w:rsidRPr="005E2591">
              <w:rPr>
                <w:bCs/>
                <w:sz w:val="14"/>
                <w:szCs w:val="20"/>
                <w:lang w:val="en-US"/>
              </w:rPr>
              <w:t>CD, CCL, SIEE, CMCT, AA</w:t>
            </w:r>
          </w:p>
        </w:tc>
        <w:tc>
          <w:tcPr>
            <w:tcW w:w="588" w:type="dxa"/>
            <w:shd w:val="clear" w:color="auto" w:fill="EAF1DD" w:themeFill="accent3" w:themeFillTint="33"/>
          </w:tcPr>
          <w:p w14:paraId="42D0BF31" w14:textId="77777777" w:rsidR="00DC20FF" w:rsidRPr="005E2591" w:rsidRDefault="00DC20FF" w:rsidP="006C7B31">
            <w:pPr>
              <w:rPr>
                <w:lang w:val="en-US"/>
              </w:rPr>
            </w:pPr>
          </w:p>
        </w:tc>
        <w:tc>
          <w:tcPr>
            <w:tcW w:w="588" w:type="dxa"/>
            <w:shd w:val="clear" w:color="auto" w:fill="EAF1DD" w:themeFill="accent3" w:themeFillTint="33"/>
          </w:tcPr>
          <w:p w14:paraId="5D43826E" w14:textId="77777777" w:rsidR="00DC20FF" w:rsidRPr="005E2591" w:rsidRDefault="00DC20FF" w:rsidP="006C7B31">
            <w:pPr>
              <w:rPr>
                <w:lang w:val="en-US"/>
              </w:rPr>
            </w:pPr>
          </w:p>
        </w:tc>
        <w:tc>
          <w:tcPr>
            <w:tcW w:w="588" w:type="dxa"/>
            <w:shd w:val="clear" w:color="auto" w:fill="EAF1DD" w:themeFill="accent3" w:themeFillTint="33"/>
          </w:tcPr>
          <w:p w14:paraId="01EFA8AE" w14:textId="77777777" w:rsidR="00DC20FF" w:rsidRPr="005E2591" w:rsidRDefault="00DC20FF" w:rsidP="006C7B31">
            <w:pPr>
              <w:rPr>
                <w:lang w:val="en-US"/>
              </w:rPr>
            </w:pPr>
          </w:p>
        </w:tc>
        <w:tc>
          <w:tcPr>
            <w:tcW w:w="588" w:type="dxa"/>
            <w:shd w:val="clear" w:color="auto" w:fill="EAF1DD" w:themeFill="accent3" w:themeFillTint="33"/>
          </w:tcPr>
          <w:p w14:paraId="6226D235" w14:textId="77777777" w:rsidR="00DC20FF" w:rsidRPr="005E2591" w:rsidRDefault="00DC20FF" w:rsidP="006C7B31">
            <w:pPr>
              <w:rPr>
                <w:lang w:val="en-US"/>
              </w:rPr>
            </w:pPr>
          </w:p>
        </w:tc>
        <w:tc>
          <w:tcPr>
            <w:tcW w:w="588" w:type="dxa"/>
            <w:shd w:val="clear" w:color="auto" w:fill="EAF1DD" w:themeFill="accent3" w:themeFillTint="33"/>
          </w:tcPr>
          <w:p w14:paraId="065B218A" w14:textId="77777777" w:rsidR="00DC20FF" w:rsidRPr="005E2591" w:rsidRDefault="00DC20FF" w:rsidP="006C7B31">
            <w:pPr>
              <w:rPr>
                <w:lang w:val="en-US"/>
              </w:rPr>
            </w:pPr>
          </w:p>
        </w:tc>
        <w:tc>
          <w:tcPr>
            <w:tcW w:w="592" w:type="dxa"/>
            <w:shd w:val="clear" w:color="auto" w:fill="EAF1DD" w:themeFill="accent3" w:themeFillTint="33"/>
          </w:tcPr>
          <w:p w14:paraId="71224CEC" w14:textId="77777777" w:rsidR="00DC20FF" w:rsidRPr="005E2591" w:rsidRDefault="00DC20FF" w:rsidP="006C7B31">
            <w:pPr>
              <w:rPr>
                <w:lang w:val="en-US"/>
              </w:rPr>
            </w:pPr>
          </w:p>
        </w:tc>
        <w:tc>
          <w:tcPr>
            <w:tcW w:w="589" w:type="dxa"/>
            <w:shd w:val="clear" w:color="auto" w:fill="EAF1DD" w:themeFill="accent3" w:themeFillTint="33"/>
          </w:tcPr>
          <w:p w14:paraId="4BEDF6DD" w14:textId="77777777" w:rsidR="00DC20FF" w:rsidRPr="005E2591" w:rsidRDefault="00DC20FF" w:rsidP="006C7B31">
            <w:pPr>
              <w:rPr>
                <w:lang w:val="en-US"/>
              </w:rPr>
            </w:pPr>
          </w:p>
        </w:tc>
      </w:tr>
      <w:tr w:rsidR="00CC49A0" w14:paraId="0D7D5B6D" w14:textId="77777777" w:rsidTr="00561AC0">
        <w:trPr>
          <w:trHeight w:val="848"/>
        </w:trPr>
        <w:tc>
          <w:tcPr>
            <w:tcW w:w="2516" w:type="dxa"/>
          </w:tcPr>
          <w:p w14:paraId="4A529216" w14:textId="558C08FC" w:rsidR="00DC20FF" w:rsidRPr="00151A97" w:rsidRDefault="00DC20FF" w:rsidP="007A32A5">
            <w:pPr>
              <w:rPr>
                <w:bCs/>
                <w:sz w:val="12"/>
                <w:szCs w:val="20"/>
                <w:lang w:val="es-ES"/>
              </w:rPr>
            </w:pPr>
            <w:r w:rsidRPr="007A32A5">
              <w:rPr>
                <w:bCs/>
                <w:sz w:val="10"/>
                <w:szCs w:val="20"/>
              </w:rPr>
              <w:t xml:space="preserve">2.6.1 Identifica, respeta y valora los principios </w:t>
            </w:r>
            <w:r w:rsidRPr="00140D30">
              <w:rPr>
                <w:bCs/>
                <w:sz w:val="10"/>
                <w:szCs w:val="20"/>
              </w:rPr>
              <w:t xml:space="preserve">democráticos más importantes establecidos en la Constitución Española y en el Estatuto de Autonomía, partiendo del conocimiento del funcionamiento de organismos locales, ayuntamiento y municipio y valora la diversidad cultural, social, política y lingüística como fuente de enriquecimiento cultural. 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0A0324EB" w14:textId="638D99CF" w:rsidR="00DC20FF" w:rsidRPr="00151A97" w:rsidRDefault="00DC20FF" w:rsidP="006C7B31">
            <w:pPr>
              <w:rPr>
                <w:lang w:val="es-ES"/>
              </w:rPr>
            </w:pPr>
          </w:p>
        </w:tc>
        <w:tc>
          <w:tcPr>
            <w:tcW w:w="1376" w:type="dxa"/>
            <w:shd w:val="clear" w:color="auto" w:fill="auto"/>
          </w:tcPr>
          <w:p w14:paraId="35AC0810" w14:textId="77777777" w:rsidR="00DC20FF" w:rsidRPr="00151A97" w:rsidRDefault="00DC20FF" w:rsidP="006C7B31">
            <w:pPr>
              <w:rPr>
                <w:lang w:val="es-ES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23BE2C99" w14:textId="77777777" w:rsidR="00DC20FF" w:rsidRPr="00151A97" w:rsidRDefault="00DC20FF" w:rsidP="006C7B31">
            <w:pPr>
              <w:rPr>
                <w:lang w:val="es-ES"/>
              </w:rPr>
            </w:pPr>
          </w:p>
        </w:tc>
        <w:tc>
          <w:tcPr>
            <w:tcW w:w="1376" w:type="dxa"/>
            <w:shd w:val="clear" w:color="auto" w:fill="auto"/>
          </w:tcPr>
          <w:p w14:paraId="51C1BACE" w14:textId="77777777" w:rsidR="00DC20FF" w:rsidRPr="00151A97" w:rsidRDefault="00DC20FF" w:rsidP="006C7B31">
            <w:pPr>
              <w:rPr>
                <w:lang w:val="es-ES"/>
              </w:rPr>
            </w:pPr>
          </w:p>
        </w:tc>
        <w:tc>
          <w:tcPr>
            <w:tcW w:w="1376" w:type="dxa"/>
            <w:shd w:val="clear" w:color="auto" w:fill="auto"/>
          </w:tcPr>
          <w:p w14:paraId="102846C8" w14:textId="77777777" w:rsidR="00DC20FF" w:rsidRPr="00151A97" w:rsidRDefault="00DC20FF" w:rsidP="006C7B31">
            <w:pPr>
              <w:rPr>
                <w:lang w:val="es-ES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7430273E" w14:textId="77777777" w:rsidR="00DC20FF" w:rsidRPr="00151A97" w:rsidRDefault="00DC20FF" w:rsidP="006C7B31">
            <w:pPr>
              <w:rPr>
                <w:lang w:val="es-ES"/>
              </w:rPr>
            </w:pPr>
          </w:p>
        </w:tc>
        <w:tc>
          <w:tcPr>
            <w:tcW w:w="842" w:type="dxa"/>
            <w:shd w:val="clear" w:color="auto" w:fill="FBD4B4" w:themeFill="accent6" w:themeFillTint="66"/>
            <w:vAlign w:val="center"/>
          </w:tcPr>
          <w:p w14:paraId="0510E8C9" w14:textId="151C1D5B" w:rsidR="00DC20FF" w:rsidRDefault="00DC20FF" w:rsidP="00771272">
            <w:pPr>
              <w:jc w:val="center"/>
            </w:pPr>
            <w:r>
              <w:rPr>
                <w:bCs/>
                <w:sz w:val="14"/>
                <w:szCs w:val="20"/>
                <w:lang w:val="es-ES"/>
              </w:rPr>
              <w:t>CSC</w:t>
            </w:r>
            <w:r w:rsidRPr="008D38CC">
              <w:rPr>
                <w:bCs/>
                <w:sz w:val="14"/>
                <w:szCs w:val="20"/>
                <w:lang w:val="es-ES"/>
              </w:rPr>
              <w:t>, CEC</w:t>
            </w:r>
          </w:p>
        </w:tc>
        <w:tc>
          <w:tcPr>
            <w:tcW w:w="588" w:type="dxa"/>
            <w:shd w:val="clear" w:color="auto" w:fill="EAF1DD" w:themeFill="accent3" w:themeFillTint="33"/>
          </w:tcPr>
          <w:p w14:paraId="1E648E83" w14:textId="77777777" w:rsidR="00DC20FF" w:rsidRDefault="00DC20FF" w:rsidP="006C7B31"/>
        </w:tc>
        <w:tc>
          <w:tcPr>
            <w:tcW w:w="588" w:type="dxa"/>
            <w:shd w:val="clear" w:color="auto" w:fill="EAF1DD" w:themeFill="accent3" w:themeFillTint="33"/>
          </w:tcPr>
          <w:p w14:paraId="12BC01B2" w14:textId="77777777" w:rsidR="00DC20FF" w:rsidRDefault="00DC20FF" w:rsidP="006C7B31"/>
        </w:tc>
        <w:tc>
          <w:tcPr>
            <w:tcW w:w="588" w:type="dxa"/>
            <w:shd w:val="clear" w:color="auto" w:fill="EAF1DD" w:themeFill="accent3" w:themeFillTint="33"/>
          </w:tcPr>
          <w:p w14:paraId="5199D5CA" w14:textId="77777777" w:rsidR="00DC20FF" w:rsidRDefault="00DC20FF" w:rsidP="006C7B31"/>
        </w:tc>
        <w:tc>
          <w:tcPr>
            <w:tcW w:w="588" w:type="dxa"/>
            <w:shd w:val="clear" w:color="auto" w:fill="EAF1DD" w:themeFill="accent3" w:themeFillTint="33"/>
          </w:tcPr>
          <w:p w14:paraId="15AB9534" w14:textId="77777777" w:rsidR="00DC20FF" w:rsidRDefault="00DC20FF" w:rsidP="006C7B31"/>
        </w:tc>
        <w:tc>
          <w:tcPr>
            <w:tcW w:w="588" w:type="dxa"/>
            <w:shd w:val="clear" w:color="auto" w:fill="EAF1DD" w:themeFill="accent3" w:themeFillTint="33"/>
          </w:tcPr>
          <w:p w14:paraId="7287B82A" w14:textId="77777777" w:rsidR="00DC20FF" w:rsidRDefault="00DC20FF" w:rsidP="006C7B31"/>
        </w:tc>
        <w:tc>
          <w:tcPr>
            <w:tcW w:w="592" w:type="dxa"/>
            <w:shd w:val="clear" w:color="auto" w:fill="EAF1DD" w:themeFill="accent3" w:themeFillTint="33"/>
          </w:tcPr>
          <w:p w14:paraId="5BB12003" w14:textId="77777777" w:rsidR="00DC20FF" w:rsidRDefault="00DC20FF" w:rsidP="006C7B31"/>
        </w:tc>
        <w:tc>
          <w:tcPr>
            <w:tcW w:w="589" w:type="dxa"/>
            <w:shd w:val="clear" w:color="auto" w:fill="EAF1DD" w:themeFill="accent3" w:themeFillTint="33"/>
          </w:tcPr>
          <w:p w14:paraId="3525FD90" w14:textId="77777777" w:rsidR="00DC20FF" w:rsidRDefault="00DC20FF" w:rsidP="006C7B31"/>
        </w:tc>
      </w:tr>
      <w:tr w:rsidR="00CC49A0" w14:paraId="78ABD12D" w14:textId="77777777" w:rsidTr="00561AC0">
        <w:trPr>
          <w:trHeight w:val="563"/>
        </w:trPr>
        <w:tc>
          <w:tcPr>
            <w:tcW w:w="2516" w:type="dxa"/>
          </w:tcPr>
          <w:p w14:paraId="5BD80309" w14:textId="77777777" w:rsidR="00DC20FF" w:rsidRPr="00140D30" w:rsidRDefault="00DC20FF" w:rsidP="00151A97">
            <w:pPr>
              <w:rPr>
                <w:bCs/>
                <w:sz w:val="10"/>
                <w:szCs w:val="20"/>
              </w:rPr>
            </w:pPr>
            <w:r w:rsidRPr="00140D30">
              <w:rPr>
                <w:bCs/>
                <w:sz w:val="10"/>
                <w:szCs w:val="20"/>
              </w:rPr>
              <w:t xml:space="preserve">.2.6.2 Explica la organización y estructura de las instituciones locales y autonómicas, nombrando y localizando Andalucía y España la Unión Europea, sus objetivos políticos y económicos. </w:t>
            </w:r>
          </w:p>
          <w:p w14:paraId="78DB7B28" w14:textId="3A0BE7AE" w:rsidR="00DC20FF" w:rsidRPr="00C5491E" w:rsidRDefault="00DC20FF" w:rsidP="00151A97">
            <w:pPr>
              <w:rPr>
                <w:bCs/>
                <w:sz w:val="12"/>
                <w:szCs w:val="20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6AD942EB" w14:textId="09E387C0" w:rsidR="00DC20FF" w:rsidRDefault="00DC20FF" w:rsidP="006C7B31"/>
        </w:tc>
        <w:tc>
          <w:tcPr>
            <w:tcW w:w="1376" w:type="dxa"/>
            <w:shd w:val="clear" w:color="auto" w:fill="auto"/>
          </w:tcPr>
          <w:p w14:paraId="2BE91A92" w14:textId="77777777" w:rsidR="00DC20FF" w:rsidRDefault="00DC20FF" w:rsidP="006C7B31"/>
        </w:tc>
        <w:tc>
          <w:tcPr>
            <w:tcW w:w="1376" w:type="dxa"/>
            <w:shd w:val="clear" w:color="auto" w:fill="D9D9D9" w:themeFill="background1" w:themeFillShade="D9"/>
          </w:tcPr>
          <w:p w14:paraId="28AD2DC7" w14:textId="77777777" w:rsidR="00DC20FF" w:rsidRDefault="00DC20FF" w:rsidP="006C7B31"/>
        </w:tc>
        <w:tc>
          <w:tcPr>
            <w:tcW w:w="1376" w:type="dxa"/>
            <w:shd w:val="clear" w:color="auto" w:fill="auto"/>
          </w:tcPr>
          <w:p w14:paraId="16C203DC" w14:textId="77777777" w:rsidR="00DC20FF" w:rsidRDefault="00DC20FF" w:rsidP="006C7B31"/>
        </w:tc>
        <w:tc>
          <w:tcPr>
            <w:tcW w:w="1376" w:type="dxa"/>
            <w:shd w:val="clear" w:color="auto" w:fill="auto"/>
          </w:tcPr>
          <w:p w14:paraId="2C1ADD39" w14:textId="77777777" w:rsidR="00DC20FF" w:rsidRDefault="00DC20FF" w:rsidP="006C7B31"/>
        </w:tc>
        <w:tc>
          <w:tcPr>
            <w:tcW w:w="1376" w:type="dxa"/>
            <w:shd w:val="clear" w:color="auto" w:fill="D9D9D9" w:themeFill="background1" w:themeFillShade="D9"/>
          </w:tcPr>
          <w:p w14:paraId="1DA5A66E" w14:textId="77777777" w:rsidR="00DC20FF" w:rsidRDefault="00DC20FF" w:rsidP="006C7B31"/>
        </w:tc>
        <w:tc>
          <w:tcPr>
            <w:tcW w:w="842" w:type="dxa"/>
            <w:shd w:val="clear" w:color="auto" w:fill="FBD4B4" w:themeFill="accent6" w:themeFillTint="66"/>
            <w:vAlign w:val="center"/>
          </w:tcPr>
          <w:p w14:paraId="6422F7E4" w14:textId="729ED9FD" w:rsidR="00DC20FF" w:rsidRDefault="00DC20FF" w:rsidP="00771272">
            <w:pPr>
              <w:jc w:val="center"/>
            </w:pPr>
            <w:r>
              <w:rPr>
                <w:bCs/>
                <w:sz w:val="14"/>
                <w:szCs w:val="20"/>
                <w:lang w:val="es-ES"/>
              </w:rPr>
              <w:t>CS</w:t>
            </w:r>
            <w:r w:rsidRPr="008D38CC">
              <w:rPr>
                <w:bCs/>
                <w:sz w:val="14"/>
                <w:szCs w:val="20"/>
                <w:lang w:val="es-ES"/>
              </w:rPr>
              <w:t>C, SIE</w:t>
            </w:r>
            <w:r>
              <w:rPr>
                <w:bCs/>
                <w:sz w:val="14"/>
                <w:szCs w:val="20"/>
                <w:lang w:val="es-ES"/>
              </w:rPr>
              <w:t>E</w:t>
            </w:r>
            <w:r w:rsidRPr="008D38CC">
              <w:rPr>
                <w:bCs/>
                <w:sz w:val="14"/>
                <w:szCs w:val="20"/>
                <w:lang w:val="es-ES"/>
              </w:rPr>
              <w:t>, CEC, C</w:t>
            </w:r>
            <w:r>
              <w:rPr>
                <w:bCs/>
                <w:sz w:val="14"/>
                <w:szCs w:val="20"/>
                <w:lang w:val="es-ES"/>
              </w:rPr>
              <w:t>C</w:t>
            </w:r>
            <w:r w:rsidRPr="008D38CC">
              <w:rPr>
                <w:bCs/>
                <w:sz w:val="14"/>
                <w:szCs w:val="20"/>
                <w:lang w:val="es-ES"/>
              </w:rPr>
              <w:t>L</w:t>
            </w:r>
          </w:p>
        </w:tc>
        <w:tc>
          <w:tcPr>
            <w:tcW w:w="588" w:type="dxa"/>
            <w:shd w:val="clear" w:color="auto" w:fill="EAF1DD" w:themeFill="accent3" w:themeFillTint="33"/>
          </w:tcPr>
          <w:p w14:paraId="395CE02F" w14:textId="77777777" w:rsidR="00DC20FF" w:rsidRDefault="00DC20FF" w:rsidP="006C7B31"/>
        </w:tc>
        <w:tc>
          <w:tcPr>
            <w:tcW w:w="588" w:type="dxa"/>
            <w:shd w:val="clear" w:color="auto" w:fill="EAF1DD" w:themeFill="accent3" w:themeFillTint="33"/>
          </w:tcPr>
          <w:p w14:paraId="3B113C39" w14:textId="77777777" w:rsidR="00DC20FF" w:rsidRDefault="00DC20FF" w:rsidP="006C7B31"/>
        </w:tc>
        <w:tc>
          <w:tcPr>
            <w:tcW w:w="588" w:type="dxa"/>
            <w:shd w:val="clear" w:color="auto" w:fill="EAF1DD" w:themeFill="accent3" w:themeFillTint="33"/>
          </w:tcPr>
          <w:p w14:paraId="1F4025AF" w14:textId="77777777" w:rsidR="00DC20FF" w:rsidRDefault="00DC20FF" w:rsidP="006C7B31"/>
        </w:tc>
        <w:tc>
          <w:tcPr>
            <w:tcW w:w="588" w:type="dxa"/>
            <w:shd w:val="clear" w:color="auto" w:fill="EAF1DD" w:themeFill="accent3" w:themeFillTint="33"/>
          </w:tcPr>
          <w:p w14:paraId="7AF26F48" w14:textId="77777777" w:rsidR="00DC20FF" w:rsidRDefault="00DC20FF" w:rsidP="006C7B31"/>
        </w:tc>
        <w:tc>
          <w:tcPr>
            <w:tcW w:w="588" w:type="dxa"/>
            <w:shd w:val="clear" w:color="auto" w:fill="EAF1DD" w:themeFill="accent3" w:themeFillTint="33"/>
          </w:tcPr>
          <w:p w14:paraId="41A40CA6" w14:textId="77777777" w:rsidR="00DC20FF" w:rsidRDefault="00DC20FF" w:rsidP="006C7B31"/>
        </w:tc>
        <w:tc>
          <w:tcPr>
            <w:tcW w:w="592" w:type="dxa"/>
            <w:shd w:val="clear" w:color="auto" w:fill="EAF1DD" w:themeFill="accent3" w:themeFillTint="33"/>
          </w:tcPr>
          <w:p w14:paraId="4D8620EF" w14:textId="77777777" w:rsidR="00DC20FF" w:rsidRDefault="00DC20FF" w:rsidP="006C7B31"/>
        </w:tc>
        <w:tc>
          <w:tcPr>
            <w:tcW w:w="589" w:type="dxa"/>
            <w:shd w:val="clear" w:color="auto" w:fill="EAF1DD" w:themeFill="accent3" w:themeFillTint="33"/>
          </w:tcPr>
          <w:p w14:paraId="2DAA487E" w14:textId="77777777" w:rsidR="00DC20FF" w:rsidRDefault="00DC20FF" w:rsidP="006C7B31"/>
        </w:tc>
      </w:tr>
      <w:tr w:rsidR="00CC49A0" w14:paraId="5E616844" w14:textId="77777777" w:rsidTr="00561AC0">
        <w:trPr>
          <w:trHeight w:val="699"/>
        </w:trPr>
        <w:tc>
          <w:tcPr>
            <w:tcW w:w="2516" w:type="dxa"/>
          </w:tcPr>
          <w:p w14:paraId="18A616BE" w14:textId="0984E00A" w:rsidR="00DC20FF" w:rsidRPr="00C5491E" w:rsidRDefault="00DC20FF" w:rsidP="000F44C7">
            <w:pPr>
              <w:rPr>
                <w:sz w:val="12"/>
              </w:rPr>
            </w:pPr>
            <w:r w:rsidRPr="00140D30">
              <w:rPr>
                <w:bCs/>
                <w:sz w:val="10"/>
                <w:szCs w:val="20"/>
              </w:rPr>
              <w:t>.2.7.1 Define conceptos básicos demográficos cercanos como la natalidad y el crecimiento en función de las defunciones comenzando por contextos locales, realizando cálculos e identificando los principales factores que influyen en ella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466D43DC" w14:textId="5A12A739" w:rsidR="00DC20FF" w:rsidRDefault="00DC20FF" w:rsidP="006C7B31"/>
        </w:tc>
        <w:tc>
          <w:tcPr>
            <w:tcW w:w="1376" w:type="dxa"/>
            <w:shd w:val="clear" w:color="auto" w:fill="auto"/>
          </w:tcPr>
          <w:p w14:paraId="68D137F8" w14:textId="77777777" w:rsidR="00DC20FF" w:rsidRDefault="00DC20FF" w:rsidP="006C7B31"/>
        </w:tc>
        <w:tc>
          <w:tcPr>
            <w:tcW w:w="1376" w:type="dxa"/>
            <w:shd w:val="clear" w:color="auto" w:fill="auto"/>
          </w:tcPr>
          <w:p w14:paraId="3D5D1842" w14:textId="77777777" w:rsidR="00DC20FF" w:rsidRDefault="00DC20FF" w:rsidP="006C7B31"/>
        </w:tc>
        <w:tc>
          <w:tcPr>
            <w:tcW w:w="1376" w:type="dxa"/>
            <w:shd w:val="clear" w:color="auto" w:fill="auto"/>
          </w:tcPr>
          <w:p w14:paraId="37787CC9" w14:textId="77777777" w:rsidR="00DC20FF" w:rsidRDefault="00DC20FF" w:rsidP="006C7B31"/>
        </w:tc>
        <w:tc>
          <w:tcPr>
            <w:tcW w:w="1376" w:type="dxa"/>
            <w:shd w:val="clear" w:color="auto" w:fill="auto"/>
          </w:tcPr>
          <w:p w14:paraId="2457F893" w14:textId="77777777" w:rsidR="00DC20FF" w:rsidRDefault="00DC20FF" w:rsidP="006C7B31"/>
        </w:tc>
        <w:tc>
          <w:tcPr>
            <w:tcW w:w="1376" w:type="dxa"/>
            <w:shd w:val="clear" w:color="auto" w:fill="D9D9D9" w:themeFill="background1" w:themeFillShade="D9"/>
          </w:tcPr>
          <w:p w14:paraId="5DE7D2CD" w14:textId="77777777" w:rsidR="00DC20FF" w:rsidRDefault="00DC20FF" w:rsidP="006C7B31"/>
        </w:tc>
        <w:tc>
          <w:tcPr>
            <w:tcW w:w="842" w:type="dxa"/>
            <w:shd w:val="clear" w:color="auto" w:fill="FBD4B4" w:themeFill="accent6" w:themeFillTint="66"/>
            <w:vAlign w:val="center"/>
          </w:tcPr>
          <w:p w14:paraId="3131374F" w14:textId="74E921B8" w:rsidR="00DC20FF" w:rsidRDefault="00DC20FF" w:rsidP="006C7B31">
            <w:pPr>
              <w:jc w:val="center"/>
            </w:pPr>
            <w:r>
              <w:rPr>
                <w:bCs/>
                <w:sz w:val="14"/>
                <w:szCs w:val="20"/>
                <w:lang w:val="es-ES"/>
              </w:rPr>
              <w:t>CCL, CS</w:t>
            </w:r>
            <w:r w:rsidRPr="008D38CC">
              <w:rPr>
                <w:bCs/>
                <w:sz w:val="14"/>
                <w:szCs w:val="20"/>
                <w:lang w:val="es-ES"/>
              </w:rPr>
              <w:t>C, CMCT</w:t>
            </w:r>
          </w:p>
        </w:tc>
        <w:tc>
          <w:tcPr>
            <w:tcW w:w="588" w:type="dxa"/>
            <w:shd w:val="clear" w:color="auto" w:fill="EAF1DD" w:themeFill="accent3" w:themeFillTint="33"/>
          </w:tcPr>
          <w:p w14:paraId="0421D2A6" w14:textId="77777777" w:rsidR="00DC20FF" w:rsidRDefault="00DC20FF" w:rsidP="006C7B31"/>
        </w:tc>
        <w:tc>
          <w:tcPr>
            <w:tcW w:w="588" w:type="dxa"/>
            <w:shd w:val="clear" w:color="auto" w:fill="EAF1DD" w:themeFill="accent3" w:themeFillTint="33"/>
          </w:tcPr>
          <w:p w14:paraId="209AD1CB" w14:textId="77777777" w:rsidR="00DC20FF" w:rsidRDefault="00DC20FF" w:rsidP="006C7B31"/>
        </w:tc>
        <w:tc>
          <w:tcPr>
            <w:tcW w:w="588" w:type="dxa"/>
            <w:shd w:val="clear" w:color="auto" w:fill="EAF1DD" w:themeFill="accent3" w:themeFillTint="33"/>
          </w:tcPr>
          <w:p w14:paraId="6E6F2805" w14:textId="77777777" w:rsidR="00DC20FF" w:rsidRDefault="00DC20FF" w:rsidP="006C7B31"/>
        </w:tc>
        <w:tc>
          <w:tcPr>
            <w:tcW w:w="588" w:type="dxa"/>
            <w:shd w:val="clear" w:color="auto" w:fill="EAF1DD" w:themeFill="accent3" w:themeFillTint="33"/>
          </w:tcPr>
          <w:p w14:paraId="395F2866" w14:textId="77777777" w:rsidR="00DC20FF" w:rsidRDefault="00DC20FF" w:rsidP="006C7B31"/>
        </w:tc>
        <w:tc>
          <w:tcPr>
            <w:tcW w:w="588" w:type="dxa"/>
            <w:shd w:val="clear" w:color="auto" w:fill="EAF1DD" w:themeFill="accent3" w:themeFillTint="33"/>
          </w:tcPr>
          <w:p w14:paraId="129DB024" w14:textId="77777777" w:rsidR="00DC20FF" w:rsidRDefault="00DC20FF" w:rsidP="006C7B31"/>
        </w:tc>
        <w:tc>
          <w:tcPr>
            <w:tcW w:w="592" w:type="dxa"/>
            <w:shd w:val="clear" w:color="auto" w:fill="EAF1DD" w:themeFill="accent3" w:themeFillTint="33"/>
          </w:tcPr>
          <w:p w14:paraId="467B1BCF" w14:textId="77777777" w:rsidR="00DC20FF" w:rsidRDefault="00DC20FF" w:rsidP="006C7B31"/>
        </w:tc>
        <w:tc>
          <w:tcPr>
            <w:tcW w:w="589" w:type="dxa"/>
            <w:shd w:val="clear" w:color="auto" w:fill="EAF1DD" w:themeFill="accent3" w:themeFillTint="33"/>
          </w:tcPr>
          <w:p w14:paraId="7BE6C005" w14:textId="77777777" w:rsidR="00DC20FF" w:rsidRDefault="00DC20FF" w:rsidP="006C7B31"/>
        </w:tc>
      </w:tr>
      <w:tr w:rsidR="00CC49A0" w14:paraId="50C710AE" w14:textId="77777777" w:rsidTr="00561AC0">
        <w:trPr>
          <w:trHeight w:val="539"/>
        </w:trPr>
        <w:tc>
          <w:tcPr>
            <w:tcW w:w="2516" w:type="dxa"/>
          </w:tcPr>
          <w:p w14:paraId="4DC88620" w14:textId="77777777" w:rsidR="00DC20FF" w:rsidRDefault="00DC20FF" w:rsidP="00151A97">
            <w:pPr>
              <w:rPr>
                <w:bCs/>
                <w:sz w:val="10"/>
                <w:szCs w:val="20"/>
              </w:rPr>
            </w:pPr>
            <w:r w:rsidRPr="00140D30">
              <w:rPr>
                <w:bCs/>
                <w:sz w:val="10"/>
                <w:szCs w:val="20"/>
              </w:rPr>
              <w:t>.2.7.2 Identifica y describe los principales problemas actuales de la población: superpoblación, envejecimiento, inmigración y realiza gráficas simples con datos de población local.</w:t>
            </w:r>
          </w:p>
          <w:p w14:paraId="4C305BBF" w14:textId="2724E742" w:rsidR="00DC20FF" w:rsidRPr="00C5491E" w:rsidRDefault="00DC20FF" w:rsidP="00151A97">
            <w:pPr>
              <w:rPr>
                <w:sz w:val="12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61452733" w14:textId="660440A1" w:rsidR="00DC20FF" w:rsidRDefault="00DC20FF" w:rsidP="006C7B31"/>
        </w:tc>
        <w:tc>
          <w:tcPr>
            <w:tcW w:w="1376" w:type="dxa"/>
            <w:shd w:val="clear" w:color="auto" w:fill="auto"/>
          </w:tcPr>
          <w:p w14:paraId="34FDC64A" w14:textId="77777777" w:rsidR="00DC20FF" w:rsidRDefault="00DC20FF" w:rsidP="006C7B31"/>
        </w:tc>
        <w:tc>
          <w:tcPr>
            <w:tcW w:w="1376" w:type="dxa"/>
            <w:shd w:val="clear" w:color="auto" w:fill="auto"/>
          </w:tcPr>
          <w:p w14:paraId="06ACDAE8" w14:textId="77777777" w:rsidR="00DC20FF" w:rsidRDefault="00DC20FF" w:rsidP="006C7B31"/>
        </w:tc>
        <w:tc>
          <w:tcPr>
            <w:tcW w:w="1376" w:type="dxa"/>
            <w:shd w:val="clear" w:color="auto" w:fill="auto"/>
          </w:tcPr>
          <w:p w14:paraId="3056977A" w14:textId="77777777" w:rsidR="00DC20FF" w:rsidRDefault="00DC20FF" w:rsidP="006C7B31"/>
        </w:tc>
        <w:tc>
          <w:tcPr>
            <w:tcW w:w="1376" w:type="dxa"/>
            <w:shd w:val="clear" w:color="auto" w:fill="auto"/>
          </w:tcPr>
          <w:p w14:paraId="04FDE8B5" w14:textId="77777777" w:rsidR="00DC20FF" w:rsidRDefault="00DC20FF" w:rsidP="006C7B31"/>
        </w:tc>
        <w:tc>
          <w:tcPr>
            <w:tcW w:w="1376" w:type="dxa"/>
            <w:shd w:val="clear" w:color="auto" w:fill="D9D9D9" w:themeFill="background1" w:themeFillShade="D9"/>
          </w:tcPr>
          <w:p w14:paraId="1BD522E0" w14:textId="77777777" w:rsidR="00DC20FF" w:rsidRDefault="00DC20FF" w:rsidP="006C7B31"/>
        </w:tc>
        <w:tc>
          <w:tcPr>
            <w:tcW w:w="842" w:type="dxa"/>
            <w:shd w:val="clear" w:color="auto" w:fill="FBD4B4" w:themeFill="accent6" w:themeFillTint="66"/>
            <w:vAlign w:val="center"/>
          </w:tcPr>
          <w:p w14:paraId="1893002C" w14:textId="03893AB8" w:rsidR="00DC20FF" w:rsidRDefault="00DC20FF" w:rsidP="006C7B31">
            <w:pPr>
              <w:jc w:val="center"/>
            </w:pPr>
            <w:r>
              <w:rPr>
                <w:bCs/>
                <w:sz w:val="14"/>
                <w:szCs w:val="20"/>
                <w:lang w:val="es-ES"/>
              </w:rPr>
              <w:t>CCL, CS</w:t>
            </w:r>
            <w:r w:rsidRPr="008D38CC">
              <w:rPr>
                <w:bCs/>
                <w:sz w:val="14"/>
                <w:szCs w:val="20"/>
                <w:lang w:val="es-ES"/>
              </w:rPr>
              <w:t>C, CD</w:t>
            </w:r>
          </w:p>
        </w:tc>
        <w:tc>
          <w:tcPr>
            <w:tcW w:w="588" w:type="dxa"/>
            <w:shd w:val="clear" w:color="auto" w:fill="EAF1DD" w:themeFill="accent3" w:themeFillTint="33"/>
          </w:tcPr>
          <w:p w14:paraId="6D54AE0B" w14:textId="77777777" w:rsidR="00DC20FF" w:rsidRDefault="00DC20FF" w:rsidP="006C7B31"/>
        </w:tc>
        <w:tc>
          <w:tcPr>
            <w:tcW w:w="588" w:type="dxa"/>
            <w:shd w:val="clear" w:color="auto" w:fill="EAF1DD" w:themeFill="accent3" w:themeFillTint="33"/>
          </w:tcPr>
          <w:p w14:paraId="64A5D06F" w14:textId="77777777" w:rsidR="00DC20FF" w:rsidRDefault="00DC20FF" w:rsidP="006C7B31"/>
        </w:tc>
        <w:tc>
          <w:tcPr>
            <w:tcW w:w="588" w:type="dxa"/>
            <w:shd w:val="clear" w:color="auto" w:fill="EAF1DD" w:themeFill="accent3" w:themeFillTint="33"/>
          </w:tcPr>
          <w:p w14:paraId="483A16A7" w14:textId="77777777" w:rsidR="00DC20FF" w:rsidRDefault="00DC20FF" w:rsidP="006C7B31"/>
        </w:tc>
        <w:tc>
          <w:tcPr>
            <w:tcW w:w="588" w:type="dxa"/>
            <w:shd w:val="clear" w:color="auto" w:fill="EAF1DD" w:themeFill="accent3" w:themeFillTint="33"/>
          </w:tcPr>
          <w:p w14:paraId="7783E6D2" w14:textId="77777777" w:rsidR="00DC20FF" w:rsidRDefault="00DC20FF" w:rsidP="006C7B31"/>
        </w:tc>
        <w:tc>
          <w:tcPr>
            <w:tcW w:w="588" w:type="dxa"/>
            <w:shd w:val="clear" w:color="auto" w:fill="EAF1DD" w:themeFill="accent3" w:themeFillTint="33"/>
          </w:tcPr>
          <w:p w14:paraId="1A3B048C" w14:textId="77777777" w:rsidR="00DC20FF" w:rsidRDefault="00DC20FF" w:rsidP="006C7B31"/>
        </w:tc>
        <w:tc>
          <w:tcPr>
            <w:tcW w:w="592" w:type="dxa"/>
            <w:shd w:val="clear" w:color="auto" w:fill="EAF1DD" w:themeFill="accent3" w:themeFillTint="33"/>
          </w:tcPr>
          <w:p w14:paraId="652A24E1" w14:textId="77777777" w:rsidR="00DC20FF" w:rsidRDefault="00DC20FF" w:rsidP="006C7B31"/>
        </w:tc>
        <w:tc>
          <w:tcPr>
            <w:tcW w:w="589" w:type="dxa"/>
            <w:shd w:val="clear" w:color="auto" w:fill="EAF1DD" w:themeFill="accent3" w:themeFillTint="33"/>
          </w:tcPr>
          <w:p w14:paraId="1CD5CA85" w14:textId="77777777" w:rsidR="00DC20FF" w:rsidRDefault="00DC20FF" w:rsidP="006C7B31"/>
        </w:tc>
      </w:tr>
      <w:tr w:rsidR="00CC49A0" w14:paraId="426B0CE4" w14:textId="77777777" w:rsidTr="00561AC0">
        <w:trPr>
          <w:trHeight w:val="569"/>
        </w:trPr>
        <w:tc>
          <w:tcPr>
            <w:tcW w:w="2516" w:type="dxa"/>
            <w:vMerge w:val="restart"/>
            <w:shd w:val="clear" w:color="auto" w:fill="CCECFF"/>
            <w:vAlign w:val="center"/>
          </w:tcPr>
          <w:p w14:paraId="74679010" w14:textId="6FAADA0B" w:rsidR="0097487F" w:rsidRPr="002D60B7" w:rsidRDefault="0097487F" w:rsidP="006C7B31">
            <w:pPr>
              <w:rPr>
                <w:sz w:val="14"/>
              </w:rPr>
            </w:pPr>
            <w:r w:rsidRPr="00561AC0">
              <w:rPr>
                <w:sz w:val="18"/>
              </w:rPr>
              <w:t>VALORES PONDERADOS PARA LA CALIFICACIÓN</w:t>
            </w:r>
          </w:p>
        </w:tc>
        <w:tc>
          <w:tcPr>
            <w:tcW w:w="1376" w:type="dxa"/>
            <w:tcBorders>
              <w:bottom w:val="nil"/>
            </w:tcBorders>
            <w:shd w:val="clear" w:color="auto" w:fill="CCECFF"/>
          </w:tcPr>
          <w:p w14:paraId="023CE71F" w14:textId="77777777" w:rsidR="0097487F" w:rsidRDefault="0097487F" w:rsidP="006C7B31"/>
        </w:tc>
        <w:tc>
          <w:tcPr>
            <w:tcW w:w="1376" w:type="dxa"/>
            <w:tcBorders>
              <w:bottom w:val="nil"/>
            </w:tcBorders>
            <w:shd w:val="clear" w:color="auto" w:fill="CCECFF"/>
          </w:tcPr>
          <w:p w14:paraId="3303B5EB" w14:textId="77777777" w:rsidR="0097487F" w:rsidRDefault="0097487F" w:rsidP="006C7B31"/>
        </w:tc>
        <w:tc>
          <w:tcPr>
            <w:tcW w:w="1376" w:type="dxa"/>
            <w:tcBorders>
              <w:bottom w:val="nil"/>
            </w:tcBorders>
            <w:shd w:val="clear" w:color="auto" w:fill="CCECFF"/>
          </w:tcPr>
          <w:p w14:paraId="26626373" w14:textId="77777777" w:rsidR="0097487F" w:rsidRDefault="0097487F" w:rsidP="006C7B31"/>
        </w:tc>
        <w:tc>
          <w:tcPr>
            <w:tcW w:w="1376" w:type="dxa"/>
            <w:tcBorders>
              <w:bottom w:val="nil"/>
            </w:tcBorders>
            <w:shd w:val="clear" w:color="auto" w:fill="CCECFF"/>
          </w:tcPr>
          <w:p w14:paraId="59FD154F" w14:textId="77777777" w:rsidR="0097487F" w:rsidRDefault="0097487F" w:rsidP="006C7B31"/>
        </w:tc>
        <w:tc>
          <w:tcPr>
            <w:tcW w:w="1376" w:type="dxa"/>
            <w:tcBorders>
              <w:bottom w:val="nil"/>
            </w:tcBorders>
            <w:shd w:val="clear" w:color="auto" w:fill="CCECFF"/>
          </w:tcPr>
          <w:p w14:paraId="21313818" w14:textId="77777777" w:rsidR="0097487F" w:rsidRDefault="0097487F" w:rsidP="006C7B31"/>
        </w:tc>
        <w:tc>
          <w:tcPr>
            <w:tcW w:w="1376" w:type="dxa"/>
            <w:tcBorders>
              <w:bottom w:val="nil"/>
            </w:tcBorders>
            <w:shd w:val="clear" w:color="auto" w:fill="CCECFF"/>
          </w:tcPr>
          <w:p w14:paraId="5FA366B7" w14:textId="77777777" w:rsidR="0097487F" w:rsidRDefault="0097487F" w:rsidP="006C7B31"/>
        </w:tc>
        <w:tc>
          <w:tcPr>
            <w:tcW w:w="842" w:type="dxa"/>
            <w:vMerge w:val="restart"/>
            <w:shd w:val="clear" w:color="auto" w:fill="FBD4B4" w:themeFill="accent6" w:themeFillTint="66"/>
            <w:vAlign w:val="center"/>
          </w:tcPr>
          <w:p w14:paraId="166C499F" w14:textId="2E315453" w:rsidR="0097487F" w:rsidRPr="00132E13" w:rsidRDefault="00060B77" w:rsidP="006C7B31">
            <w:pPr>
              <w:jc w:val="center"/>
              <w:rPr>
                <w:b/>
              </w:rPr>
            </w:pPr>
            <w:r>
              <w:rPr>
                <w:b/>
                <w:bCs/>
                <w:sz w:val="14"/>
                <w:szCs w:val="20"/>
                <w:lang w:val="es-ES"/>
              </w:rPr>
              <w:t>CC</w:t>
            </w:r>
            <w:r w:rsidR="0097487F" w:rsidRPr="00132E13">
              <w:rPr>
                <w:b/>
                <w:bCs/>
                <w:sz w:val="14"/>
                <w:szCs w:val="20"/>
                <w:lang w:val="es-ES"/>
              </w:rPr>
              <w:t xml:space="preserve"> CLAVE</w:t>
            </w:r>
          </w:p>
        </w:tc>
        <w:tc>
          <w:tcPr>
            <w:tcW w:w="588" w:type="dxa"/>
            <w:vMerge w:val="restart"/>
            <w:shd w:val="clear" w:color="auto" w:fill="CCECFF"/>
          </w:tcPr>
          <w:p w14:paraId="5351074B" w14:textId="77777777" w:rsidR="0097487F" w:rsidRDefault="0097487F" w:rsidP="006C7B31"/>
        </w:tc>
        <w:tc>
          <w:tcPr>
            <w:tcW w:w="588" w:type="dxa"/>
            <w:vMerge w:val="restart"/>
            <w:shd w:val="clear" w:color="auto" w:fill="CCECFF"/>
          </w:tcPr>
          <w:p w14:paraId="66919A5E" w14:textId="77777777" w:rsidR="0097487F" w:rsidRDefault="0097487F" w:rsidP="006C7B31"/>
        </w:tc>
        <w:tc>
          <w:tcPr>
            <w:tcW w:w="588" w:type="dxa"/>
            <w:vMerge w:val="restart"/>
            <w:shd w:val="clear" w:color="auto" w:fill="CCECFF"/>
          </w:tcPr>
          <w:p w14:paraId="7ADBE4FB" w14:textId="77777777" w:rsidR="0097487F" w:rsidRDefault="0097487F" w:rsidP="006C7B31"/>
        </w:tc>
        <w:tc>
          <w:tcPr>
            <w:tcW w:w="588" w:type="dxa"/>
            <w:vMerge w:val="restart"/>
            <w:shd w:val="clear" w:color="auto" w:fill="CCECFF"/>
          </w:tcPr>
          <w:p w14:paraId="60EC7368" w14:textId="77777777" w:rsidR="0097487F" w:rsidRDefault="0097487F" w:rsidP="006C7B31"/>
        </w:tc>
        <w:tc>
          <w:tcPr>
            <w:tcW w:w="588" w:type="dxa"/>
            <w:vMerge w:val="restart"/>
            <w:shd w:val="clear" w:color="auto" w:fill="CCECFF"/>
          </w:tcPr>
          <w:p w14:paraId="6A14514B" w14:textId="77777777" w:rsidR="0097487F" w:rsidRDefault="0097487F" w:rsidP="006C7B31"/>
        </w:tc>
        <w:tc>
          <w:tcPr>
            <w:tcW w:w="592" w:type="dxa"/>
            <w:vMerge w:val="restart"/>
            <w:shd w:val="clear" w:color="auto" w:fill="CCECFF"/>
          </w:tcPr>
          <w:p w14:paraId="287F9565" w14:textId="77777777" w:rsidR="0097487F" w:rsidRDefault="0097487F" w:rsidP="006C7B31"/>
        </w:tc>
        <w:tc>
          <w:tcPr>
            <w:tcW w:w="589" w:type="dxa"/>
            <w:vMerge w:val="restart"/>
            <w:shd w:val="clear" w:color="auto" w:fill="CCECFF"/>
          </w:tcPr>
          <w:p w14:paraId="419313CA" w14:textId="77777777" w:rsidR="0097487F" w:rsidRDefault="0097487F" w:rsidP="006C7B31"/>
        </w:tc>
      </w:tr>
      <w:tr w:rsidR="00CC49A0" w14:paraId="0D308615" w14:textId="77777777" w:rsidTr="00561AC0">
        <w:trPr>
          <w:trHeight w:val="484"/>
        </w:trPr>
        <w:tc>
          <w:tcPr>
            <w:tcW w:w="2516" w:type="dxa"/>
            <w:vMerge/>
            <w:shd w:val="clear" w:color="auto" w:fill="CCECFF"/>
            <w:vAlign w:val="center"/>
          </w:tcPr>
          <w:p w14:paraId="39A0DE69" w14:textId="77777777" w:rsidR="00CC49A0" w:rsidRPr="002D60B7" w:rsidRDefault="00CC49A0" w:rsidP="006C7B31">
            <w:pPr>
              <w:rPr>
                <w:sz w:val="14"/>
              </w:rPr>
            </w:pPr>
          </w:p>
        </w:tc>
        <w:tc>
          <w:tcPr>
            <w:tcW w:w="1376" w:type="dxa"/>
            <w:tcBorders>
              <w:top w:val="nil"/>
            </w:tcBorders>
            <w:shd w:val="clear" w:color="auto" w:fill="CCECFF"/>
          </w:tcPr>
          <w:p w14:paraId="4F5BABC3" w14:textId="51759319" w:rsidR="00CC49A0" w:rsidRDefault="00CC49A0" w:rsidP="006C7B31"/>
        </w:tc>
        <w:tc>
          <w:tcPr>
            <w:tcW w:w="1376" w:type="dxa"/>
            <w:tcBorders>
              <w:top w:val="nil"/>
            </w:tcBorders>
            <w:shd w:val="clear" w:color="auto" w:fill="CCECFF"/>
          </w:tcPr>
          <w:p w14:paraId="0C3B894A" w14:textId="77777777" w:rsidR="00CC49A0" w:rsidRDefault="00CC49A0" w:rsidP="006C7B31"/>
        </w:tc>
        <w:tc>
          <w:tcPr>
            <w:tcW w:w="1376" w:type="dxa"/>
            <w:tcBorders>
              <w:top w:val="nil"/>
            </w:tcBorders>
            <w:shd w:val="clear" w:color="auto" w:fill="CCECFF"/>
          </w:tcPr>
          <w:p w14:paraId="77192812" w14:textId="77777777" w:rsidR="00CC49A0" w:rsidRDefault="00CC49A0" w:rsidP="006C7B31"/>
        </w:tc>
        <w:tc>
          <w:tcPr>
            <w:tcW w:w="1376" w:type="dxa"/>
            <w:tcBorders>
              <w:top w:val="nil"/>
            </w:tcBorders>
            <w:shd w:val="clear" w:color="auto" w:fill="CCECFF"/>
          </w:tcPr>
          <w:p w14:paraId="07B4FF2B" w14:textId="77777777" w:rsidR="00CC49A0" w:rsidRDefault="00CC49A0" w:rsidP="006C7B31"/>
        </w:tc>
        <w:tc>
          <w:tcPr>
            <w:tcW w:w="1376" w:type="dxa"/>
            <w:tcBorders>
              <w:top w:val="nil"/>
            </w:tcBorders>
            <w:shd w:val="clear" w:color="auto" w:fill="CCECFF"/>
          </w:tcPr>
          <w:p w14:paraId="40159B4F" w14:textId="77777777" w:rsidR="00CC49A0" w:rsidRDefault="00CC49A0" w:rsidP="006C7B31"/>
        </w:tc>
        <w:tc>
          <w:tcPr>
            <w:tcW w:w="1376" w:type="dxa"/>
            <w:tcBorders>
              <w:top w:val="nil"/>
            </w:tcBorders>
            <w:shd w:val="clear" w:color="auto" w:fill="CCECFF"/>
          </w:tcPr>
          <w:p w14:paraId="0EE9BCE3" w14:textId="77777777" w:rsidR="00CC49A0" w:rsidRDefault="00CC49A0" w:rsidP="006C7B31"/>
        </w:tc>
        <w:tc>
          <w:tcPr>
            <w:tcW w:w="842" w:type="dxa"/>
            <w:vMerge/>
            <w:shd w:val="clear" w:color="auto" w:fill="FBD4B4" w:themeFill="accent6" w:themeFillTint="66"/>
            <w:vAlign w:val="center"/>
          </w:tcPr>
          <w:p w14:paraId="491FF436" w14:textId="310E5BEF" w:rsidR="00CC49A0" w:rsidRDefault="00CC49A0" w:rsidP="006C7B31"/>
        </w:tc>
        <w:tc>
          <w:tcPr>
            <w:tcW w:w="588" w:type="dxa"/>
            <w:vMerge/>
            <w:shd w:val="clear" w:color="auto" w:fill="CCECFF"/>
          </w:tcPr>
          <w:p w14:paraId="69E89275" w14:textId="77777777" w:rsidR="00CC49A0" w:rsidRDefault="00CC49A0" w:rsidP="006C7B31"/>
        </w:tc>
        <w:tc>
          <w:tcPr>
            <w:tcW w:w="588" w:type="dxa"/>
            <w:vMerge/>
            <w:shd w:val="clear" w:color="auto" w:fill="CCECFF"/>
          </w:tcPr>
          <w:p w14:paraId="1A47805A" w14:textId="77777777" w:rsidR="00CC49A0" w:rsidRDefault="00CC49A0" w:rsidP="006C7B31"/>
        </w:tc>
        <w:tc>
          <w:tcPr>
            <w:tcW w:w="588" w:type="dxa"/>
            <w:vMerge/>
            <w:shd w:val="clear" w:color="auto" w:fill="CCECFF"/>
          </w:tcPr>
          <w:p w14:paraId="4413BB1C" w14:textId="77777777" w:rsidR="00CC49A0" w:rsidRDefault="00CC49A0" w:rsidP="006C7B31"/>
        </w:tc>
        <w:tc>
          <w:tcPr>
            <w:tcW w:w="588" w:type="dxa"/>
            <w:vMerge/>
            <w:shd w:val="clear" w:color="auto" w:fill="CCECFF"/>
          </w:tcPr>
          <w:p w14:paraId="43FE06C6" w14:textId="77777777" w:rsidR="00CC49A0" w:rsidRDefault="00CC49A0" w:rsidP="006C7B31"/>
        </w:tc>
        <w:tc>
          <w:tcPr>
            <w:tcW w:w="588" w:type="dxa"/>
            <w:vMerge/>
            <w:shd w:val="clear" w:color="auto" w:fill="CCECFF"/>
          </w:tcPr>
          <w:p w14:paraId="0356BF76" w14:textId="77777777" w:rsidR="00CC49A0" w:rsidRDefault="00CC49A0" w:rsidP="006C7B31"/>
        </w:tc>
        <w:tc>
          <w:tcPr>
            <w:tcW w:w="592" w:type="dxa"/>
            <w:vMerge/>
            <w:shd w:val="clear" w:color="auto" w:fill="CCECFF"/>
          </w:tcPr>
          <w:p w14:paraId="31FBCA11" w14:textId="77777777" w:rsidR="00CC49A0" w:rsidRDefault="00CC49A0" w:rsidP="006C7B31"/>
        </w:tc>
        <w:tc>
          <w:tcPr>
            <w:tcW w:w="589" w:type="dxa"/>
            <w:vMerge/>
            <w:shd w:val="clear" w:color="auto" w:fill="CCECFF"/>
          </w:tcPr>
          <w:p w14:paraId="2383AA7F" w14:textId="77777777" w:rsidR="00CC49A0" w:rsidRDefault="00CC49A0" w:rsidP="006C7B31"/>
        </w:tc>
      </w:tr>
    </w:tbl>
    <w:p w14:paraId="10DF5D88" w14:textId="23D3343F" w:rsidR="00BA01C5" w:rsidRDefault="00D80418" w:rsidP="002A7F80">
      <w:r>
        <w:t>EJEMPLO</w:t>
      </w:r>
      <w:r w:rsidR="007F5892">
        <w:t xml:space="preserve"> 2</w:t>
      </w:r>
      <w:r w:rsidR="0051768A">
        <w:t>: Un registro individual por cada unidad de programación</w:t>
      </w:r>
    </w:p>
    <w:sectPr w:rsidR="00BA01C5" w:rsidSect="009D6D93">
      <w:headerReference w:type="default" r:id="rId6"/>
      <w:pgSz w:w="16840" w:h="11900" w:orient="landscape"/>
      <w:pgMar w:top="1134" w:right="39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11204" w14:textId="77777777" w:rsidR="00082F52" w:rsidRDefault="00082F52" w:rsidP="00890E15">
      <w:r>
        <w:separator/>
      </w:r>
    </w:p>
  </w:endnote>
  <w:endnote w:type="continuationSeparator" w:id="0">
    <w:p w14:paraId="27922DB8" w14:textId="77777777" w:rsidR="00082F52" w:rsidRDefault="00082F52" w:rsidP="0089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876E9" w14:textId="77777777" w:rsidR="00082F52" w:rsidRDefault="00082F52" w:rsidP="00890E15">
      <w:r>
        <w:separator/>
      </w:r>
    </w:p>
  </w:footnote>
  <w:footnote w:type="continuationSeparator" w:id="0">
    <w:p w14:paraId="2600E479" w14:textId="77777777" w:rsidR="00082F52" w:rsidRDefault="00082F52" w:rsidP="0089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86B02" w14:textId="1684ADEA" w:rsidR="005A23D5" w:rsidRDefault="005A23D5">
    <w:pPr>
      <w:pStyle w:val="Encabezado"/>
    </w:pPr>
    <w:r>
      <w:t>U</w:t>
    </w:r>
    <w:r w:rsidR="003264CA">
      <w:t xml:space="preserve">NIDAD </w:t>
    </w:r>
    <w:r w:rsidR="003B2739">
      <w:t>……</w:t>
    </w:r>
    <w:proofErr w:type="gramStart"/>
    <w:r w:rsidR="003B2739">
      <w:t>…….</w:t>
    </w:r>
    <w:proofErr w:type="gramEnd"/>
    <w:r w:rsidR="003B2739">
      <w:t xml:space="preserve">. </w:t>
    </w:r>
    <w:r>
      <w:t xml:space="preserve">: </w:t>
    </w:r>
    <w:r w:rsidR="003264CA">
      <w:t>NOMBRE DE LA UNIDAD</w:t>
    </w:r>
    <w:r w:rsidR="009D6D93">
      <w:t xml:space="preserve">  </w:t>
    </w:r>
    <w:r w:rsidR="00C67A01">
      <w:t xml:space="preserve"> </w:t>
    </w:r>
    <w:r w:rsidR="000F44C7">
      <w:t xml:space="preserve">                                                                                           </w:t>
    </w:r>
    <w:r w:rsidR="003264CA">
      <w:tab/>
    </w:r>
    <w:r w:rsidR="009D6D93">
      <w:t xml:space="preserve">                     </w:t>
    </w:r>
    <w:r w:rsidR="003264CA">
      <w:t xml:space="preserve">GRUPO: </w:t>
    </w:r>
    <w:r w:rsidR="003B2739">
      <w:t>……</w:t>
    </w:r>
    <w:r w:rsidR="009D6D93">
      <w:t>…….</w:t>
    </w:r>
    <w:r w:rsidR="003B2739">
      <w:t>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62"/>
    <w:rsid w:val="00030B78"/>
    <w:rsid w:val="00060B77"/>
    <w:rsid w:val="00082F52"/>
    <w:rsid w:val="000B3898"/>
    <w:rsid w:val="000E3610"/>
    <w:rsid w:val="000F44C7"/>
    <w:rsid w:val="00116106"/>
    <w:rsid w:val="00132E13"/>
    <w:rsid w:val="00140D30"/>
    <w:rsid w:val="00151A97"/>
    <w:rsid w:val="00151F0A"/>
    <w:rsid w:val="00160CD1"/>
    <w:rsid w:val="00166874"/>
    <w:rsid w:val="001707F3"/>
    <w:rsid w:val="0017090E"/>
    <w:rsid w:val="001932EF"/>
    <w:rsid w:val="001C2E17"/>
    <w:rsid w:val="001C2E68"/>
    <w:rsid w:val="001D4620"/>
    <w:rsid w:val="001D5D0D"/>
    <w:rsid w:val="001E1A05"/>
    <w:rsid w:val="001F5C24"/>
    <w:rsid w:val="00203DF8"/>
    <w:rsid w:val="00211062"/>
    <w:rsid w:val="0023028B"/>
    <w:rsid w:val="0025074B"/>
    <w:rsid w:val="002556D9"/>
    <w:rsid w:val="0026556E"/>
    <w:rsid w:val="0026756E"/>
    <w:rsid w:val="002A7F80"/>
    <w:rsid w:val="002D2CBB"/>
    <w:rsid w:val="002D60B7"/>
    <w:rsid w:val="003264CA"/>
    <w:rsid w:val="003715D4"/>
    <w:rsid w:val="0038686A"/>
    <w:rsid w:val="003B2739"/>
    <w:rsid w:val="003B33CE"/>
    <w:rsid w:val="003D3308"/>
    <w:rsid w:val="003D532D"/>
    <w:rsid w:val="00490717"/>
    <w:rsid w:val="0049187E"/>
    <w:rsid w:val="004B77C3"/>
    <w:rsid w:val="00505E7E"/>
    <w:rsid w:val="0051768A"/>
    <w:rsid w:val="00517E5C"/>
    <w:rsid w:val="00534338"/>
    <w:rsid w:val="00554022"/>
    <w:rsid w:val="00561AC0"/>
    <w:rsid w:val="00577DB0"/>
    <w:rsid w:val="005A23D5"/>
    <w:rsid w:val="005C4A53"/>
    <w:rsid w:val="005C7837"/>
    <w:rsid w:val="005C7D26"/>
    <w:rsid w:val="005D4761"/>
    <w:rsid w:val="005E2591"/>
    <w:rsid w:val="00601796"/>
    <w:rsid w:val="00606573"/>
    <w:rsid w:val="0062517E"/>
    <w:rsid w:val="00627BEB"/>
    <w:rsid w:val="0065479E"/>
    <w:rsid w:val="006C7B31"/>
    <w:rsid w:val="006D5D62"/>
    <w:rsid w:val="00771272"/>
    <w:rsid w:val="00791B5F"/>
    <w:rsid w:val="007A32A5"/>
    <w:rsid w:val="007F5892"/>
    <w:rsid w:val="00872F00"/>
    <w:rsid w:val="00890E15"/>
    <w:rsid w:val="00892F99"/>
    <w:rsid w:val="00893761"/>
    <w:rsid w:val="008B021D"/>
    <w:rsid w:val="008D38CC"/>
    <w:rsid w:val="008D6A6E"/>
    <w:rsid w:val="0093057E"/>
    <w:rsid w:val="00963A6D"/>
    <w:rsid w:val="0097487F"/>
    <w:rsid w:val="0097770D"/>
    <w:rsid w:val="009818AF"/>
    <w:rsid w:val="00990B71"/>
    <w:rsid w:val="009B5BAE"/>
    <w:rsid w:val="009D6D93"/>
    <w:rsid w:val="009E169C"/>
    <w:rsid w:val="009E322C"/>
    <w:rsid w:val="00A07CB4"/>
    <w:rsid w:val="00A45CB3"/>
    <w:rsid w:val="00A67DF4"/>
    <w:rsid w:val="00AB5DF7"/>
    <w:rsid w:val="00AC1198"/>
    <w:rsid w:val="00AC17BE"/>
    <w:rsid w:val="00AE66EF"/>
    <w:rsid w:val="00AF3D6F"/>
    <w:rsid w:val="00B01362"/>
    <w:rsid w:val="00B34FC3"/>
    <w:rsid w:val="00B9551C"/>
    <w:rsid w:val="00BA01C5"/>
    <w:rsid w:val="00C5491E"/>
    <w:rsid w:val="00C56E65"/>
    <w:rsid w:val="00C67A01"/>
    <w:rsid w:val="00C75004"/>
    <w:rsid w:val="00C756E1"/>
    <w:rsid w:val="00C81EBB"/>
    <w:rsid w:val="00C931D0"/>
    <w:rsid w:val="00CA1253"/>
    <w:rsid w:val="00CB0024"/>
    <w:rsid w:val="00CB74D1"/>
    <w:rsid w:val="00CC49A0"/>
    <w:rsid w:val="00D23AD5"/>
    <w:rsid w:val="00D368E5"/>
    <w:rsid w:val="00D45940"/>
    <w:rsid w:val="00D77650"/>
    <w:rsid w:val="00D80418"/>
    <w:rsid w:val="00D86BA6"/>
    <w:rsid w:val="00DA06D2"/>
    <w:rsid w:val="00DC20FF"/>
    <w:rsid w:val="00E535DB"/>
    <w:rsid w:val="00E64F0F"/>
    <w:rsid w:val="00E84BB4"/>
    <w:rsid w:val="00E84EB6"/>
    <w:rsid w:val="00EB515E"/>
    <w:rsid w:val="00ED7971"/>
    <w:rsid w:val="00F0382B"/>
    <w:rsid w:val="00F14896"/>
    <w:rsid w:val="00F14AE1"/>
    <w:rsid w:val="00F46DA1"/>
    <w:rsid w:val="00F73908"/>
    <w:rsid w:val="00F8642F"/>
    <w:rsid w:val="00FB2C4B"/>
    <w:rsid w:val="00FC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AB125"/>
  <w15:docId w15:val="{56215BBD-76CD-4972-80B0-C868332F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1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0E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0E15"/>
  </w:style>
  <w:style w:type="paragraph" w:styleId="Piedepgina">
    <w:name w:val="footer"/>
    <w:basedOn w:val="Normal"/>
    <w:link w:val="PiedepginaCar"/>
    <w:uiPriority w:val="99"/>
    <w:unhideWhenUsed/>
    <w:rsid w:val="00890E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CEP GRANADA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Jacobo Calvo</dc:creator>
  <cp:keywords/>
  <dc:description/>
  <cp:lastModifiedBy>charo</cp:lastModifiedBy>
  <cp:revision>5</cp:revision>
  <dcterms:created xsi:type="dcterms:W3CDTF">2018-01-30T21:04:00Z</dcterms:created>
  <dcterms:modified xsi:type="dcterms:W3CDTF">2018-02-25T21:20:00Z</dcterms:modified>
</cp:coreProperties>
</file>