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A5" w:rsidRPr="001437AC" w:rsidRDefault="001437AC" w:rsidP="001437AC">
      <w:pPr>
        <w:pBdr>
          <w:bottom w:val="single" w:sz="4" w:space="1" w:color="auto"/>
        </w:pBdr>
        <w:jc w:val="center"/>
        <w:rPr>
          <w:b/>
          <w:sz w:val="40"/>
          <w:szCs w:val="40"/>
        </w:rPr>
      </w:pPr>
      <w:r w:rsidRPr="001437AC">
        <w:rPr>
          <w:b/>
          <w:sz w:val="40"/>
          <w:szCs w:val="40"/>
        </w:rPr>
        <w:t>Distorsión del rumor</w:t>
      </w:r>
    </w:p>
    <w:p w:rsidR="001437AC" w:rsidRDefault="001437AC" w:rsidP="001437AC">
      <w:pPr>
        <w:jc w:val="both"/>
      </w:pPr>
      <w:r>
        <w:t>Es un juego parecido al “teléfono estropeado”. Pedimos a cuatro voluntarios y dejamos sólo uno en el aula: a este le leemos un texto y debe contarlo a un compañero de los que han estado fuera. Este compañero se lo cuenta  a otro, y así hasta llegar al final.</w:t>
      </w:r>
    </w:p>
    <w:p w:rsidR="001437AC" w:rsidRDefault="001437AC" w:rsidP="001437AC">
      <w:pPr>
        <w:jc w:val="both"/>
      </w:pPr>
      <w:r>
        <w:t>Es sorprendente comprobar cómo se van tergiversando y confundiendo los datos: un claro ejemplo de cómo lo hacemos en nuestra vida cotidiana.</w:t>
      </w:r>
      <w:r>
        <w:br/>
        <w:t>Los textos:</w:t>
      </w:r>
    </w:p>
    <w:p w:rsidR="001437AC" w:rsidRPr="001437AC" w:rsidRDefault="001437AC" w:rsidP="001437AC">
      <w:pPr>
        <w:spacing w:before="300" w:after="150" w:line="330" w:lineRule="atLeast"/>
        <w:jc w:val="both"/>
        <w:outlineLvl w:val="5"/>
        <w:rPr>
          <w:rFonts w:ascii="Arial" w:eastAsia="Times New Roman" w:hAnsi="Arial" w:cs="Arial"/>
          <w:color w:val="000000"/>
          <w:sz w:val="30"/>
          <w:szCs w:val="30"/>
          <w:lang w:eastAsia="es-ES"/>
        </w:rPr>
      </w:pPr>
      <w:r w:rsidRPr="001437AC">
        <w:rPr>
          <w:rFonts w:ascii="Arial" w:eastAsia="Times New Roman" w:hAnsi="Arial" w:cs="Arial"/>
          <w:color w:val="000000"/>
          <w:sz w:val="30"/>
          <w:szCs w:val="30"/>
          <w:lang w:eastAsia="es-ES"/>
        </w:rPr>
        <w:t>Historia del granjero:</w:t>
      </w:r>
    </w:p>
    <w:p w:rsidR="001437AC" w:rsidRPr="001437AC" w:rsidRDefault="001437AC" w:rsidP="001437AC">
      <w:pPr>
        <w:spacing w:before="100" w:beforeAutospacing="1" w:after="100" w:afterAutospacing="1" w:line="240" w:lineRule="auto"/>
        <w:jc w:val="both"/>
        <w:rPr>
          <w:rFonts w:ascii="Segoe UI" w:eastAsia="Times New Roman" w:hAnsi="Segoe UI" w:cs="Segoe UI"/>
          <w:color w:val="777777"/>
          <w:sz w:val="23"/>
          <w:szCs w:val="23"/>
          <w:lang w:eastAsia="es-ES"/>
        </w:rPr>
      </w:pPr>
      <w:r w:rsidRPr="001437AC">
        <w:rPr>
          <w:rFonts w:ascii="Segoe UI" w:eastAsia="Times New Roman" w:hAnsi="Segoe UI" w:cs="Segoe UI"/>
          <w:color w:val="777777"/>
          <w:sz w:val="23"/>
          <w:szCs w:val="23"/>
          <w:lang w:eastAsia="es-ES"/>
        </w:rPr>
        <w:t>Un granjero en el oeste de Extremadura colocó un tejado delgado sobre su granero. Poco después un viento huracanado lo hizo volar y cuando el granjero lo encontró a veinte kilómetros, estaba doblado y encogido con imposible reparación. Un amigo y un abogado le indicaron que la Compañía Ford de Automóviles le pagaría un buen precio por la chatarra y el granjero decidió enviar el tejado a la Compañía para ver cuánto podría sacar de él. Lo embaló en una gran caja de madera y lo envió a Avilés, Asturias, poniendo claramente el remite para que la Compañía Ford supiera dónde enviar el cheque. Pasadas doce semanas, el granjero no había oído nada de la Compañía Ford. Finalmente cuando estaba a punto de escribirles para averiguar lo que pasaba, recibió un sobre de ellos. Decía así: «No sabemos qué chocó contra su coche pero lo tendremos arreglado para el quince del siguiente mes».</w:t>
      </w:r>
    </w:p>
    <w:p w:rsidR="001437AC" w:rsidRPr="001437AC" w:rsidRDefault="001437AC" w:rsidP="001437AC">
      <w:pPr>
        <w:spacing w:before="300" w:after="150" w:line="330" w:lineRule="atLeast"/>
        <w:jc w:val="both"/>
        <w:outlineLvl w:val="5"/>
        <w:rPr>
          <w:rFonts w:ascii="Arial" w:eastAsia="Times New Roman" w:hAnsi="Arial" w:cs="Arial"/>
          <w:color w:val="000000"/>
          <w:sz w:val="30"/>
          <w:szCs w:val="30"/>
          <w:lang w:eastAsia="es-ES"/>
        </w:rPr>
      </w:pPr>
      <w:r w:rsidRPr="001437AC">
        <w:rPr>
          <w:rFonts w:ascii="Arial" w:eastAsia="Times New Roman" w:hAnsi="Arial" w:cs="Arial"/>
          <w:color w:val="000000"/>
          <w:sz w:val="30"/>
          <w:szCs w:val="30"/>
          <w:lang w:eastAsia="es-ES"/>
        </w:rPr>
        <w:t>Historia del accidente:</w:t>
      </w:r>
    </w:p>
    <w:p w:rsidR="001437AC" w:rsidRPr="001437AC" w:rsidRDefault="001437AC" w:rsidP="001437AC">
      <w:pPr>
        <w:spacing w:before="100" w:beforeAutospacing="1" w:after="100" w:afterAutospacing="1" w:line="240" w:lineRule="auto"/>
        <w:jc w:val="both"/>
        <w:rPr>
          <w:rFonts w:ascii="Segoe UI" w:eastAsia="Times New Roman" w:hAnsi="Segoe UI" w:cs="Segoe UI"/>
          <w:color w:val="777777"/>
          <w:sz w:val="23"/>
          <w:szCs w:val="23"/>
          <w:lang w:eastAsia="es-ES"/>
        </w:rPr>
      </w:pPr>
      <w:r w:rsidRPr="001437AC">
        <w:rPr>
          <w:rFonts w:ascii="Segoe UI" w:eastAsia="Times New Roman" w:hAnsi="Segoe UI" w:cs="Segoe UI"/>
          <w:color w:val="777777"/>
          <w:sz w:val="23"/>
          <w:szCs w:val="23"/>
          <w:lang w:eastAsia="es-ES"/>
        </w:rPr>
        <w:t>Dicen que 483 personas están atrapadas bajo un derrumbe, después que pasó el ciclón se inició el rescate. Se han movilizado miles de personas llevando medicinas, vendas y otros elementos. Pero dicen que la gente atrapada no fue por accidente, sino que fue un secuestro, pues hay gente de mucho dinero entre los atrapados.</w:t>
      </w:r>
    </w:p>
    <w:p w:rsidR="001437AC" w:rsidRPr="001437AC" w:rsidRDefault="001437AC" w:rsidP="001437AC">
      <w:pPr>
        <w:spacing w:before="300" w:after="150" w:line="330" w:lineRule="atLeast"/>
        <w:jc w:val="both"/>
        <w:outlineLvl w:val="5"/>
        <w:rPr>
          <w:rFonts w:ascii="Arial" w:eastAsia="Times New Roman" w:hAnsi="Arial" w:cs="Arial"/>
          <w:color w:val="000000"/>
          <w:sz w:val="30"/>
          <w:szCs w:val="30"/>
          <w:lang w:eastAsia="es-ES"/>
        </w:rPr>
      </w:pPr>
      <w:r w:rsidRPr="001437AC">
        <w:rPr>
          <w:rFonts w:ascii="Arial" w:eastAsia="Times New Roman" w:hAnsi="Arial" w:cs="Arial"/>
          <w:color w:val="000000"/>
          <w:sz w:val="30"/>
          <w:szCs w:val="30"/>
          <w:lang w:eastAsia="es-ES"/>
        </w:rPr>
        <w:t>Historia del camión:</w:t>
      </w:r>
    </w:p>
    <w:p w:rsidR="001437AC" w:rsidRPr="001437AC" w:rsidRDefault="001437AC" w:rsidP="001437AC">
      <w:pPr>
        <w:spacing w:before="100" w:beforeAutospacing="1" w:after="100" w:afterAutospacing="1" w:line="240" w:lineRule="auto"/>
        <w:jc w:val="both"/>
        <w:rPr>
          <w:rFonts w:ascii="Segoe UI" w:eastAsia="Times New Roman" w:hAnsi="Segoe UI" w:cs="Segoe UI"/>
          <w:color w:val="777777"/>
          <w:sz w:val="23"/>
          <w:szCs w:val="23"/>
          <w:lang w:eastAsia="es-ES"/>
        </w:rPr>
      </w:pPr>
      <w:r w:rsidRPr="001437AC">
        <w:rPr>
          <w:rFonts w:ascii="Segoe UI" w:eastAsia="Times New Roman" w:hAnsi="Segoe UI" w:cs="Segoe UI"/>
          <w:color w:val="777777"/>
          <w:sz w:val="23"/>
          <w:szCs w:val="23"/>
          <w:lang w:eastAsia="es-ES"/>
        </w:rPr>
        <w:t xml:space="preserve">El </w:t>
      </w:r>
      <w:bookmarkStart w:id="0" w:name="_GoBack"/>
      <w:bookmarkEnd w:id="0"/>
      <w:r w:rsidR="00E61746" w:rsidRPr="001437AC">
        <w:rPr>
          <w:rFonts w:ascii="Segoe UI" w:eastAsia="Times New Roman" w:hAnsi="Segoe UI" w:cs="Segoe UI"/>
          <w:color w:val="777777"/>
          <w:sz w:val="23"/>
          <w:szCs w:val="23"/>
          <w:lang w:eastAsia="es-ES"/>
        </w:rPr>
        <w:t>camión,</w:t>
      </w:r>
      <w:r w:rsidRPr="001437AC">
        <w:rPr>
          <w:rFonts w:ascii="Segoe UI" w:eastAsia="Times New Roman" w:hAnsi="Segoe UI" w:cs="Segoe UI"/>
          <w:color w:val="777777"/>
          <w:sz w:val="23"/>
          <w:szCs w:val="23"/>
          <w:lang w:eastAsia="es-ES"/>
        </w:rPr>
        <w:t xml:space="preserve"> que iba al sur, estaba dando la vuelta a la derecha en la intersección cuando de pronto el coche deportivo, que iba hacia el norte, trató de dar la vuelta hacia la izquierda. Cuando se percataron de que estaban dando la vuelta por el mismo carril, ambos tocaron su claxon, pero siguieron dando la vuelta sin frenar. De hecho, el coche hasta parecía ir acelerando justamente antes del choque.</w:t>
      </w:r>
    </w:p>
    <w:p w:rsidR="001437AC" w:rsidRDefault="001437AC" w:rsidP="001437AC">
      <w:pPr>
        <w:jc w:val="both"/>
      </w:pPr>
    </w:p>
    <w:sectPr w:rsidR="001437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AC"/>
    <w:rsid w:val="001159A5"/>
    <w:rsid w:val="001437AC"/>
    <w:rsid w:val="00E61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F7304-F2BA-4AD8-92EC-CEFA0073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1437A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1437A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437AC"/>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1437AC"/>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1437A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90335">
      <w:bodyDiv w:val="1"/>
      <w:marLeft w:val="0"/>
      <w:marRight w:val="0"/>
      <w:marTop w:val="0"/>
      <w:marBottom w:val="0"/>
      <w:divBdr>
        <w:top w:val="none" w:sz="0" w:space="0" w:color="auto"/>
        <w:left w:val="none" w:sz="0" w:space="0" w:color="auto"/>
        <w:bottom w:val="none" w:sz="0" w:space="0" w:color="auto"/>
        <w:right w:val="none" w:sz="0" w:space="0" w:color="auto"/>
      </w:divBdr>
      <w:divsChild>
        <w:div w:id="41638321">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919630522">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894705228">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1788</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IES AL-CADI</cp:lastModifiedBy>
  <cp:revision>2</cp:revision>
  <dcterms:created xsi:type="dcterms:W3CDTF">2017-11-15T08:38:00Z</dcterms:created>
  <dcterms:modified xsi:type="dcterms:W3CDTF">2017-11-17T08:14:00Z</dcterms:modified>
</cp:coreProperties>
</file>