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674" w:rsidRPr="00B7340C" w:rsidRDefault="00072674" w:rsidP="00B7340C">
      <w:pPr>
        <w:jc w:val="center"/>
        <w:rPr>
          <w:b/>
          <w:color w:val="FF0000"/>
          <w:sz w:val="36"/>
          <w:szCs w:val="36"/>
        </w:rPr>
      </w:pPr>
      <w:r w:rsidRPr="00B7340C">
        <w:rPr>
          <w:b/>
          <w:color w:val="FF0000"/>
          <w:sz w:val="36"/>
          <w:szCs w:val="36"/>
        </w:rPr>
        <w:t>PROYECTO: LA EDAD MEDIA</w:t>
      </w:r>
    </w:p>
    <w:p w:rsidR="00072674" w:rsidRPr="00B7340C" w:rsidRDefault="00072674">
      <w:pPr>
        <w:rPr>
          <w:b/>
        </w:rPr>
      </w:pPr>
      <w:r w:rsidRPr="00B7340C">
        <w:rPr>
          <w:b/>
        </w:rPr>
        <w:t>ALUMNADO: INFANTIL 5 AÑOS.</w:t>
      </w:r>
    </w:p>
    <w:p w:rsidR="0056619F" w:rsidRPr="00B7340C" w:rsidRDefault="0056619F">
      <w:pPr>
        <w:rPr>
          <w:b/>
        </w:rPr>
      </w:pPr>
      <w:r w:rsidRPr="00B7340C">
        <w:rPr>
          <w:b/>
        </w:rPr>
        <w:t>DOCENTES QUE LO DESARROLLAN: OLGA ARENAS Y VIRGINIA FUENTES.</w:t>
      </w:r>
    </w:p>
    <w:p w:rsidR="00072674" w:rsidRDefault="00072674">
      <w:r>
        <w:t>El Proyecto sobre la Edad Media, fue una continuidad histórica tras conocer y trabajar la Prehistoria y el Antiguo Egipto.</w:t>
      </w:r>
    </w:p>
    <w:p w:rsidR="00037720" w:rsidRDefault="00072674">
      <w:r>
        <w:t>La existencia de caballeros, soldados, princesas, damas,…enseguida captó el interés y motivación de todos/as, sirviendo de hilo conductor de toda una aventura medieval.</w:t>
      </w:r>
    </w:p>
    <w:p w:rsidR="00037720" w:rsidRDefault="00037720" w:rsidP="001C0EEA">
      <w:pPr>
        <w:shd w:val="clear" w:color="auto" w:fill="FFFFFF" w:themeFill="background1"/>
        <w:ind w:left="709"/>
        <w:jc w:val="both"/>
      </w:pPr>
    </w:p>
    <w:p w:rsidR="00037720" w:rsidRDefault="00037720" w:rsidP="001C0EEA">
      <w:pPr>
        <w:numPr>
          <w:ilvl w:val="0"/>
          <w:numId w:val="1"/>
        </w:numPr>
        <w:shd w:val="clear" w:color="auto" w:fill="FFFFFF" w:themeFill="background1"/>
        <w:spacing w:after="0" w:line="240" w:lineRule="auto"/>
        <w:ind w:left="709"/>
        <w:jc w:val="both"/>
        <w:rPr>
          <w:rFonts w:ascii="Helvetica" w:eastAsia="Times New Roman" w:hAnsi="Helvetica" w:cs="Helvetica"/>
          <w:b/>
          <w:color w:val="3B3835"/>
          <w:sz w:val="21"/>
          <w:szCs w:val="21"/>
          <w:u w:val="single"/>
          <w:lang w:eastAsia="es-ES"/>
        </w:rPr>
      </w:pPr>
      <w:r w:rsidRPr="00037720">
        <w:rPr>
          <w:rFonts w:ascii="Helvetica" w:eastAsia="Times New Roman" w:hAnsi="Helvetica" w:cs="Helvetica"/>
          <w:b/>
          <w:color w:val="3B3835"/>
          <w:sz w:val="21"/>
          <w:szCs w:val="21"/>
          <w:u w:val="single"/>
          <w:lang w:eastAsia="es-ES"/>
        </w:rPr>
        <w:t xml:space="preserve">OBJETIVOS. </w:t>
      </w:r>
    </w:p>
    <w:p w:rsidR="00972316" w:rsidRPr="00972316" w:rsidRDefault="00972316" w:rsidP="00972316">
      <w:pPr>
        <w:shd w:val="clear" w:color="auto" w:fill="FFFFFF" w:themeFill="background1"/>
        <w:spacing w:after="0" w:line="240" w:lineRule="auto"/>
        <w:jc w:val="both"/>
        <w:rPr>
          <w:rFonts w:ascii="Helvetica" w:eastAsia="Times New Roman" w:hAnsi="Helvetica" w:cs="Helvetica"/>
          <w:b/>
          <w:color w:val="3B3835"/>
          <w:sz w:val="21"/>
          <w:szCs w:val="21"/>
          <w:u w:val="single"/>
          <w:lang w:eastAsia="es-ES"/>
        </w:rPr>
      </w:pPr>
    </w:p>
    <w:p w:rsidR="00037720" w:rsidRPr="001C0EEA" w:rsidRDefault="00037720" w:rsidP="001C0EEA">
      <w:pPr>
        <w:shd w:val="clear" w:color="auto" w:fill="FFFFFF" w:themeFill="background1"/>
        <w:spacing w:after="0" w:line="240" w:lineRule="auto"/>
        <w:ind w:left="709"/>
        <w:jc w:val="both"/>
        <w:rPr>
          <w:rFonts w:ascii="Helvetica" w:eastAsia="Times New Roman" w:hAnsi="Helvetica" w:cs="Helvetica"/>
          <w:color w:val="3B3835"/>
          <w:sz w:val="21"/>
          <w:szCs w:val="21"/>
          <w:lang w:eastAsia="es-ES"/>
        </w:rPr>
      </w:pPr>
      <w:r w:rsidRPr="00037720">
        <w:rPr>
          <w:rFonts w:ascii="Helvetica" w:eastAsia="Times New Roman" w:hAnsi="Helvetica" w:cs="Helvetica"/>
          <w:color w:val="3B3835"/>
          <w:sz w:val="21"/>
          <w:szCs w:val="21"/>
          <w:lang w:eastAsia="es-ES"/>
        </w:rPr>
        <w:t xml:space="preserve">1. Fomentar la capacidad de mostrar curiosidad e investigar sobre diferentes aspectos de los castillos y la Edad Media. </w:t>
      </w:r>
    </w:p>
    <w:p w:rsidR="00037720" w:rsidRPr="001C0EEA" w:rsidRDefault="00037720" w:rsidP="001C0EEA">
      <w:pPr>
        <w:shd w:val="clear" w:color="auto" w:fill="FFFFFF" w:themeFill="background1"/>
        <w:spacing w:after="0" w:line="240" w:lineRule="auto"/>
        <w:ind w:left="709"/>
        <w:jc w:val="both"/>
        <w:rPr>
          <w:rFonts w:ascii="Helvetica" w:eastAsia="Times New Roman" w:hAnsi="Helvetica" w:cs="Helvetica"/>
          <w:color w:val="3B3835"/>
          <w:sz w:val="21"/>
          <w:szCs w:val="21"/>
          <w:lang w:eastAsia="es-ES"/>
        </w:rPr>
      </w:pPr>
      <w:r w:rsidRPr="00037720">
        <w:rPr>
          <w:rFonts w:ascii="Helvetica" w:eastAsia="Times New Roman" w:hAnsi="Helvetica" w:cs="Helvetica"/>
          <w:color w:val="3B3835"/>
          <w:sz w:val="21"/>
          <w:szCs w:val="21"/>
          <w:lang w:eastAsia="es-ES"/>
        </w:rPr>
        <w:t xml:space="preserve">2. Descubrir cómo surgieron los castillos, y dónde y cómo se construyeron. </w:t>
      </w:r>
    </w:p>
    <w:p w:rsidR="00037720" w:rsidRPr="001C0EEA" w:rsidRDefault="00037720" w:rsidP="001C0EEA">
      <w:pPr>
        <w:shd w:val="clear" w:color="auto" w:fill="FFFFFF" w:themeFill="background1"/>
        <w:spacing w:after="0" w:line="240" w:lineRule="auto"/>
        <w:ind w:left="709"/>
        <w:jc w:val="both"/>
        <w:rPr>
          <w:rFonts w:ascii="Helvetica" w:eastAsia="Times New Roman" w:hAnsi="Helvetica" w:cs="Helvetica"/>
          <w:color w:val="3B3835"/>
          <w:sz w:val="21"/>
          <w:szCs w:val="21"/>
          <w:lang w:eastAsia="es-ES"/>
        </w:rPr>
      </w:pPr>
      <w:r w:rsidRPr="00037720">
        <w:rPr>
          <w:rFonts w:ascii="Helvetica" w:eastAsia="Times New Roman" w:hAnsi="Helvetica" w:cs="Helvetica"/>
          <w:color w:val="3B3835"/>
          <w:sz w:val="21"/>
          <w:szCs w:val="21"/>
          <w:lang w:eastAsia="es-ES"/>
        </w:rPr>
        <w:t xml:space="preserve">3. Reconocer las partes más importantes de los castillos (murallas, mazmorras, torre del homenaje, puente levadizo, etc. </w:t>
      </w:r>
    </w:p>
    <w:p w:rsidR="00037720" w:rsidRPr="001C0EEA" w:rsidRDefault="00037720" w:rsidP="001C0EEA">
      <w:pPr>
        <w:shd w:val="clear" w:color="auto" w:fill="FFFFFF" w:themeFill="background1"/>
        <w:spacing w:after="0" w:line="240" w:lineRule="auto"/>
        <w:ind w:left="709"/>
        <w:jc w:val="both"/>
        <w:rPr>
          <w:rFonts w:ascii="Helvetica" w:eastAsia="Times New Roman" w:hAnsi="Helvetica" w:cs="Helvetica"/>
          <w:color w:val="3B3835"/>
          <w:sz w:val="21"/>
          <w:szCs w:val="21"/>
          <w:lang w:eastAsia="es-ES"/>
        </w:rPr>
      </w:pPr>
      <w:r w:rsidRPr="00037720">
        <w:rPr>
          <w:rFonts w:ascii="Helvetica" w:eastAsia="Times New Roman" w:hAnsi="Helvetica" w:cs="Helvetica"/>
          <w:color w:val="3B3835"/>
          <w:sz w:val="21"/>
          <w:szCs w:val="21"/>
          <w:lang w:eastAsia="es-ES"/>
        </w:rPr>
        <w:t xml:space="preserve">4. Conocer quiénes eran los habitantes de los castillos, y cómo era la vida dentro de ellos. </w:t>
      </w:r>
    </w:p>
    <w:p w:rsidR="00037720" w:rsidRDefault="00037720" w:rsidP="001C0EEA">
      <w:pPr>
        <w:shd w:val="clear" w:color="auto" w:fill="FFFFFF" w:themeFill="background1"/>
        <w:spacing w:after="0" w:line="240" w:lineRule="auto"/>
        <w:ind w:left="709"/>
        <w:jc w:val="both"/>
        <w:rPr>
          <w:rFonts w:ascii="Helvetica" w:eastAsia="Times New Roman" w:hAnsi="Helvetica" w:cs="Helvetica"/>
          <w:color w:val="3B3835"/>
          <w:sz w:val="21"/>
          <w:szCs w:val="21"/>
          <w:lang w:eastAsia="es-ES"/>
        </w:rPr>
      </w:pPr>
      <w:r w:rsidRPr="001C0EEA">
        <w:rPr>
          <w:rFonts w:ascii="Helvetica" w:eastAsia="Times New Roman" w:hAnsi="Helvetica" w:cs="Helvetica"/>
          <w:color w:val="3B3835"/>
          <w:sz w:val="21"/>
          <w:szCs w:val="21"/>
          <w:lang w:eastAsia="es-ES"/>
        </w:rPr>
        <w:t>5</w:t>
      </w:r>
      <w:r w:rsidRPr="00037720">
        <w:rPr>
          <w:rFonts w:ascii="Helvetica" w:eastAsia="Times New Roman" w:hAnsi="Helvetica" w:cs="Helvetica"/>
          <w:color w:val="3B3835"/>
          <w:sz w:val="21"/>
          <w:szCs w:val="21"/>
          <w:lang w:eastAsia="es-ES"/>
        </w:rPr>
        <w:t xml:space="preserve">. Identificar diferencias entre nuestras casas y los castillos. </w:t>
      </w:r>
    </w:p>
    <w:p w:rsidR="001C0EEA" w:rsidRPr="001C0EEA" w:rsidRDefault="001C0EEA" w:rsidP="001C0EEA">
      <w:pPr>
        <w:shd w:val="clear" w:color="auto" w:fill="FFFFFF" w:themeFill="background1"/>
        <w:spacing w:after="0" w:line="240" w:lineRule="auto"/>
        <w:ind w:left="720"/>
        <w:jc w:val="both"/>
        <w:rPr>
          <w:rFonts w:ascii="Helvetica" w:eastAsia="Times New Roman" w:hAnsi="Helvetica" w:cs="Helvetica"/>
          <w:color w:val="3B3835"/>
          <w:sz w:val="21"/>
          <w:szCs w:val="21"/>
          <w:lang w:eastAsia="es-ES"/>
        </w:rPr>
      </w:pPr>
    </w:p>
    <w:p w:rsidR="00037720" w:rsidRPr="00972316" w:rsidRDefault="00037720" w:rsidP="00972316">
      <w:pPr>
        <w:pStyle w:val="Prrafodelista"/>
        <w:numPr>
          <w:ilvl w:val="0"/>
          <w:numId w:val="1"/>
        </w:numPr>
        <w:shd w:val="clear" w:color="auto" w:fill="FFFFFF" w:themeFill="background1"/>
        <w:spacing w:after="0" w:line="240" w:lineRule="auto"/>
        <w:jc w:val="both"/>
        <w:rPr>
          <w:rFonts w:ascii="Helvetica" w:eastAsia="Times New Roman" w:hAnsi="Helvetica" w:cs="Helvetica"/>
          <w:b/>
          <w:color w:val="3B3835"/>
          <w:sz w:val="21"/>
          <w:szCs w:val="21"/>
          <w:u w:val="single"/>
          <w:lang w:eastAsia="es-ES"/>
        </w:rPr>
      </w:pPr>
      <w:r w:rsidRPr="00972316">
        <w:rPr>
          <w:rFonts w:ascii="Helvetica" w:eastAsia="Times New Roman" w:hAnsi="Helvetica" w:cs="Helvetica"/>
          <w:b/>
          <w:color w:val="3B3835"/>
          <w:sz w:val="21"/>
          <w:szCs w:val="21"/>
          <w:u w:val="single"/>
          <w:lang w:eastAsia="es-ES"/>
        </w:rPr>
        <w:t xml:space="preserve">CONTENIDOS. </w:t>
      </w:r>
    </w:p>
    <w:p w:rsidR="001C0EEA" w:rsidRPr="001C0EEA" w:rsidRDefault="001C0EEA"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037720" w:rsidRPr="001C0EEA" w:rsidRDefault="00037720" w:rsidP="00972316">
      <w:pPr>
        <w:shd w:val="clear" w:color="auto" w:fill="FFFFFF" w:themeFill="background1"/>
        <w:spacing w:after="0" w:line="240" w:lineRule="auto"/>
        <w:rPr>
          <w:rFonts w:ascii="Helvetica" w:eastAsia="Times New Roman" w:hAnsi="Helvetica" w:cs="Helvetica"/>
          <w:color w:val="3B3835"/>
          <w:sz w:val="21"/>
          <w:szCs w:val="21"/>
          <w:lang w:eastAsia="es-ES"/>
        </w:rPr>
      </w:pPr>
      <w:r w:rsidRPr="00037720">
        <w:rPr>
          <w:rFonts w:ascii="Helvetica" w:eastAsia="Times New Roman" w:hAnsi="Helvetica" w:cs="Helvetica"/>
          <w:color w:val="3B3835"/>
          <w:sz w:val="21"/>
          <w:szCs w:val="21"/>
          <w:lang w:eastAsia="es-ES"/>
        </w:rPr>
        <w:t xml:space="preserve">- Los castillos y sus diferentes elementos: murallas, puente levadizo, barbacana, almenas, adarve, ventanas saeteras, torres </w:t>
      </w:r>
      <w:proofErr w:type="spellStart"/>
      <w:r w:rsidRPr="00037720">
        <w:rPr>
          <w:rFonts w:ascii="Helvetica" w:eastAsia="Times New Roman" w:hAnsi="Helvetica" w:cs="Helvetica"/>
          <w:color w:val="3B3835"/>
          <w:sz w:val="21"/>
          <w:szCs w:val="21"/>
          <w:lang w:eastAsia="es-ES"/>
        </w:rPr>
        <w:t>flanqueantes</w:t>
      </w:r>
      <w:proofErr w:type="spellEnd"/>
      <w:r w:rsidRPr="00037720">
        <w:rPr>
          <w:rFonts w:ascii="Helvetica" w:eastAsia="Times New Roman" w:hAnsi="Helvetica" w:cs="Helvetica"/>
          <w:color w:val="3B3835"/>
          <w:sz w:val="21"/>
          <w:szCs w:val="21"/>
          <w:lang w:eastAsia="es-ES"/>
        </w:rPr>
        <w:t xml:space="preserve">, torre del homenaje, patio de armas, foso, rastrillo. </w:t>
      </w:r>
    </w:p>
    <w:p w:rsidR="00037720" w:rsidRPr="001C0EEA" w:rsidRDefault="00037720" w:rsidP="00972316">
      <w:pPr>
        <w:shd w:val="clear" w:color="auto" w:fill="FFFFFF" w:themeFill="background1"/>
        <w:spacing w:after="0" w:line="240" w:lineRule="auto"/>
        <w:rPr>
          <w:rFonts w:ascii="Helvetica" w:eastAsia="Times New Roman" w:hAnsi="Helvetica" w:cs="Helvetica"/>
          <w:color w:val="3B3835"/>
          <w:sz w:val="21"/>
          <w:szCs w:val="21"/>
          <w:lang w:eastAsia="es-ES"/>
        </w:rPr>
      </w:pPr>
      <w:r w:rsidRPr="00037720">
        <w:rPr>
          <w:rFonts w:ascii="Helvetica" w:eastAsia="Times New Roman" w:hAnsi="Helvetica" w:cs="Helvetica"/>
          <w:color w:val="3B3835"/>
          <w:sz w:val="21"/>
          <w:szCs w:val="21"/>
          <w:lang w:eastAsia="es-ES"/>
        </w:rPr>
        <w:t xml:space="preserve">- La sociedad de la Edad Media: cómo vivían en los castillos. </w:t>
      </w:r>
    </w:p>
    <w:p w:rsidR="00037720" w:rsidRPr="001C0EEA" w:rsidRDefault="00037720" w:rsidP="00972316">
      <w:pPr>
        <w:shd w:val="clear" w:color="auto" w:fill="FFFFFF" w:themeFill="background1"/>
        <w:spacing w:after="0" w:line="240" w:lineRule="auto"/>
        <w:rPr>
          <w:rFonts w:ascii="Helvetica" w:eastAsia="Times New Roman" w:hAnsi="Helvetica" w:cs="Helvetica"/>
          <w:color w:val="3B3835"/>
          <w:sz w:val="21"/>
          <w:szCs w:val="21"/>
          <w:lang w:eastAsia="es-ES"/>
        </w:rPr>
      </w:pPr>
      <w:r w:rsidRPr="00037720">
        <w:rPr>
          <w:rFonts w:ascii="Helvetica" w:eastAsia="Times New Roman" w:hAnsi="Helvetica" w:cs="Helvetica"/>
          <w:color w:val="3B3835"/>
          <w:sz w:val="21"/>
          <w:szCs w:val="21"/>
          <w:lang w:eastAsia="es-ES"/>
        </w:rPr>
        <w:t>- Diferentes tipos de castillos.</w:t>
      </w:r>
    </w:p>
    <w:p w:rsidR="00037720" w:rsidRPr="001C0EEA" w:rsidRDefault="00037720" w:rsidP="00972316">
      <w:pPr>
        <w:shd w:val="clear" w:color="auto" w:fill="FFFFFF" w:themeFill="background1"/>
        <w:spacing w:after="0" w:line="240" w:lineRule="auto"/>
        <w:rPr>
          <w:rFonts w:ascii="Helvetica" w:eastAsia="Times New Roman" w:hAnsi="Helvetica" w:cs="Helvetica"/>
          <w:color w:val="3B3835"/>
          <w:sz w:val="21"/>
          <w:szCs w:val="21"/>
          <w:lang w:eastAsia="es-ES"/>
        </w:rPr>
      </w:pPr>
      <w:r w:rsidRPr="00037720">
        <w:rPr>
          <w:rFonts w:ascii="Helvetica" w:eastAsia="Times New Roman" w:hAnsi="Helvetica" w:cs="Helvetica"/>
          <w:color w:val="3B3835"/>
          <w:sz w:val="21"/>
          <w:szCs w:val="21"/>
          <w:lang w:eastAsia="es-ES"/>
        </w:rPr>
        <w:t xml:space="preserve">- Los caballeros y sus armas: armadura, escudo y espada. </w:t>
      </w:r>
    </w:p>
    <w:p w:rsidR="00037720" w:rsidRPr="001C0EEA" w:rsidRDefault="00037720"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037720" w:rsidRPr="00972316" w:rsidRDefault="00785F4E" w:rsidP="00972316">
      <w:pPr>
        <w:shd w:val="clear" w:color="auto" w:fill="FFFFFF" w:themeFill="background1"/>
        <w:spacing w:after="0" w:line="240" w:lineRule="auto"/>
        <w:ind w:firstLine="708"/>
        <w:jc w:val="both"/>
        <w:rPr>
          <w:rFonts w:ascii="Helvetica" w:eastAsia="Times New Roman" w:hAnsi="Helvetica" w:cs="Helvetica"/>
          <w:b/>
          <w:color w:val="3B3835"/>
          <w:sz w:val="21"/>
          <w:szCs w:val="21"/>
          <w:u w:val="single"/>
          <w:lang w:eastAsia="es-ES"/>
        </w:rPr>
      </w:pPr>
      <w:hyperlink r:id="rId6" w:tgtFrame="_blank" w:tooltip="METODOLOGÍA.Para trabajar los contenidos y lograr alcanzar ..." w:history="1">
        <w:r w:rsidR="00037720" w:rsidRPr="00972316">
          <w:rPr>
            <w:rFonts w:ascii="Helvetica" w:eastAsia="Times New Roman" w:hAnsi="Helvetica" w:cs="Helvetica"/>
            <w:b/>
            <w:sz w:val="21"/>
            <w:szCs w:val="21"/>
            <w:u w:val="single"/>
            <w:lang w:eastAsia="es-ES"/>
          </w:rPr>
          <w:t>3.</w:t>
        </w:r>
        <w:r w:rsidR="00037720" w:rsidRPr="00972316">
          <w:rPr>
            <w:rFonts w:ascii="Helvetica" w:eastAsia="Times New Roman" w:hAnsi="Helvetica" w:cs="Helvetica"/>
            <w:b/>
            <w:color w:val="008ED2"/>
            <w:sz w:val="21"/>
            <w:szCs w:val="21"/>
            <w:u w:val="single"/>
            <w:lang w:eastAsia="es-ES"/>
          </w:rPr>
          <w:t> </w:t>
        </w:r>
      </w:hyperlink>
      <w:r w:rsidR="00037720" w:rsidRPr="00037720">
        <w:rPr>
          <w:rFonts w:ascii="Helvetica" w:eastAsia="Times New Roman" w:hAnsi="Helvetica" w:cs="Helvetica"/>
          <w:b/>
          <w:color w:val="3B3835"/>
          <w:sz w:val="21"/>
          <w:szCs w:val="21"/>
          <w:u w:val="single"/>
          <w:lang w:eastAsia="es-ES"/>
        </w:rPr>
        <w:t>METODOLOGÍA</w:t>
      </w:r>
    </w:p>
    <w:p w:rsidR="00972316" w:rsidRPr="00972316" w:rsidRDefault="00972316" w:rsidP="001C0EEA">
      <w:pPr>
        <w:shd w:val="clear" w:color="auto" w:fill="FFFFFF" w:themeFill="background1"/>
        <w:spacing w:after="0" w:line="240" w:lineRule="auto"/>
        <w:ind w:firstLine="708"/>
        <w:jc w:val="both"/>
        <w:rPr>
          <w:rFonts w:ascii="Helvetica" w:eastAsia="Times New Roman" w:hAnsi="Helvetica" w:cs="Helvetica"/>
          <w:b/>
          <w:color w:val="3B3835"/>
          <w:sz w:val="21"/>
          <w:szCs w:val="21"/>
          <w:u w:val="single"/>
          <w:lang w:eastAsia="es-ES"/>
        </w:rPr>
      </w:pPr>
    </w:p>
    <w:p w:rsidR="00037720" w:rsidRPr="001C0EEA" w:rsidRDefault="00037720"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r w:rsidRPr="00037720">
        <w:rPr>
          <w:rFonts w:ascii="Helvetica" w:eastAsia="Times New Roman" w:hAnsi="Helvetica" w:cs="Helvetica"/>
          <w:color w:val="3B3835"/>
          <w:sz w:val="21"/>
          <w:szCs w:val="21"/>
          <w:lang w:eastAsia="es-ES"/>
        </w:rPr>
        <w:t>Para trabajar los contenidos y lograr alcanzar los objetivos planteados, la metodología de trabajo parte de</w:t>
      </w:r>
      <w:r w:rsidRPr="001C0EEA">
        <w:rPr>
          <w:rFonts w:ascii="Helvetica" w:eastAsia="Times New Roman" w:hAnsi="Helvetica" w:cs="Helvetica"/>
          <w:color w:val="3B3835"/>
          <w:sz w:val="21"/>
          <w:szCs w:val="21"/>
          <w:lang w:eastAsia="es-ES"/>
        </w:rPr>
        <w:t xml:space="preserve"> </w:t>
      </w:r>
      <w:r w:rsidRPr="00037720">
        <w:rPr>
          <w:rFonts w:ascii="Helvetica" w:eastAsia="Times New Roman" w:hAnsi="Helvetica" w:cs="Helvetica"/>
          <w:color w:val="3B3835"/>
          <w:sz w:val="21"/>
          <w:szCs w:val="21"/>
          <w:lang w:eastAsia="es-ES"/>
        </w:rPr>
        <w:t>tres ideas principales: ¿qué sabemos?, ¿qué queremos saber? y ¿qué podemos hacer</w:t>
      </w:r>
      <w:proofErr w:type="gramStart"/>
      <w:r w:rsidRPr="00037720">
        <w:rPr>
          <w:rFonts w:ascii="Helvetica" w:eastAsia="Times New Roman" w:hAnsi="Helvetica" w:cs="Helvetica"/>
          <w:color w:val="3B3835"/>
          <w:sz w:val="21"/>
          <w:szCs w:val="21"/>
          <w:lang w:eastAsia="es-ES"/>
        </w:rPr>
        <w:t>?.</w:t>
      </w:r>
      <w:proofErr w:type="gramEnd"/>
    </w:p>
    <w:p w:rsidR="00037720" w:rsidRPr="001C0EEA" w:rsidRDefault="00037720"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037720" w:rsidRPr="001C0EEA" w:rsidRDefault="00037720"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r w:rsidRPr="001C0EEA">
        <w:rPr>
          <w:rFonts w:ascii="Helvetica" w:eastAsia="Times New Roman" w:hAnsi="Helvetica" w:cs="Helvetica"/>
          <w:color w:val="3B3835"/>
          <w:sz w:val="21"/>
          <w:szCs w:val="21"/>
          <w:lang w:eastAsia="es-ES"/>
        </w:rPr>
        <w:t>3.</w:t>
      </w:r>
      <w:r w:rsidRPr="00037720">
        <w:rPr>
          <w:rFonts w:ascii="Helvetica" w:eastAsia="Times New Roman" w:hAnsi="Helvetica" w:cs="Helvetica"/>
          <w:color w:val="3B3835"/>
          <w:sz w:val="21"/>
          <w:szCs w:val="21"/>
          <w:lang w:eastAsia="es-ES"/>
        </w:rPr>
        <w:t>1.- ¿QUÉ SABEMOS?</w:t>
      </w:r>
      <w:r w:rsidRPr="001C0EEA">
        <w:rPr>
          <w:rFonts w:ascii="Helvetica" w:eastAsia="Times New Roman" w:hAnsi="Helvetica" w:cs="Helvetica"/>
          <w:color w:val="3B3835"/>
          <w:sz w:val="21"/>
          <w:szCs w:val="21"/>
          <w:lang w:eastAsia="es-ES"/>
        </w:rPr>
        <w:t xml:space="preserve"> </w:t>
      </w:r>
      <w:r w:rsidRPr="00037720">
        <w:rPr>
          <w:rFonts w:ascii="Helvetica" w:eastAsia="Times New Roman" w:hAnsi="Helvetica" w:cs="Helvetica"/>
          <w:color w:val="3B3835"/>
          <w:sz w:val="21"/>
          <w:szCs w:val="21"/>
          <w:lang w:eastAsia="es-ES"/>
        </w:rPr>
        <w:t>En las conversaciones de la Asamblea matinal se recogen las ideas previas que se tienen sobre el tema. Sirve</w:t>
      </w:r>
      <w:r w:rsidRPr="001C0EEA">
        <w:rPr>
          <w:rFonts w:ascii="Helvetica" w:eastAsia="Times New Roman" w:hAnsi="Helvetica" w:cs="Helvetica"/>
          <w:color w:val="3B3835"/>
          <w:sz w:val="21"/>
          <w:szCs w:val="21"/>
          <w:lang w:eastAsia="es-ES"/>
        </w:rPr>
        <w:t xml:space="preserve"> </w:t>
      </w:r>
      <w:r w:rsidRPr="00037720">
        <w:rPr>
          <w:rFonts w:ascii="Helvetica" w:eastAsia="Times New Roman" w:hAnsi="Helvetica" w:cs="Helvetica"/>
          <w:color w:val="3B3835"/>
          <w:sz w:val="21"/>
          <w:szCs w:val="21"/>
          <w:lang w:eastAsia="es-ES"/>
        </w:rPr>
        <w:t>también como actividad motivadora</w:t>
      </w:r>
      <w:r w:rsidRPr="001C0EEA">
        <w:rPr>
          <w:rFonts w:ascii="Helvetica" w:eastAsia="Times New Roman" w:hAnsi="Helvetica" w:cs="Helvetica"/>
          <w:color w:val="3B3835"/>
          <w:sz w:val="21"/>
          <w:szCs w:val="21"/>
          <w:lang w:eastAsia="es-ES"/>
        </w:rPr>
        <w:t xml:space="preserve"> </w:t>
      </w:r>
      <w:r w:rsidRPr="00037720">
        <w:rPr>
          <w:rFonts w:ascii="Helvetica" w:eastAsia="Times New Roman" w:hAnsi="Helvetica" w:cs="Helvetica"/>
          <w:color w:val="3B3835"/>
          <w:sz w:val="21"/>
          <w:szCs w:val="21"/>
          <w:lang w:eastAsia="es-ES"/>
        </w:rPr>
        <w:t>.Podemos dirigir las conversaciones sobre los siguientes aspectos: a. ¿Qué es un castillo? b. ¿Quién vive en un castillo? c. ¿Qué partes tiene un castillo? d. ¿Quiénes eran los caballeros y las damas? e. ¿Qué es una armadura? f. ¿Cómo era la vida dentro de un castillo? g. ¿Cuáles eran los sistemas de defensa de un castillo? h. ¿Qué diferencias hay entre nuestras casas y los castillos?</w:t>
      </w:r>
    </w:p>
    <w:p w:rsidR="00037720" w:rsidRPr="00037720" w:rsidRDefault="00037720"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037720" w:rsidRPr="001C0EEA" w:rsidRDefault="00037720"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r w:rsidRPr="001C0EEA">
        <w:rPr>
          <w:rFonts w:ascii="Helvetica" w:eastAsia="Times New Roman" w:hAnsi="Helvetica" w:cs="Helvetica"/>
          <w:color w:val="3B3835"/>
          <w:sz w:val="21"/>
          <w:szCs w:val="21"/>
          <w:lang w:eastAsia="es-ES"/>
        </w:rPr>
        <w:t>3</w:t>
      </w:r>
      <w:hyperlink r:id="rId7" w:tgtFrame="_blank" w:tooltip="2.- ¿QUÉ QUEREMOS SABER?A través de diferentes medios (dibu..." w:history="1">
        <w:r w:rsidRPr="001C0EEA">
          <w:rPr>
            <w:rFonts w:ascii="Helvetica" w:eastAsia="Times New Roman" w:hAnsi="Helvetica" w:cs="Helvetica"/>
            <w:color w:val="008ED2"/>
            <w:sz w:val="21"/>
            <w:szCs w:val="21"/>
            <w:lang w:eastAsia="es-ES"/>
          </w:rPr>
          <w:t>. </w:t>
        </w:r>
      </w:hyperlink>
      <w:r w:rsidRPr="00037720">
        <w:rPr>
          <w:rFonts w:ascii="Helvetica" w:eastAsia="Times New Roman" w:hAnsi="Helvetica" w:cs="Helvetica"/>
          <w:color w:val="3B3835"/>
          <w:sz w:val="21"/>
          <w:szCs w:val="21"/>
          <w:lang w:eastAsia="es-ES"/>
        </w:rPr>
        <w:t>2.- ¿QUÉ QUEREMOS SABER?</w:t>
      </w:r>
      <w:r w:rsidRPr="001C0EEA">
        <w:rPr>
          <w:rFonts w:ascii="Helvetica" w:eastAsia="Times New Roman" w:hAnsi="Helvetica" w:cs="Helvetica"/>
          <w:color w:val="3B3835"/>
          <w:sz w:val="21"/>
          <w:szCs w:val="21"/>
          <w:lang w:eastAsia="es-ES"/>
        </w:rPr>
        <w:t xml:space="preserve"> </w:t>
      </w:r>
      <w:r w:rsidRPr="00037720">
        <w:rPr>
          <w:rFonts w:ascii="Helvetica" w:eastAsia="Times New Roman" w:hAnsi="Helvetica" w:cs="Helvetica"/>
          <w:color w:val="3B3835"/>
          <w:sz w:val="21"/>
          <w:szCs w:val="21"/>
          <w:lang w:eastAsia="es-ES"/>
        </w:rPr>
        <w:t xml:space="preserve">A través de diferentes medios (dibujos, láminas de trabajo, vídeos, páginas webs, </w:t>
      </w:r>
      <w:proofErr w:type="spellStart"/>
      <w:r w:rsidRPr="00037720">
        <w:rPr>
          <w:rFonts w:ascii="Helvetica" w:eastAsia="Times New Roman" w:hAnsi="Helvetica" w:cs="Helvetica"/>
          <w:color w:val="3B3835"/>
          <w:sz w:val="21"/>
          <w:szCs w:val="21"/>
          <w:lang w:eastAsia="es-ES"/>
        </w:rPr>
        <w:t>etc</w:t>
      </w:r>
      <w:proofErr w:type="spellEnd"/>
      <w:r w:rsidRPr="00037720">
        <w:rPr>
          <w:rFonts w:ascii="Helvetica" w:eastAsia="Times New Roman" w:hAnsi="Helvetica" w:cs="Helvetica"/>
          <w:color w:val="3B3835"/>
          <w:sz w:val="21"/>
          <w:szCs w:val="21"/>
          <w:lang w:eastAsia="es-ES"/>
        </w:rPr>
        <w:t>) iremos acercándolos a</w:t>
      </w:r>
      <w:r w:rsidRPr="001C0EEA">
        <w:rPr>
          <w:rFonts w:ascii="Helvetica" w:eastAsia="Times New Roman" w:hAnsi="Helvetica" w:cs="Helvetica"/>
          <w:color w:val="3B3835"/>
          <w:sz w:val="21"/>
          <w:szCs w:val="21"/>
          <w:lang w:eastAsia="es-ES"/>
        </w:rPr>
        <w:t xml:space="preserve"> </w:t>
      </w:r>
      <w:r w:rsidRPr="00037720">
        <w:rPr>
          <w:rFonts w:ascii="Helvetica" w:eastAsia="Times New Roman" w:hAnsi="Helvetica" w:cs="Helvetica"/>
          <w:color w:val="3B3835"/>
          <w:sz w:val="21"/>
          <w:szCs w:val="21"/>
          <w:lang w:eastAsia="es-ES"/>
        </w:rPr>
        <w:t>los contenidos que les lleven a las respuestas correctas a las preguntas anteriores</w:t>
      </w:r>
      <w:r w:rsidRPr="001C0EEA">
        <w:rPr>
          <w:rFonts w:ascii="Helvetica" w:eastAsia="Times New Roman" w:hAnsi="Helvetica" w:cs="Helvetica"/>
          <w:color w:val="3B3835"/>
          <w:sz w:val="21"/>
          <w:szCs w:val="21"/>
          <w:lang w:eastAsia="es-ES"/>
        </w:rPr>
        <w:t>.</w:t>
      </w:r>
    </w:p>
    <w:p w:rsidR="00037720" w:rsidRPr="001C0EEA" w:rsidRDefault="00037720"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037720" w:rsidRPr="00037720" w:rsidRDefault="00037720"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r w:rsidRPr="00037720">
        <w:rPr>
          <w:rFonts w:ascii="Helvetica" w:eastAsia="Times New Roman" w:hAnsi="Helvetica" w:cs="Helvetica"/>
          <w:color w:val="3B3835"/>
          <w:sz w:val="21"/>
          <w:szCs w:val="21"/>
          <w:lang w:eastAsia="es-ES"/>
        </w:rPr>
        <w:t>3.</w:t>
      </w:r>
      <w:r w:rsidRPr="001C0EEA">
        <w:rPr>
          <w:rFonts w:ascii="Helvetica" w:eastAsia="Times New Roman" w:hAnsi="Helvetica" w:cs="Helvetica"/>
          <w:color w:val="3B3835"/>
          <w:sz w:val="21"/>
          <w:szCs w:val="21"/>
          <w:lang w:eastAsia="es-ES"/>
        </w:rPr>
        <w:t>3.-</w:t>
      </w:r>
      <w:r w:rsidRPr="00037720">
        <w:rPr>
          <w:rFonts w:ascii="Helvetica" w:eastAsia="Times New Roman" w:hAnsi="Helvetica" w:cs="Helvetica"/>
          <w:color w:val="3B3835"/>
          <w:sz w:val="21"/>
          <w:szCs w:val="21"/>
          <w:lang w:eastAsia="es-ES"/>
        </w:rPr>
        <w:t xml:space="preserve"> ¿QUÉ PODEMOS HACER?</w:t>
      </w:r>
      <w:r w:rsidRPr="001C0EEA">
        <w:rPr>
          <w:rFonts w:ascii="Helvetica" w:eastAsia="Times New Roman" w:hAnsi="Helvetica" w:cs="Helvetica"/>
          <w:color w:val="3B3835"/>
          <w:sz w:val="21"/>
          <w:szCs w:val="21"/>
          <w:lang w:eastAsia="es-ES"/>
        </w:rPr>
        <w:t xml:space="preserve"> </w:t>
      </w:r>
      <w:r w:rsidRPr="00037720">
        <w:rPr>
          <w:rFonts w:ascii="Helvetica" w:eastAsia="Times New Roman" w:hAnsi="Helvetica" w:cs="Helvetica"/>
          <w:color w:val="3B3835"/>
          <w:sz w:val="21"/>
          <w:szCs w:val="21"/>
          <w:lang w:eastAsia="es-ES"/>
        </w:rPr>
        <w:t>Para trabajar los contenidos se llevaran a cabo una serie de actividades como son:</w:t>
      </w:r>
    </w:p>
    <w:p w:rsidR="00037720" w:rsidRPr="001C0EEA" w:rsidRDefault="00037720"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r w:rsidRPr="001C0EEA">
        <w:rPr>
          <w:rFonts w:ascii="Helvetica" w:eastAsia="Times New Roman" w:hAnsi="Helvetica" w:cs="Helvetica"/>
          <w:color w:val="3B3835"/>
          <w:sz w:val="21"/>
          <w:szCs w:val="21"/>
          <w:lang w:eastAsia="es-ES"/>
        </w:rPr>
        <w:lastRenderedPageBreak/>
        <w:t xml:space="preserve">- </w:t>
      </w:r>
      <w:r w:rsidRPr="00037720">
        <w:rPr>
          <w:rFonts w:ascii="Helvetica" w:eastAsia="Times New Roman" w:hAnsi="Helvetica" w:cs="Helvetica"/>
          <w:color w:val="3B3835"/>
          <w:sz w:val="21"/>
          <w:szCs w:val="21"/>
          <w:lang w:eastAsia="es-ES"/>
        </w:rPr>
        <w:t xml:space="preserve">Realización de láminas donde se trabajará la </w:t>
      </w:r>
      <w:proofErr w:type="spellStart"/>
      <w:r w:rsidRPr="00037720">
        <w:rPr>
          <w:rFonts w:ascii="Helvetica" w:eastAsia="Times New Roman" w:hAnsi="Helvetica" w:cs="Helvetica"/>
          <w:color w:val="3B3835"/>
          <w:sz w:val="21"/>
          <w:szCs w:val="21"/>
          <w:lang w:eastAsia="es-ES"/>
        </w:rPr>
        <w:t>grafomotricidad</w:t>
      </w:r>
      <w:proofErr w:type="spellEnd"/>
      <w:r w:rsidRPr="00037720">
        <w:rPr>
          <w:rFonts w:ascii="Helvetica" w:eastAsia="Times New Roman" w:hAnsi="Helvetica" w:cs="Helvetica"/>
          <w:color w:val="3B3835"/>
          <w:sz w:val="21"/>
          <w:szCs w:val="21"/>
          <w:lang w:eastAsia="es-ES"/>
        </w:rPr>
        <w:t xml:space="preserve"> y aspectos lógico-matemáticos. Confección de grandes láminas murales que sirvan de elemento motivador. En el ordenador de clase buscaremos información en internet (clases de armaduras, castillos, tipos de armas de defensa de los castillos, etc.). Se intentará implicar a la familia en el proyecto, proponiéndoles que aporten a la</w:t>
      </w:r>
      <w:r w:rsidRPr="001C0EEA">
        <w:rPr>
          <w:rFonts w:ascii="Helvetica" w:eastAsia="Times New Roman" w:hAnsi="Helvetica" w:cs="Helvetica"/>
          <w:color w:val="3B3835"/>
          <w:sz w:val="21"/>
          <w:szCs w:val="21"/>
          <w:lang w:eastAsia="es-ES"/>
        </w:rPr>
        <w:t xml:space="preserve"> </w:t>
      </w:r>
      <w:r w:rsidRPr="00037720">
        <w:rPr>
          <w:rFonts w:ascii="Helvetica" w:eastAsia="Times New Roman" w:hAnsi="Helvetica" w:cs="Helvetica"/>
          <w:color w:val="3B3835"/>
          <w:sz w:val="21"/>
          <w:szCs w:val="21"/>
          <w:lang w:eastAsia="es-ES"/>
        </w:rPr>
        <w:t>clase cualquier cosa que esté relacionada con la Edad Media. Realizaremos disfraces de caballeros y damas (con cartones, cartu</w:t>
      </w:r>
      <w:r w:rsidRPr="001C0EEA">
        <w:rPr>
          <w:rFonts w:ascii="Helvetica" w:eastAsia="Times New Roman" w:hAnsi="Helvetica" w:cs="Helvetica"/>
          <w:color w:val="3B3835"/>
          <w:sz w:val="21"/>
          <w:szCs w:val="21"/>
          <w:lang w:eastAsia="es-ES"/>
        </w:rPr>
        <w:t>linas, bolsas de basura, etc.)</w:t>
      </w:r>
      <w:r w:rsidRPr="00037720">
        <w:rPr>
          <w:rFonts w:ascii="Helvetica" w:eastAsia="Times New Roman" w:hAnsi="Helvetica" w:cs="Helvetica"/>
          <w:color w:val="3B3835"/>
          <w:sz w:val="21"/>
          <w:szCs w:val="21"/>
          <w:lang w:eastAsia="es-ES"/>
        </w:rPr>
        <w:t>. Se llevarán a cabo diferentes propuestas plásticas.</w:t>
      </w:r>
      <w:r w:rsidR="00761099" w:rsidRPr="001C0EEA">
        <w:rPr>
          <w:rFonts w:ascii="Helvetica" w:eastAsia="Times New Roman" w:hAnsi="Helvetica" w:cs="Helvetica"/>
          <w:color w:val="3B3835"/>
          <w:sz w:val="21"/>
          <w:szCs w:val="21"/>
          <w:lang w:eastAsia="es-ES"/>
        </w:rPr>
        <w:t xml:space="preserve"> Visita de un Cetrero en clase.</w:t>
      </w:r>
    </w:p>
    <w:p w:rsidR="00761099" w:rsidRPr="001C0EEA" w:rsidRDefault="00761099"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761099" w:rsidRPr="00972316" w:rsidRDefault="00761099" w:rsidP="001C0EEA">
      <w:pPr>
        <w:shd w:val="clear" w:color="auto" w:fill="FFFFFF" w:themeFill="background1"/>
        <w:spacing w:after="0" w:line="240" w:lineRule="auto"/>
        <w:jc w:val="both"/>
        <w:rPr>
          <w:rFonts w:ascii="Helvetica" w:eastAsia="Times New Roman" w:hAnsi="Helvetica" w:cs="Helvetica"/>
          <w:b/>
          <w:color w:val="3B3835"/>
          <w:sz w:val="21"/>
          <w:szCs w:val="21"/>
          <w:u w:val="single"/>
          <w:lang w:eastAsia="es-ES"/>
        </w:rPr>
      </w:pPr>
      <w:proofErr w:type="gramStart"/>
      <w:r w:rsidRPr="00972316">
        <w:rPr>
          <w:rFonts w:ascii="Helvetica" w:eastAsia="Times New Roman" w:hAnsi="Helvetica" w:cs="Helvetica"/>
          <w:b/>
          <w:color w:val="3B3835"/>
          <w:sz w:val="21"/>
          <w:szCs w:val="21"/>
          <w:u w:val="single"/>
          <w:lang w:eastAsia="es-ES"/>
        </w:rPr>
        <w:t>4.</w:t>
      </w:r>
      <w:r w:rsidR="00037720" w:rsidRPr="00972316">
        <w:rPr>
          <w:rFonts w:ascii="Helvetica" w:eastAsia="Times New Roman" w:hAnsi="Helvetica" w:cs="Helvetica"/>
          <w:b/>
          <w:color w:val="3B3835"/>
          <w:sz w:val="21"/>
          <w:szCs w:val="21"/>
          <w:u w:val="single"/>
          <w:lang w:eastAsia="es-ES"/>
        </w:rPr>
        <w:t>EVALUACIÓN</w:t>
      </w:r>
      <w:proofErr w:type="gramEnd"/>
      <w:r w:rsidR="00037720" w:rsidRPr="00972316">
        <w:rPr>
          <w:rFonts w:ascii="Helvetica" w:eastAsia="Times New Roman" w:hAnsi="Helvetica" w:cs="Helvetica"/>
          <w:b/>
          <w:color w:val="3B3835"/>
          <w:sz w:val="21"/>
          <w:szCs w:val="21"/>
          <w:u w:val="single"/>
          <w:lang w:eastAsia="es-ES"/>
        </w:rPr>
        <w:t>.</w:t>
      </w:r>
    </w:p>
    <w:p w:rsidR="00972316" w:rsidRPr="001C0EEA" w:rsidRDefault="00972316"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761099" w:rsidRPr="001C0EEA" w:rsidRDefault="00037720"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r w:rsidRPr="001C0EEA">
        <w:rPr>
          <w:rFonts w:ascii="Helvetica" w:eastAsia="Times New Roman" w:hAnsi="Helvetica" w:cs="Helvetica"/>
          <w:color w:val="3B3835"/>
          <w:sz w:val="21"/>
          <w:szCs w:val="21"/>
          <w:lang w:eastAsia="es-ES"/>
        </w:rPr>
        <w:t>A la hora de plantear la evaluación, ésta se debe hacer tanto del aprendizaje alcanzado y consecución de los</w:t>
      </w:r>
      <w:r w:rsidR="00761099" w:rsidRPr="001C0EEA">
        <w:rPr>
          <w:rFonts w:ascii="Helvetica" w:eastAsia="Times New Roman" w:hAnsi="Helvetica" w:cs="Helvetica"/>
          <w:color w:val="3B3835"/>
          <w:sz w:val="21"/>
          <w:szCs w:val="21"/>
          <w:lang w:eastAsia="es-ES"/>
        </w:rPr>
        <w:t xml:space="preserve"> </w:t>
      </w:r>
      <w:r w:rsidRPr="001C0EEA">
        <w:rPr>
          <w:rFonts w:ascii="Helvetica" w:eastAsia="Times New Roman" w:hAnsi="Helvetica" w:cs="Helvetica"/>
          <w:color w:val="3B3835"/>
          <w:sz w:val="21"/>
          <w:szCs w:val="21"/>
          <w:lang w:eastAsia="es-ES"/>
        </w:rPr>
        <w:t>objetivos como del proceso de aprendizaje en sí.</w:t>
      </w:r>
      <w:r w:rsidR="00761099" w:rsidRPr="001C0EEA">
        <w:rPr>
          <w:rFonts w:ascii="Helvetica" w:eastAsia="Times New Roman" w:hAnsi="Helvetica" w:cs="Helvetica"/>
          <w:color w:val="3B3835"/>
          <w:sz w:val="21"/>
          <w:szCs w:val="21"/>
          <w:lang w:eastAsia="es-ES"/>
        </w:rPr>
        <w:t xml:space="preserve"> </w:t>
      </w:r>
      <w:r w:rsidRPr="001C0EEA">
        <w:rPr>
          <w:rFonts w:ascii="Helvetica" w:eastAsia="Times New Roman" w:hAnsi="Helvetica" w:cs="Helvetica"/>
          <w:color w:val="3B3835"/>
          <w:sz w:val="21"/>
          <w:szCs w:val="21"/>
          <w:lang w:eastAsia="es-ES"/>
        </w:rPr>
        <w:t>De ese modo, se valorará también la actuación del docente y el tipo de actividades realizadas, prestando</w:t>
      </w:r>
      <w:r w:rsidR="00761099" w:rsidRPr="001C0EEA">
        <w:rPr>
          <w:rFonts w:ascii="Helvetica" w:eastAsia="Times New Roman" w:hAnsi="Helvetica" w:cs="Helvetica"/>
          <w:color w:val="3B3835"/>
          <w:sz w:val="21"/>
          <w:szCs w:val="21"/>
          <w:lang w:eastAsia="es-ES"/>
        </w:rPr>
        <w:t xml:space="preserve"> </w:t>
      </w:r>
      <w:r w:rsidRPr="001C0EEA">
        <w:rPr>
          <w:rFonts w:ascii="Helvetica" w:eastAsia="Times New Roman" w:hAnsi="Helvetica" w:cs="Helvetica"/>
          <w:color w:val="3B3835"/>
          <w:sz w:val="21"/>
          <w:szCs w:val="21"/>
          <w:lang w:eastAsia="es-ES"/>
        </w:rPr>
        <w:t xml:space="preserve">atención a si han logrado motivar e </w:t>
      </w:r>
      <w:r w:rsidR="00761099" w:rsidRPr="001C0EEA">
        <w:rPr>
          <w:rFonts w:ascii="Helvetica" w:eastAsia="Times New Roman" w:hAnsi="Helvetica" w:cs="Helvetica"/>
          <w:color w:val="3B3835"/>
          <w:sz w:val="21"/>
          <w:szCs w:val="21"/>
          <w:lang w:eastAsia="es-ES"/>
        </w:rPr>
        <w:t>implicar al alumnado en el tema.</w:t>
      </w:r>
    </w:p>
    <w:p w:rsidR="00761099" w:rsidRPr="001C0EEA" w:rsidRDefault="00761099"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761099" w:rsidRPr="001C0EEA" w:rsidRDefault="00761099"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r w:rsidRPr="001C0EEA">
        <w:rPr>
          <w:rFonts w:ascii="Helvetica" w:eastAsia="Times New Roman" w:hAnsi="Helvetica" w:cs="Helvetica"/>
          <w:color w:val="3B3835"/>
          <w:sz w:val="21"/>
          <w:szCs w:val="21"/>
          <w:lang w:eastAsia="es-ES"/>
        </w:rPr>
        <w:t xml:space="preserve"> </w:t>
      </w:r>
      <w:r w:rsidR="00037720" w:rsidRPr="00037720">
        <w:rPr>
          <w:rFonts w:ascii="Helvetica" w:eastAsia="Times New Roman" w:hAnsi="Helvetica" w:cs="Helvetica"/>
          <w:color w:val="3B3835"/>
          <w:sz w:val="21"/>
          <w:szCs w:val="21"/>
          <w:lang w:eastAsia="es-ES"/>
        </w:rPr>
        <w:t>El modo de evaluación será la observación diaria</w:t>
      </w:r>
      <w:r w:rsidRPr="001C0EEA">
        <w:rPr>
          <w:rFonts w:ascii="Helvetica" w:eastAsia="Times New Roman" w:hAnsi="Helvetica" w:cs="Helvetica"/>
          <w:color w:val="3B3835"/>
          <w:sz w:val="21"/>
          <w:szCs w:val="21"/>
          <w:lang w:eastAsia="es-ES"/>
        </w:rPr>
        <w:t xml:space="preserve"> y sistemática</w:t>
      </w:r>
      <w:r w:rsidR="00037720" w:rsidRPr="00037720">
        <w:rPr>
          <w:rFonts w:ascii="Helvetica" w:eastAsia="Times New Roman" w:hAnsi="Helvetica" w:cs="Helvetica"/>
          <w:color w:val="3B3835"/>
          <w:sz w:val="21"/>
          <w:szCs w:val="21"/>
          <w:lang w:eastAsia="es-ES"/>
        </w:rPr>
        <w:t xml:space="preserve"> durante la realización de las diferentes actividades. Estas</w:t>
      </w:r>
      <w:r w:rsidRPr="001C0EEA">
        <w:rPr>
          <w:rFonts w:ascii="Helvetica" w:eastAsia="Times New Roman" w:hAnsi="Helvetica" w:cs="Helvetica"/>
          <w:color w:val="3B3835"/>
          <w:sz w:val="21"/>
          <w:szCs w:val="21"/>
          <w:lang w:eastAsia="es-ES"/>
        </w:rPr>
        <w:t xml:space="preserve"> </w:t>
      </w:r>
      <w:r w:rsidR="00037720" w:rsidRPr="00037720">
        <w:rPr>
          <w:rFonts w:ascii="Helvetica" w:eastAsia="Times New Roman" w:hAnsi="Helvetica" w:cs="Helvetica"/>
          <w:color w:val="3B3835"/>
          <w:sz w:val="21"/>
          <w:szCs w:val="21"/>
          <w:lang w:eastAsia="es-ES"/>
        </w:rPr>
        <w:t>observaciones quedarán plasmadas en un diario</w:t>
      </w:r>
      <w:r w:rsidRPr="001C0EEA">
        <w:rPr>
          <w:rFonts w:ascii="Helvetica" w:eastAsia="Times New Roman" w:hAnsi="Helvetica" w:cs="Helvetica"/>
          <w:color w:val="3B3835"/>
          <w:sz w:val="21"/>
          <w:szCs w:val="21"/>
          <w:lang w:eastAsia="es-ES"/>
        </w:rPr>
        <w:t xml:space="preserve"> o portfolio</w:t>
      </w:r>
      <w:r w:rsidR="00037720" w:rsidRPr="00037720">
        <w:rPr>
          <w:rFonts w:ascii="Helvetica" w:eastAsia="Times New Roman" w:hAnsi="Helvetica" w:cs="Helvetica"/>
          <w:color w:val="3B3835"/>
          <w:sz w:val="21"/>
          <w:szCs w:val="21"/>
          <w:lang w:eastAsia="es-ES"/>
        </w:rPr>
        <w:t xml:space="preserve"> que nos permitirá tener acceso a ellas en cualquier momento.</w:t>
      </w:r>
    </w:p>
    <w:p w:rsidR="00761099" w:rsidRPr="001C0EEA" w:rsidRDefault="00761099"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761099" w:rsidRPr="00972316" w:rsidRDefault="00972316" w:rsidP="001C0EEA">
      <w:pPr>
        <w:shd w:val="clear" w:color="auto" w:fill="FFFFFF" w:themeFill="background1"/>
        <w:spacing w:after="0" w:line="240" w:lineRule="auto"/>
        <w:jc w:val="both"/>
        <w:rPr>
          <w:rFonts w:ascii="Helvetica" w:eastAsia="Times New Roman" w:hAnsi="Helvetica" w:cs="Helvetica"/>
          <w:b/>
          <w:color w:val="3B3835"/>
          <w:sz w:val="21"/>
          <w:szCs w:val="21"/>
          <w:u w:val="single"/>
          <w:lang w:eastAsia="es-ES"/>
        </w:rPr>
      </w:pPr>
      <w:r w:rsidRPr="00972316">
        <w:rPr>
          <w:rFonts w:ascii="Helvetica" w:eastAsia="Times New Roman" w:hAnsi="Helvetica" w:cs="Helvetica"/>
          <w:b/>
          <w:color w:val="3B3835"/>
          <w:sz w:val="21"/>
          <w:szCs w:val="21"/>
          <w:u w:val="single"/>
          <w:lang w:eastAsia="es-ES"/>
        </w:rPr>
        <w:t xml:space="preserve">5. </w:t>
      </w:r>
      <w:r w:rsidR="00037720" w:rsidRPr="00037720">
        <w:rPr>
          <w:rFonts w:ascii="Helvetica" w:eastAsia="Times New Roman" w:hAnsi="Helvetica" w:cs="Helvetica"/>
          <w:b/>
          <w:color w:val="3B3835"/>
          <w:sz w:val="21"/>
          <w:szCs w:val="21"/>
          <w:u w:val="single"/>
          <w:lang w:eastAsia="es-ES"/>
        </w:rPr>
        <w:t>ATENCIÓN A LA DIVERSIDAD</w:t>
      </w:r>
      <w:r w:rsidR="00761099" w:rsidRPr="00972316">
        <w:rPr>
          <w:rFonts w:ascii="Helvetica" w:eastAsia="Times New Roman" w:hAnsi="Helvetica" w:cs="Helvetica"/>
          <w:b/>
          <w:color w:val="3B3835"/>
          <w:sz w:val="21"/>
          <w:szCs w:val="21"/>
          <w:u w:val="single"/>
          <w:lang w:eastAsia="es-ES"/>
        </w:rPr>
        <w:t>.</w:t>
      </w:r>
    </w:p>
    <w:p w:rsidR="00972316" w:rsidRPr="001C0EEA" w:rsidRDefault="00972316"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037720" w:rsidRDefault="00037720"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r w:rsidRPr="00037720">
        <w:rPr>
          <w:rFonts w:ascii="Helvetica" w:eastAsia="Times New Roman" w:hAnsi="Helvetica" w:cs="Helvetica"/>
          <w:color w:val="3B3835"/>
          <w:sz w:val="21"/>
          <w:szCs w:val="21"/>
          <w:lang w:eastAsia="es-ES"/>
        </w:rPr>
        <w:t>Las láminas de trabajo presentan diferentes grados de dificultad, de modo que se amoldan a diferentes</w:t>
      </w:r>
      <w:r w:rsidR="00761099" w:rsidRPr="001C0EEA">
        <w:rPr>
          <w:rFonts w:ascii="Helvetica" w:eastAsia="Times New Roman" w:hAnsi="Helvetica" w:cs="Helvetica"/>
          <w:color w:val="3B3835"/>
          <w:sz w:val="21"/>
          <w:szCs w:val="21"/>
          <w:lang w:eastAsia="es-ES"/>
        </w:rPr>
        <w:t xml:space="preserve"> </w:t>
      </w:r>
      <w:r w:rsidRPr="00037720">
        <w:rPr>
          <w:rFonts w:ascii="Helvetica" w:eastAsia="Times New Roman" w:hAnsi="Helvetica" w:cs="Helvetica"/>
          <w:color w:val="3B3835"/>
          <w:sz w:val="21"/>
          <w:szCs w:val="21"/>
          <w:lang w:eastAsia="es-ES"/>
        </w:rPr>
        <w:t xml:space="preserve">ritmos de aprendizaje. Del mismo modo, también dan opción a diferentes tipos de planteamientos </w:t>
      </w:r>
      <w:r w:rsidR="00761099" w:rsidRPr="001C0EEA">
        <w:rPr>
          <w:rFonts w:ascii="Helvetica" w:eastAsia="Times New Roman" w:hAnsi="Helvetica" w:cs="Helvetica"/>
          <w:color w:val="3B3835"/>
          <w:sz w:val="21"/>
          <w:szCs w:val="21"/>
          <w:lang w:eastAsia="es-ES"/>
        </w:rPr>
        <w:t xml:space="preserve"> </w:t>
      </w:r>
      <w:r w:rsidRPr="00037720">
        <w:rPr>
          <w:rFonts w:ascii="Helvetica" w:eastAsia="Times New Roman" w:hAnsi="Helvetica" w:cs="Helvetica"/>
          <w:color w:val="3B3835"/>
          <w:sz w:val="21"/>
          <w:szCs w:val="21"/>
          <w:lang w:eastAsia="es-ES"/>
        </w:rPr>
        <w:t>y</w:t>
      </w:r>
      <w:r w:rsidR="00761099" w:rsidRPr="001C0EEA">
        <w:rPr>
          <w:rFonts w:ascii="Helvetica" w:eastAsia="Times New Roman" w:hAnsi="Helvetica" w:cs="Helvetica"/>
          <w:color w:val="3B3835"/>
          <w:sz w:val="21"/>
          <w:szCs w:val="21"/>
          <w:lang w:eastAsia="es-ES"/>
        </w:rPr>
        <w:t xml:space="preserve"> </w:t>
      </w:r>
      <w:r w:rsidRPr="00037720">
        <w:rPr>
          <w:rFonts w:ascii="Helvetica" w:eastAsia="Times New Roman" w:hAnsi="Helvetica" w:cs="Helvetica"/>
          <w:color w:val="3B3835"/>
          <w:sz w:val="21"/>
          <w:szCs w:val="21"/>
          <w:lang w:eastAsia="es-ES"/>
        </w:rPr>
        <w:t>resoluciones, dependiendo del niño/a.</w:t>
      </w:r>
    </w:p>
    <w:p w:rsidR="00785F4E" w:rsidRDefault="00785F4E"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785F4E" w:rsidRDefault="00785F4E"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p>
    <w:p w:rsidR="00785F4E" w:rsidRPr="00037720" w:rsidRDefault="00785F4E" w:rsidP="001C0EEA">
      <w:pPr>
        <w:shd w:val="clear" w:color="auto" w:fill="FFFFFF" w:themeFill="background1"/>
        <w:spacing w:after="0" w:line="240" w:lineRule="auto"/>
        <w:jc w:val="both"/>
        <w:rPr>
          <w:rFonts w:ascii="Helvetica" w:eastAsia="Times New Roman" w:hAnsi="Helvetica" w:cs="Helvetica"/>
          <w:color w:val="3B3835"/>
          <w:sz w:val="21"/>
          <w:szCs w:val="21"/>
          <w:lang w:eastAsia="es-ES"/>
        </w:rPr>
      </w:pPr>
      <w:bookmarkStart w:id="0" w:name="_GoBack"/>
      <w:bookmarkEnd w:id="0"/>
    </w:p>
    <w:p w:rsidR="00B7340C" w:rsidRDefault="00761099">
      <w:r>
        <w:rPr>
          <w:noProof/>
          <w:lang w:eastAsia="es-ES"/>
        </w:rPr>
        <w:drawing>
          <wp:inline distT="0" distB="0" distL="0" distR="0">
            <wp:extent cx="5400040" cy="303784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B7340C" w:rsidRDefault="00761099">
      <w:r>
        <w:rPr>
          <w:noProof/>
          <w:lang w:eastAsia="es-ES"/>
        </w:rPr>
        <w:lastRenderedPageBreak/>
        <w:drawing>
          <wp:inline distT="0" distB="0" distL="0" distR="0">
            <wp:extent cx="5400040" cy="303784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B7340C" w:rsidRDefault="00761099">
      <w:r>
        <w:rPr>
          <w:noProof/>
          <w:lang w:eastAsia="es-ES"/>
        </w:rPr>
        <w:drawing>
          <wp:inline distT="0" distB="0" distL="0" distR="0">
            <wp:extent cx="5400040" cy="303784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B7340C" w:rsidRDefault="00761099">
      <w:r>
        <w:rPr>
          <w:noProof/>
          <w:lang w:eastAsia="es-ES"/>
        </w:rPr>
        <w:lastRenderedPageBreak/>
        <w:drawing>
          <wp:inline distT="0" distB="0" distL="0" distR="0">
            <wp:extent cx="5400040" cy="303784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B7340C" w:rsidRDefault="00761099">
      <w:r>
        <w:rPr>
          <w:noProof/>
          <w:lang w:eastAsia="es-ES"/>
        </w:rPr>
        <w:drawing>
          <wp:inline distT="0" distB="0" distL="0" distR="0">
            <wp:extent cx="5400040" cy="303784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B7340C" w:rsidRDefault="00761099">
      <w:r>
        <w:rPr>
          <w:noProof/>
          <w:lang w:eastAsia="es-ES"/>
        </w:rPr>
        <w:lastRenderedPageBreak/>
        <w:drawing>
          <wp:inline distT="0" distB="0" distL="0" distR="0">
            <wp:extent cx="5400040" cy="303784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B7340C" w:rsidRDefault="00761099">
      <w:r>
        <w:rPr>
          <w:noProof/>
          <w:lang w:eastAsia="es-ES"/>
        </w:rPr>
        <w:drawing>
          <wp:inline distT="0" distB="0" distL="0" distR="0">
            <wp:extent cx="5400040" cy="30378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037720" w:rsidRDefault="00761099">
      <w:r>
        <w:rPr>
          <w:noProof/>
          <w:lang w:eastAsia="es-ES"/>
        </w:rPr>
        <w:lastRenderedPageBreak/>
        <w:drawing>
          <wp:inline distT="0" distB="0" distL="0" distR="0">
            <wp:extent cx="5400040" cy="303784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8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r>
        <w:rPr>
          <w:noProof/>
          <w:lang w:eastAsia="es-ES"/>
        </w:rPr>
        <w:lastRenderedPageBreak/>
        <w:drawing>
          <wp:inline distT="0" distB="0" distL="0" distR="0">
            <wp:extent cx="5001895" cy="8892540"/>
            <wp:effectExtent l="0" t="0" r="8255" b="381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8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1895" cy="8892540"/>
                    </a:xfrm>
                    <a:prstGeom prst="rect">
                      <a:avLst/>
                    </a:prstGeom>
                  </pic:spPr>
                </pic:pic>
              </a:graphicData>
            </a:graphic>
          </wp:inline>
        </w:drawing>
      </w:r>
      <w:r>
        <w:rPr>
          <w:noProof/>
          <w:lang w:eastAsia="es-ES"/>
        </w:rPr>
        <w:lastRenderedPageBreak/>
        <w:drawing>
          <wp:inline distT="0" distB="0" distL="0" distR="0">
            <wp:extent cx="5400040" cy="303784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9_0931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r>
        <w:rPr>
          <w:noProof/>
          <w:lang w:eastAsia="es-ES"/>
        </w:rPr>
        <w:lastRenderedPageBreak/>
        <w:drawing>
          <wp:inline distT="0" distB="0" distL="0" distR="0">
            <wp:extent cx="5001895" cy="8892540"/>
            <wp:effectExtent l="0" t="0" r="8255" b="381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9_0936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01895" cy="8892540"/>
                    </a:xfrm>
                    <a:prstGeom prst="rect">
                      <a:avLst/>
                    </a:prstGeom>
                  </pic:spPr>
                </pic:pic>
              </a:graphicData>
            </a:graphic>
          </wp:inline>
        </w:drawing>
      </w:r>
    </w:p>
    <w:sectPr w:rsidR="0003772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512FD"/>
    <w:multiLevelType w:val="hybridMultilevel"/>
    <w:tmpl w:val="11B840B6"/>
    <w:lvl w:ilvl="0" w:tplc="2DC8C564">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359015CC"/>
    <w:multiLevelType w:val="multilevel"/>
    <w:tmpl w:val="D8DE4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B934161"/>
    <w:multiLevelType w:val="multilevel"/>
    <w:tmpl w:val="EEA24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FE3"/>
    <w:rsid w:val="00037720"/>
    <w:rsid w:val="00072674"/>
    <w:rsid w:val="001C0EEA"/>
    <w:rsid w:val="001E2608"/>
    <w:rsid w:val="0056619F"/>
    <w:rsid w:val="00761099"/>
    <w:rsid w:val="00785F4E"/>
    <w:rsid w:val="00972316"/>
    <w:rsid w:val="009B0EAE"/>
    <w:rsid w:val="00A80FE3"/>
    <w:rsid w:val="00B7340C"/>
    <w:rsid w:val="00D861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0F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0FE3"/>
    <w:rPr>
      <w:rFonts w:ascii="Tahoma" w:hAnsi="Tahoma" w:cs="Tahoma"/>
      <w:sz w:val="16"/>
      <w:szCs w:val="16"/>
    </w:rPr>
  </w:style>
  <w:style w:type="character" w:styleId="Hipervnculo">
    <w:name w:val="Hyperlink"/>
    <w:basedOn w:val="Fuentedeprrafopredeter"/>
    <w:uiPriority w:val="99"/>
    <w:semiHidden/>
    <w:unhideWhenUsed/>
    <w:rsid w:val="00037720"/>
    <w:rPr>
      <w:color w:val="0000FF"/>
      <w:u w:val="single"/>
    </w:rPr>
  </w:style>
  <w:style w:type="character" w:customStyle="1" w:styleId="apple-converted-space">
    <w:name w:val="apple-converted-space"/>
    <w:basedOn w:val="Fuentedeprrafopredeter"/>
    <w:rsid w:val="00037720"/>
  </w:style>
  <w:style w:type="paragraph" w:styleId="Prrafodelista">
    <w:name w:val="List Paragraph"/>
    <w:basedOn w:val="Normal"/>
    <w:uiPriority w:val="34"/>
    <w:qFormat/>
    <w:rsid w:val="007610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0F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0FE3"/>
    <w:rPr>
      <w:rFonts w:ascii="Tahoma" w:hAnsi="Tahoma" w:cs="Tahoma"/>
      <w:sz w:val="16"/>
      <w:szCs w:val="16"/>
    </w:rPr>
  </w:style>
  <w:style w:type="character" w:styleId="Hipervnculo">
    <w:name w:val="Hyperlink"/>
    <w:basedOn w:val="Fuentedeprrafopredeter"/>
    <w:uiPriority w:val="99"/>
    <w:semiHidden/>
    <w:unhideWhenUsed/>
    <w:rsid w:val="00037720"/>
    <w:rPr>
      <w:color w:val="0000FF"/>
      <w:u w:val="single"/>
    </w:rPr>
  </w:style>
  <w:style w:type="character" w:customStyle="1" w:styleId="apple-converted-space">
    <w:name w:val="apple-converted-space"/>
    <w:basedOn w:val="Fuentedeprrafopredeter"/>
    <w:rsid w:val="00037720"/>
  </w:style>
  <w:style w:type="paragraph" w:styleId="Prrafodelista">
    <w:name w:val="List Paragraph"/>
    <w:basedOn w:val="Normal"/>
    <w:uiPriority w:val="34"/>
    <w:qFormat/>
    <w:rsid w:val="007610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87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hyperlink" Target="https://image.slidesharecdn.com/proyectoedadmediaparainfantil-100223143111-phpapp01/95/proyecto-edad-media-para-infantil-5-728.jpg?cb=1332087303"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image.slidesharecdn.com/proyectoedadmediaparainfantil-100223143111-phpapp01/95/proyecto-edad-media-para-infantil-4-728.jpg?cb=1332087303"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669</Words>
  <Characters>3682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dc:creator>
  <cp:lastModifiedBy>Virginia</cp:lastModifiedBy>
  <cp:revision>3</cp:revision>
  <dcterms:created xsi:type="dcterms:W3CDTF">2017-05-11T15:22:00Z</dcterms:created>
  <dcterms:modified xsi:type="dcterms:W3CDTF">2017-05-11T15:23:00Z</dcterms:modified>
</cp:coreProperties>
</file>