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52" w:rsidRDefault="009A751E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.4pt;margin-top:-51.3pt;width:201.6pt;height:56.1pt;z-index:251658240" strokecolor="white">
            <v:textbox style="mso-next-textbox:#_x0000_s1026">
              <w:txbxContent>
                <w:p w:rsidR="006C5652" w:rsidRPr="00CF5686" w:rsidRDefault="006C5652" w:rsidP="00741866">
                  <w:pPr>
                    <w:pStyle w:val="Sinespaciado"/>
                    <w:jc w:val="center"/>
                    <w:rPr>
                      <w:rFonts w:ascii="Eras Light ITC" w:hAnsi="Eras Light ITC" w:cs="Arial"/>
                      <w:b/>
                      <w:color w:val="008000"/>
                      <w:sz w:val="28"/>
                      <w:szCs w:val="28"/>
                    </w:rPr>
                  </w:pPr>
                  <w:r w:rsidRPr="00CF5686">
                    <w:rPr>
                      <w:rFonts w:ascii="Eras Light ITC" w:hAnsi="Eras Light ITC" w:cs="Arial"/>
                      <w:b/>
                      <w:color w:val="008000"/>
                      <w:sz w:val="28"/>
                      <w:szCs w:val="28"/>
                    </w:rPr>
                    <w:t>CONSEJERÍA DE EDUCACIÓN</w:t>
                  </w:r>
                </w:p>
                <w:p w:rsidR="006C5652" w:rsidRPr="00CF5686" w:rsidRDefault="006C5652" w:rsidP="00741866">
                  <w:pPr>
                    <w:pStyle w:val="Sinespaciado"/>
                    <w:jc w:val="center"/>
                    <w:rPr>
                      <w:rFonts w:ascii="Eras Light ITC" w:hAnsi="Eras Light ITC" w:cs="Arial"/>
                      <w:b/>
                      <w:color w:val="008000"/>
                      <w:sz w:val="20"/>
                      <w:szCs w:val="20"/>
                    </w:rPr>
                  </w:pPr>
                  <w:r w:rsidRPr="00CF5686">
                    <w:rPr>
                      <w:rFonts w:ascii="Eras Light ITC" w:hAnsi="Eras Light ITC" w:cs="Arial"/>
                      <w:b/>
                      <w:color w:val="008000"/>
                      <w:sz w:val="20"/>
                      <w:szCs w:val="20"/>
                    </w:rPr>
                    <w:t>CEIP Maestro Rogelio Fernández</w:t>
                  </w:r>
                </w:p>
                <w:p w:rsidR="006C5652" w:rsidRPr="00CF5686" w:rsidRDefault="006C5652" w:rsidP="00741866">
                  <w:pPr>
                    <w:pStyle w:val="Sinespaciado"/>
                    <w:jc w:val="center"/>
                    <w:rPr>
                      <w:rFonts w:ascii="Eras Light ITC" w:hAnsi="Eras Light ITC" w:cs="Arial"/>
                      <w:b/>
                      <w:color w:val="008000"/>
                      <w:sz w:val="20"/>
                      <w:szCs w:val="20"/>
                    </w:rPr>
                  </w:pPr>
                  <w:r w:rsidRPr="00CF5686">
                    <w:rPr>
                      <w:rFonts w:ascii="Eras Light ITC" w:hAnsi="Eras Light ITC" w:cs="Arial"/>
                      <w:b/>
                      <w:color w:val="008000"/>
                      <w:sz w:val="20"/>
                      <w:szCs w:val="20"/>
                    </w:rPr>
                    <w:t>Villanueva del Duque (Córdoba)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27" type="#_x0000_t75" style="position:absolute;margin-left:610.15pt;margin-top:-62.55pt;width:97.4pt;height:78pt;z-index:-251657216;visibility:visible">
            <v:imagedata r:id="rId4" o:title="" croptop="7296f" cropbottom="7685f"/>
          </v:shape>
        </w:pict>
      </w: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"/>
        <w:gridCol w:w="1083"/>
        <w:gridCol w:w="706"/>
        <w:gridCol w:w="705"/>
        <w:gridCol w:w="275"/>
        <w:gridCol w:w="1618"/>
        <w:gridCol w:w="897"/>
        <w:gridCol w:w="8899"/>
      </w:tblGrid>
      <w:tr w:rsidR="006C5652" w:rsidRPr="00156C57" w:rsidTr="00156C57">
        <w:tc>
          <w:tcPr>
            <w:tcW w:w="706" w:type="dxa"/>
            <w:vMerge w:val="restart"/>
            <w:shd w:val="clear" w:color="auto" w:fill="FFFF99"/>
            <w:textDirection w:val="btLr"/>
            <w:vAlign w:val="center"/>
          </w:tcPr>
          <w:p w:rsidR="006C5652" w:rsidRPr="00156C57" w:rsidRDefault="006C5652" w:rsidP="00156C57">
            <w:pPr>
              <w:pStyle w:val="Sinespaciado"/>
              <w:jc w:val="center"/>
              <w:rPr>
                <w:rFonts w:ascii="Eras Light ITC" w:hAnsi="Eras Light ITC"/>
                <w:b/>
                <w:sz w:val="28"/>
                <w:szCs w:val="28"/>
              </w:rPr>
            </w:pPr>
            <w:r w:rsidRPr="00156C57">
              <w:rPr>
                <w:rFonts w:ascii="Eras Light ITC" w:hAnsi="Eras Light ITC"/>
                <w:b/>
                <w:sz w:val="28"/>
                <w:szCs w:val="28"/>
              </w:rPr>
              <w:t>IDENTIFICACIÓN</w:t>
            </w:r>
          </w:p>
        </w:tc>
        <w:tc>
          <w:tcPr>
            <w:tcW w:w="1549" w:type="dxa"/>
            <w:gridSpan w:val="2"/>
            <w:shd w:val="clear" w:color="auto" w:fill="DBE5F1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TÍTULO UDI</w:t>
            </w:r>
          </w:p>
        </w:tc>
        <w:tc>
          <w:tcPr>
            <w:tcW w:w="12629" w:type="dxa"/>
            <w:gridSpan w:val="5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 TIEMPO ES ORO</w:t>
            </w:r>
          </w:p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652" w:rsidRPr="00156C57" w:rsidTr="00156C57">
        <w:tc>
          <w:tcPr>
            <w:tcW w:w="706" w:type="dxa"/>
            <w:vMerge/>
            <w:shd w:val="clear" w:color="auto" w:fill="FFFF99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</w:pPr>
          </w:p>
        </w:tc>
        <w:tc>
          <w:tcPr>
            <w:tcW w:w="841" w:type="dxa"/>
            <w:shd w:val="clear" w:color="auto" w:fill="DBE5F1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357" w:type="dxa"/>
            <w:gridSpan w:val="4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4º</w:t>
            </w:r>
          </w:p>
        </w:tc>
        <w:tc>
          <w:tcPr>
            <w:tcW w:w="848" w:type="dxa"/>
            <w:shd w:val="clear" w:color="auto" w:fill="DBE5F1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9132" w:type="dxa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ATEMÁTICAS</w:t>
            </w:r>
          </w:p>
        </w:tc>
      </w:tr>
      <w:tr w:rsidR="006C5652" w:rsidRPr="00156C57" w:rsidTr="00156C57">
        <w:tc>
          <w:tcPr>
            <w:tcW w:w="706" w:type="dxa"/>
            <w:vMerge/>
            <w:shd w:val="clear" w:color="auto" w:fill="FFFF99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</w:pPr>
          </w:p>
        </w:tc>
        <w:tc>
          <w:tcPr>
            <w:tcW w:w="2256" w:type="dxa"/>
            <w:gridSpan w:val="3"/>
            <w:shd w:val="clear" w:color="auto" w:fill="DBE5F1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</w:tc>
        <w:tc>
          <w:tcPr>
            <w:tcW w:w="11922" w:type="dxa"/>
            <w:gridSpan w:val="4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 medida del tiempo y el uso del dinero son dos elementos fundamentales en la vida cotidiana del alumno.</w:t>
            </w:r>
          </w:p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652" w:rsidRPr="00156C57" w:rsidTr="00156C57">
        <w:tc>
          <w:tcPr>
            <w:tcW w:w="706" w:type="dxa"/>
            <w:vMerge/>
            <w:shd w:val="clear" w:color="auto" w:fill="FFFF99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</w:pPr>
          </w:p>
        </w:tc>
        <w:tc>
          <w:tcPr>
            <w:tcW w:w="2534" w:type="dxa"/>
            <w:gridSpan w:val="4"/>
            <w:shd w:val="clear" w:color="auto" w:fill="DBE5F1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</w:tc>
        <w:tc>
          <w:tcPr>
            <w:tcW w:w="11644" w:type="dxa"/>
            <w:gridSpan w:val="3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Meses de marzo y abril.</w:t>
            </w:r>
          </w:p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C5652" w:rsidRDefault="006C5652"/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10"/>
        <w:gridCol w:w="12049"/>
      </w:tblGrid>
      <w:tr w:rsidR="006C5652" w:rsidRPr="00156C57" w:rsidTr="00141030">
        <w:tc>
          <w:tcPr>
            <w:tcW w:w="709" w:type="dxa"/>
            <w:vMerge w:val="restart"/>
            <w:shd w:val="clear" w:color="auto" w:fill="FFFF99"/>
            <w:textDirection w:val="btLr"/>
            <w:vAlign w:val="center"/>
          </w:tcPr>
          <w:p w:rsidR="006C5652" w:rsidRPr="00156C57" w:rsidRDefault="006C5652" w:rsidP="00156C57">
            <w:pPr>
              <w:pStyle w:val="Sinespaciado"/>
              <w:jc w:val="center"/>
              <w:rPr>
                <w:rFonts w:ascii="Eras Light ITC" w:hAnsi="Eras Light ITC"/>
                <w:b/>
                <w:sz w:val="28"/>
                <w:szCs w:val="28"/>
              </w:rPr>
            </w:pPr>
            <w:r w:rsidRPr="00156C57">
              <w:rPr>
                <w:rFonts w:ascii="Eras Light ITC" w:hAnsi="Eras Light ITC"/>
                <w:b/>
                <w:sz w:val="28"/>
                <w:szCs w:val="28"/>
              </w:rPr>
              <w:t xml:space="preserve">CONCRECCIÓN </w:t>
            </w:r>
          </w:p>
          <w:p w:rsidR="006C5652" w:rsidRDefault="006C5652" w:rsidP="00156C57">
            <w:pPr>
              <w:pStyle w:val="Sinespaciado"/>
              <w:jc w:val="center"/>
            </w:pPr>
            <w:r w:rsidRPr="00156C57">
              <w:rPr>
                <w:rFonts w:ascii="Eras Light ITC" w:hAnsi="Eras Light ITC"/>
                <w:b/>
                <w:sz w:val="28"/>
                <w:szCs w:val="28"/>
              </w:rPr>
              <w:t>CURRICULAR</w:t>
            </w:r>
          </w:p>
        </w:tc>
        <w:tc>
          <w:tcPr>
            <w:tcW w:w="2410" w:type="dxa"/>
            <w:shd w:val="clear" w:color="auto" w:fill="E5B8B7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CRITERIO DE</w:t>
            </w:r>
          </w:p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 xml:space="preserve"> EVALUACIÓN</w:t>
            </w:r>
          </w:p>
        </w:tc>
        <w:tc>
          <w:tcPr>
            <w:tcW w:w="12049" w:type="dxa"/>
            <w:vAlign w:val="center"/>
          </w:tcPr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 Identificar, plantear y resolver problemas relacionados con el entorno que exijan cierta planificación, aplicando dos operaciones con números naturales como máximo, utilizando diferentes estrategias y procedimientos de resolución, expresando verbalmente y por escrito,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forma razonada, el proceso realizado.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3. Mostrar actitudes adecuadas para el desarrollo del trabajo matemático superando todo tipo de bloqueos o inseguridades en la 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resolución de situaciones desconocidas, reflexionando sobre las decisiones tomadas, contrastando sus criterios y razonamientos con el grupo y transfiriendo lo aprendido a situaciones similares futuras en distintos contextos.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 Leer, escribir y ordenar, utilizando razonamientos apropiados, distintos tipos de números (naturales, enteros, fracciones, decimales hasta las centésimas), para interpretar e intercambiar información en situaciones de la vida cotidiana.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8. Conocer las unidades de medida del tiempo (segundo, minuto, hora, día, semana y año) y sus relaciones, utilizándolas para resolver problemas de la vida diaria.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9. Conocer el valor y las equivalencias entre las diferentes monedas y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</w:t>
            </w:r>
            <w:r>
              <w:t>illetes del sistema monetario de la Unión Europea.</w:t>
            </w:r>
          </w:p>
          <w:p w:rsidR="006C5652" w:rsidRPr="00C205A0" w:rsidRDefault="006C5652" w:rsidP="004A77B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652" w:rsidRPr="00156C57" w:rsidTr="00141030">
        <w:tc>
          <w:tcPr>
            <w:tcW w:w="709" w:type="dxa"/>
            <w:vMerge/>
            <w:shd w:val="clear" w:color="auto" w:fill="FFFF99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D6E3BC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DIDÁCTICOS</w:t>
            </w:r>
          </w:p>
        </w:tc>
        <w:tc>
          <w:tcPr>
            <w:tcW w:w="12049" w:type="dxa"/>
            <w:vAlign w:val="center"/>
          </w:tcPr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MAT1.2 - Planifica el proceso de resolución de un problema: comprende el enunciado (datos, relaciones entre los datos, contexto del 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problema), utiliza estrategias personales para la resolución de problemas, estima por aproximación y redondea cuál puede ser el 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resultado lógico del problema, reconoce y aplica la operación u operaciones que corresponden al problema, decidiendo sobre su 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resolución (mental, algorítmica o con calculadora). 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MAT3.1 - Desarrolla y muestra actitudes adecuadas para el trabajo en matemáticas: esfuerzo, perseverancia, flexibilidad y aceptación de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la crítica razonada. 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MAT4.4 - Interpreta el valor de los números en situaciones de la vida cotidiana, en escaparates con precios, folletos publicitarios¿, 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emitiendo informaciones numéricas con sentido. 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MAT8.1 - Conoce las medidas del tiempo (segundo, minuto, hora, día, semana y año) y sus relaciones. 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MAT8.2 - Utiliza las unidades de medida del tiempo (segundo, minuto, hora, día, semana y año) y sus relaciones en la resolución de 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problemas de la vida diaria. 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MAT9.1 - Conoce el valor y las equivalencias entre las diferentes monedas y billetes del sistema monetario de la Unión Europea. </w:t>
            </w:r>
          </w:p>
          <w:p w:rsidR="006C5652" w:rsidRPr="00156C57" w:rsidRDefault="006C5652" w:rsidP="00156C57">
            <w:pPr>
              <w:spacing w:after="0" w:line="240" w:lineRule="auto"/>
              <w:jc w:val="center"/>
            </w:pPr>
          </w:p>
        </w:tc>
      </w:tr>
      <w:tr w:rsidR="006C5652" w:rsidRPr="00156C57" w:rsidTr="00141030">
        <w:tc>
          <w:tcPr>
            <w:tcW w:w="709" w:type="dxa"/>
            <w:vMerge/>
            <w:shd w:val="clear" w:color="auto" w:fill="FFFF99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92CDDC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12049" w:type="dxa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</w:pP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1.1 - Identificación de problemas de la vida cotidiana en los que intervienen una o varias de las cuatro operaciones, distinguiendo la 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posible pertinencia y aplicabilidad de cada una de ellas.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1.2 - Resolución de problemas en los que intervengan diferentes magnitudes y unidades de medida (longitudes, pesos, dinero¿), con 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sumas, restas, multiplicaciones y divisiones, y referidas a situaciones reales de cambio, comparación, igualación, repetición de medidas y escalares sencillos.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1.3 - Elementos de un problema (enunciado, datos, pregunta, solución), y dificultades a superar (comprensión lingüística, datos 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numéricos, codificación y expresión matemáticas, resolución, comprobación de la solución, comunicación oral del proceso seguido).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1.4 - Planteamientos y estrategias para comprender y resolver problemas: problemas orales, gráficos y escritos, resolución en grupo, en parejas, individual., resolución mental, con calculadora y con el algoritmo. Problemas con datos que sobran, que faltan, con varias 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soluciones, de recuento sistemático. Invención de problemas y comunicación a los compañeros. Explicación oral del proceso seguido en la resolución de problemas.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1.7 - Utilización de herramientas y medios tecnológicos en el proceso de aprendizaje para obtener, analizar y seleccionar información, realizar cálculos numéricos, resolver problemas y presentar resultados, desarrollar proyectos matemáticos compartidos. Integración de las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Tecnologías de la Información y la Comunicación en el proceso de aprendizaje matemático.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1.8 - Desarrollo de actitudes básicas para el trabajo matemático: esfuerzo, perseverancia, flexibilidad, estrategias personales de 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autocorrección y espíritu de superación, confianza en las propias posibilidades, iniciativa personal, curiosidad y disposición positiva a la reflexión sobre las decisiones tomadas y a la crítica razonada, planteamiento de preguntas y búsqueda de la mejor respuesta, aplicando lo aprendido en otras situaciones y en distintos contextos, interés por la participación activa y responsable en el trabajo cooperativo en equipo.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2.1 - Significado y utilidad de los números naturales y fracciones en la vida cotidiana. Numeración Romana.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2.2 - Interpretación de textos numéricos y expresiones de la vida cotidiana relacionadas con los números (folletos publicitarios, catálogos de precios¿)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2.3 - Sistema de numeración decimal .Reglas de formación y valor de posición de los números hasta seis cifras.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2.4 - Utilización de los números en situaciones reales: lectura, escritura, ordenación, comparación, representación en la recta numérica, descomposición, composición y redondeo hasta la centena de millar.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2.5 - Números fraccionarios para expresar particiones y relaciones en contextos reales. Utilización del vocabulario apropiado.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2.6 - Comparación entre fracciones sencillas y entre números naturales y fracciones sencillas mediante ordenación y representación en la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recta numérica.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2.7 - El número decimal: valor de posición. Redondeo de números decimales a las décimas y centésimas más cercanas.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3.10 - Unidades de medida del tiempo.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3.11 - Lectura en el reloj analógico y digital.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3.12 - Sistemas monetarios: El sistema monetario de la Unión Europea. Unidad principal: el euro. Valor de las diferentes monedas y 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billetes. </w:t>
            </w:r>
          </w:p>
          <w:p w:rsidR="00141030" w:rsidRPr="00141030" w:rsidRDefault="00141030" w:rsidP="00141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10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3.13 - Explicación oral y escrita de los procesos seguidos.</w:t>
            </w:r>
          </w:p>
          <w:p w:rsidR="00141030" w:rsidRDefault="00141030" w:rsidP="00141030">
            <w:pPr>
              <w:rPr>
                <w:lang w:eastAsia="es-ES"/>
              </w:rPr>
            </w:pPr>
            <w:r w:rsidRPr="00141030">
              <w:rPr>
                <w:lang w:eastAsia="es-ES"/>
              </w:rPr>
              <w:t>3.14 - Confianza en las propias posibilidades e interés por cooperar en la búsqueda de soluciones compartidas para realizar mediciones del entorno cercano.</w:t>
            </w:r>
          </w:p>
          <w:p w:rsidR="00141030" w:rsidRPr="00141030" w:rsidRDefault="00141030" w:rsidP="00141030">
            <w:pPr>
              <w:rPr>
                <w:lang w:eastAsia="es-ES"/>
              </w:rPr>
            </w:pPr>
            <w:r w:rsidRPr="00141030">
              <w:rPr>
                <w:lang w:eastAsia="es-ES"/>
              </w:rPr>
              <w:t>3.15 - Esfuerzo para el logro del orden y la limpieza en las presentaciones escritas de procesos de medida.</w:t>
            </w:r>
          </w:p>
          <w:p w:rsidR="006C5652" w:rsidRPr="00156C57" w:rsidRDefault="006C5652" w:rsidP="00141030">
            <w:pPr>
              <w:spacing w:after="0" w:line="240" w:lineRule="auto"/>
            </w:pPr>
          </w:p>
          <w:p w:rsidR="006C5652" w:rsidRPr="00156C57" w:rsidRDefault="006C5652" w:rsidP="00141030">
            <w:pPr>
              <w:spacing w:after="0" w:line="240" w:lineRule="auto"/>
            </w:pPr>
          </w:p>
        </w:tc>
      </w:tr>
      <w:tr w:rsidR="006C5652" w:rsidRPr="00156C57" w:rsidTr="00141030">
        <w:tc>
          <w:tcPr>
            <w:tcW w:w="709" w:type="dxa"/>
            <w:vMerge/>
            <w:shd w:val="clear" w:color="auto" w:fill="FFFF99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ABF8F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COMPETENCIAS</w:t>
            </w:r>
          </w:p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CLAVE</w:t>
            </w:r>
          </w:p>
        </w:tc>
        <w:tc>
          <w:tcPr>
            <w:tcW w:w="12049" w:type="dxa"/>
            <w:vAlign w:val="center"/>
          </w:tcPr>
          <w:p w:rsidR="006C5652" w:rsidRPr="00156C57" w:rsidRDefault="006C5652" w:rsidP="003374EB">
            <w:pPr>
              <w:spacing w:after="0" w:line="240" w:lineRule="auto"/>
            </w:pPr>
          </w:p>
          <w:p w:rsidR="003374EB" w:rsidRPr="003374EB" w:rsidRDefault="003374EB" w:rsidP="00337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4E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Aprender a aprender</w:t>
            </w:r>
          </w:p>
          <w:p w:rsidR="003374EB" w:rsidRPr="003374EB" w:rsidRDefault="003374EB" w:rsidP="00337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4E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Competencia matemática y competencias básicas en ciencia y tecnología</w:t>
            </w:r>
          </w:p>
          <w:p w:rsidR="003374EB" w:rsidRPr="003374EB" w:rsidRDefault="003374EB" w:rsidP="00337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4E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Sentido de iniciativa y espíritu emprendedor</w:t>
            </w:r>
          </w:p>
          <w:p w:rsidR="006C5652" w:rsidRPr="00156C57" w:rsidRDefault="006C5652" w:rsidP="003374EB">
            <w:pPr>
              <w:spacing w:after="0" w:line="240" w:lineRule="auto"/>
            </w:pPr>
          </w:p>
        </w:tc>
      </w:tr>
    </w:tbl>
    <w:p w:rsidR="006C5652" w:rsidRDefault="006C5652"/>
    <w:p w:rsidR="006C5652" w:rsidRDefault="006C5652"/>
    <w:p w:rsidR="006C5652" w:rsidRDefault="006C5652"/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8"/>
        <w:gridCol w:w="1571"/>
        <w:gridCol w:w="844"/>
        <w:gridCol w:w="1131"/>
        <w:gridCol w:w="3547"/>
        <w:gridCol w:w="431"/>
        <w:gridCol w:w="3115"/>
        <w:gridCol w:w="3547"/>
      </w:tblGrid>
      <w:tr w:rsidR="006C5652" w:rsidRPr="00156C57" w:rsidTr="00156C57">
        <w:trPr>
          <w:trHeight w:val="987"/>
        </w:trPr>
        <w:tc>
          <w:tcPr>
            <w:tcW w:w="698" w:type="dxa"/>
            <w:vMerge w:val="restart"/>
            <w:shd w:val="clear" w:color="auto" w:fill="FFFF99"/>
            <w:textDirection w:val="btLr"/>
            <w:vAlign w:val="center"/>
          </w:tcPr>
          <w:p w:rsidR="006C5652" w:rsidRDefault="006C5652" w:rsidP="00156C57">
            <w:pPr>
              <w:pStyle w:val="Sinespaciado"/>
              <w:jc w:val="center"/>
            </w:pPr>
            <w:r w:rsidRPr="00156C57">
              <w:rPr>
                <w:rFonts w:ascii="Eras Light ITC" w:hAnsi="Eras Light ITC"/>
                <w:b/>
                <w:sz w:val="28"/>
                <w:szCs w:val="28"/>
              </w:rPr>
              <w:t>TRANSPOSICIÓN DIDÁCTICA</w:t>
            </w:r>
          </w:p>
        </w:tc>
        <w:tc>
          <w:tcPr>
            <w:tcW w:w="2415" w:type="dxa"/>
            <w:gridSpan w:val="2"/>
            <w:shd w:val="clear" w:color="auto" w:fill="DBE5F1"/>
            <w:vAlign w:val="center"/>
          </w:tcPr>
          <w:p w:rsidR="006C5652" w:rsidRPr="00156C57" w:rsidRDefault="006C5652" w:rsidP="00156C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TÍTULO DE TAREA</w:t>
            </w:r>
          </w:p>
        </w:tc>
        <w:tc>
          <w:tcPr>
            <w:tcW w:w="11771" w:type="dxa"/>
            <w:gridSpan w:val="5"/>
            <w:shd w:val="clear" w:color="auto" w:fill="FFFFFF"/>
            <w:vAlign w:val="center"/>
          </w:tcPr>
          <w:p w:rsidR="006C5652" w:rsidRPr="00156C57" w:rsidRDefault="006C5652" w:rsidP="00156C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¡Nos vamos de excursión!</w:t>
            </w:r>
          </w:p>
        </w:tc>
      </w:tr>
      <w:tr w:rsidR="006C5652" w:rsidRPr="00156C57" w:rsidTr="00156C57">
        <w:trPr>
          <w:trHeight w:val="548"/>
        </w:trPr>
        <w:tc>
          <w:tcPr>
            <w:tcW w:w="698" w:type="dxa"/>
            <w:vMerge/>
            <w:shd w:val="clear" w:color="auto" w:fill="FFFF99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</w:pPr>
          </w:p>
        </w:tc>
        <w:tc>
          <w:tcPr>
            <w:tcW w:w="1571" w:type="dxa"/>
            <w:shd w:val="clear" w:color="auto" w:fill="FFC000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SESIONES</w:t>
            </w:r>
          </w:p>
        </w:tc>
        <w:tc>
          <w:tcPr>
            <w:tcW w:w="5953" w:type="dxa"/>
            <w:gridSpan w:val="4"/>
            <w:shd w:val="clear" w:color="auto" w:fill="FFC000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6662" w:type="dxa"/>
            <w:gridSpan w:val="2"/>
            <w:shd w:val="clear" w:color="auto" w:fill="FF0000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color w:val="FFFFFF"/>
              </w:rPr>
            </w:pPr>
            <w:r w:rsidRPr="00156C57">
              <w:rPr>
                <w:rFonts w:ascii="Arial" w:hAnsi="Arial" w:cs="Arial"/>
                <w:b/>
                <w:color w:val="FFFFFF"/>
                <w:sz w:val="24"/>
                <w:szCs w:val="24"/>
              </w:rPr>
              <w:t>EJERCICIOS</w:t>
            </w:r>
          </w:p>
        </w:tc>
      </w:tr>
      <w:tr w:rsidR="006C5652" w:rsidRPr="00156C57" w:rsidTr="00156C57">
        <w:trPr>
          <w:trHeight w:val="1002"/>
        </w:trPr>
        <w:tc>
          <w:tcPr>
            <w:tcW w:w="698" w:type="dxa"/>
            <w:vMerge/>
            <w:shd w:val="clear" w:color="auto" w:fill="FFFF99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</w:pPr>
          </w:p>
        </w:tc>
        <w:tc>
          <w:tcPr>
            <w:tcW w:w="1571" w:type="dxa"/>
            <w:shd w:val="clear" w:color="auto" w:fill="FFFFFF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4"/>
            <w:shd w:val="clear" w:color="auto" w:fill="FFFFFF"/>
            <w:vAlign w:val="center"/>
          </w:tcPr>
          <w:p w:rsidR="006C5652" w:rsidRPr="00156C57" w:rsidRDefault="006C5652" w:rsidP="00EC12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MONEDAS EN CURSO</w:t>
            </w:r>
          </w:p>
          <w:p w:rsidR="006C5652" w:rsidRPr="00156C57" w:rsidRDefault="006C5652" w:rsidP="00EC12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UNIDADES DE TIEMPO: DÍA, MESES, AÑO…</w:t>
            </w:r>
          </w:p>
        </w:tc>
        <w:tc>
          <w:tcPr>
            <w:tcW w:w="6662" w:type="dxa"/>
            <w:gridSpan w:val="2"/>
            <w:shd w:val="clear" w:color="auto" w:fill="FFFFFF"/>
            <w:vAlign w:val="center"/>
          </w:tcPr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1.1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Unir con flechas monedas y billetes con cantidad</w:t>
            </w:r>
            <w:r w:rsidRPr="00156C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1.2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formar cantidades utilizando diferentes monedas o billetes.</w:t>
            </w:r>
          </w:p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1.3 Descomposición cantidades</w:t>
            </w:r>
          </w:p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 Relacionar meses con días</w:t>
            </w:r>
          </w:p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 Agrupar meses con trimestres.</w:t>
            </w:r>
          </w:p>
        </w:tc>
      </w:tr>
      <w:tr w:rsidR="006C5652" w:rsidRPr="00156C57" w:rsidTr="00156C57">
        <w:trPr>
          <w:trHeight w:val="1002"/>
        </w:trPr>
        <w:tc>
          <w:tcPr>
            <w:tcW w:w="698" w:type="dxa"/>
            <w:vMerge/>
            <w:shd w:val="clear" w:color="auto" w:fill="FFFF99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</w:pPr>
          </w:p>
        </w:tc>
        <w:tc>
          <w:tcPr>
            <w:tcW w:w="1571" w:type="dxa"/>
            <w:shd w:val="clear" w:color="auto" w:fill="FFFFFF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4"/>
            <w:shd w:val="clear" w:color="auto" w:fill="FFFFFF"/>
            <w:vAlign w:val="center"/>
          </w:tcPr>
          <w:p w:rsidR="006C5652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MONEDAS EN CURSO</w:t>
            </w:r>
          </w:p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UNIDADES DE TIEMPO: HORAS</w:t>
            </w:r>
          </w:p>
        </w:tc>
        <w:tc>
          <w:tcPr>
            <w:tcW w:w="6662" w:type="dxa"/>
            <w:gridSpan w:val="2"/>
            <w:shd w:val="clear" w:color="auto" w:fill="FFFFFF"/>
            <w:vAlign w:val="center"/>
          </w:tcPr>
          <w:p w:rsidR="006C5652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3.1 Sumar y restar cantidades</w:t>
            </w:r>
            <w:r w:rsidR="00C74809">
              <w:rPr>
                <w:rFonts w:ascii="Arial" w:hAnsi="Arial" w:cs="Arial"/>
                <w:b/>
                <w:sz w:val="24"/>
                <w:szCs w:val="24"/>
              </w:rPr>
              <w:t xml:space="preserve"> (nº decimales)</w:t>
            </w:r>
          </w:p>
          <w:p w:rsidR="006C5652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4.1 Unir reloj analógico con su reloj digital.</w:t>
            </w:r>
          </w:p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4.2. Relacionar hora con la parte del día (mañana, tarde, noche y madrugada).</w:t>
            </w:r>
          </w:p>
        </w:tc>
      </w:tr>
      <w:tr w:rsidR="006C5652" w:rsidRPr="00156C57" w:rsidTr="00156C57">
        <w:trPr>
          <w:trHeight w:val="1002"/>
        </w:trPr>
        <w:tc>
          <w:tcPr>
            <w:tcW w:w="698" w:type="dxa"/>
            <w:vMerge/>
            <w:shd w:val="clear" w:color="auto" w:fill="FFFF99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</w:pPr>
          </w:p>
        </w:tc>
        <w:tc>
          <w:tcPr>
            <w:tcW w:w="1571" w:type="dxa"/>
            <w:shd w:val="clear" w:color="auto" w:fill="FFFFFF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4"/>
            <w:shd w:val="clear" w:color="auto" w:fill="FFFFFF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 ELABORACIÓN DE MONEDAS Y BILLETES </w:t>
            </w:r>
          </w:p>
        </w:tc>
        <w:tc>
          <w:tcPr>
            <w:tcW w:w="6662" w:type="dxa"/>
            <w:gridSpan w:val="2"/>
            <w:shd w:val="clear" w:color="auto" w:fill="FFFFFF"/>
            <w:vAlign w:val="center"/>
          </w:tcPr>
          <w:p w:rsidR="006C5652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5.1 Elaborar billetes y monedas</w:t>
            </w:r>
          </w:p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5.2 Elaborar billete de transporte público. </w:t>
            </w:r>
          </w:p>
        </w:tc>
      </w:tr>
      <w:tr w:rsidR="006C5652" w:rsidRPr="00156C57" w:rsidTr="00156C57">
        <w:trPr>
          <w:trHeight w:val="1002"/>
        </w:trPr>
        <w:tc>
          <w:tcPr>
            <w:tcW w:w="698" w:type="dxa"/>
            <w:vMerge/>
            <w:shd w:val="clear" w:color="auto" w:fill="FFFF99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</w:pPr>
          </w:p>
        </w:tc>
        <w:tc>
          <w:tcPr>
            <w:tcW w:w="1571" w:type="dxa"/>
            <w:shd w:val="clear" w:color="auto" w:fill="FFFFFF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4"/>
            <w:shd w:val="clear" w:color="auto" w:fill="FFFFFF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ELABORACIÓN DE RELOJ ANALÓGICO</w:t>
            </w:r>
          </w:p>
        </w:tc>
        <w:tc>
          <w:tcPr>
            <w:tcW w:w="6662" w:type="dxa"/>
            <w:gridSpan w:val="2"/>
            <w:shd w:val="clear" w:color="auto" w:fill="FFFFFF"/>
            <w:vAlign w:val="center"/>
          </w:tcPr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652" w:rsidRPr="00156C57" w:rsidTr="00156C57">
        <w:trPr>
          <w:trHeight w:val="1002"/>
        </w:trPr>
        <w:tc>
          <w:tcPr>
            <w:tcW w:w="698" w:type="dxa"/>
            <w:vMerge/>
            <w:shd w:val="clear" w:color="auto" w:fill="FFFF99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</w:pPr>
          </w:p>
        </w:tc>
        <w:tc>
          <w:tcPr>
            <w:tcW w:w="1571" w:type="dxa"/>
            <w:shd w:val="clear" w:color="auto" w:fill="FFFFFF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gridSpan w:val="4"/>
            <w:shd w:val="clear" w:color="auto" w:fill="FFFFFF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 RESOLVER PROBLEMAS SOBRE MONEDAS Y TIEMPO. </w:t>
            </w:r>
          </w:p>
          <w:p w:rsidR="006C5652" w:rsidRPr="00156C57" w:rsidRDefault="006C5652" w:rsidP="00156C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FFFFFF"/>
            <w:vAlign w:val="center"/>
          </w:tcPr>
          <w:p w:rsidR="006C5652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7.1 Identificación de datos.</w:t>
            </w:r>
          </w:p>
          <w:p w:rsidR="006C5652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7.2 Elección y explicación de operaciones.</w:t>
            </w:r>
          </w:p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7.3 aclaración de la solución.</w:t>
            </w:r>
          </w:p>
        </w:tc>
      </w:tr>
      <w:tr w:rsidR="006C5652" w:rsidRPr="00156C57" w:rsidTr="00156C57">
        <w:trPr>
          <w:trHeight w:val="1002"/>
        </w:trPr>
        <w:tc>
          <w:tcPr>
            <w:tcW w:w="698" w:type="dxa"/>
            <w:vMerge/>
            <w:shd w:val="clear" w:color="auto" w:fill="FFFF99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</w:pPr>
          </w:p>
        </w:tc>
        <w:tc>
          <w:tcPr>
            <w:tcW w:w="1571" w:type="dxa"/>
            <w:shd w:val="clear" w:color="auto" w:fill="FFFFFF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gridSpan w:val="4"/>
            <w:shd w:val="clear" w:color="auto" w:fill="FFFFFF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USO DE LAS TIC</w:t>
            </w:r>
          </w:p>
        </w:tc>
        <w:tc>
          <w:tcPr>
            <w:tcW w:w="6662" w:type="dxa"/>
            <w:gridSpan w:val="2"/>
            <w:shd w:val="clear" w:color="auto" w:fill="FFFFFF"/>
            <w:vAlign w:val="center"/>
          </w:tcPr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8.1 Uso de la web del CEIP Virgen de Lotero</w:t>
            </w:r>
          </w:p>
        </w:tc>
      </w:tr>
      <w:tr w:rsidR="006C5652" w:rsidRPr="00156C57" w:rsidTr="00156C57">
        <w:trPr>
          <w:trHeight w:val="1002"/>
        </w:trPr>
        <w:tc>
          <w:tcPr>
            <w:tcW w:w="698" w:type="dxa"/>
            <w:vMerge/>
            <w:shd w:val="clear" w:color="auto" w:fill="FFFF99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</w:pPr>
          </w:p>
        </w:tc>
        <w:tc>
          <w:tcPr>
            <w:tcW w:w="1571" w:type="dxa"/>
            <w:shd w:val="clear" w:color="auto" w:fill="FFFFFF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gridSpan w:val="4"/>
            <w:shd w:val="clear" w:color="auto" w:fill="FFFFFF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ELABORACIÓN Y RESOLUCIÓN DE PROBLEMAS A PARTIR DE DATOS</w:t>
            </w:r>
          </w:p>
        </w:tc>
        <w:tc>
          <w:tcPr>
            <w:tcW w:w="6662" w:type="dxa"/>
            <w:gridSpan w:val="2"/>
            <w:shd w:val="clear" w:color="auto" w:fill="FFFFFF"/>
            <w:vAlign w:val="center"/>
          </w:tcPr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652" w:rsidRPr="00156C57" w:rsidTr="00156C57">
        <w:trPr>
          <w:trHeight w:val="1002"/>
        </w:trPr>
        <w:tc>
          <w:tcPr>
            <w:tcW w:w="698" w:type="dxa"/>
            <w:vMerge/>
            <w:shd w:val="clear" w:color="auto" w:fill="FFFF99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</w:pPr>
          </w:p>
        </w:tc>
        <w:tc>
          <w:tcPr>
            <w:tcW w:w="1571" w:type="dxa"/>
            <w:shd w:val="clear" w:color="auto" w:fill="FFFFFF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gridSpan w:val="4"/>
            <w:shd w:val="clear" w:color="auto" w:fill="FFFFFF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 USO DE LAS TIC</w:t>
            </w:r>
          </w:p>
        </w:tc>
        <w:tc>
          <w:tcPr>
            <w:tcW w:w="6662" w:type="dxa"/>
            <w:gridSpan w:val="2"/>
            <w:shd w:val="clear" w:color="auto" w:fill="FFFFFF"/>
            <w:vAlign w:val="center"/>
          </w:tcPr>
          <w:p w:rsidR="006C5652" w:rsidRPr="00156C57" w:rsidRDefault="00C74809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Búsqueda por grupos de información relativa a los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lugaresa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visitar, horarios, precios….</w:t>
            </w:r>
          </w:p>
        </w:tc>
      </w:tr>
      <w:tr w:rsidR="006C5652" w:rsidRPr="00156C57" w:rsidTr="00156C57">
        <w:trPr>
          <w:trHeight w:val="1002"/>
        </w:trPr>
        <w:tc>
          <w:tcPr>
            <w:tcW w:w="698" w:type="dxa"/>
            <w:vMerge/>
            <w:shd w:val="clear" w:color="auto" w:fill="FFFF99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</w:pPr>
          </w:p>
        </w:tc>
        <w:tc>
          <w:tcPr>
            <w:tcW w:w="1571" w:type="dxa"/>
            <w:shd w:val="clear" w:color="auto" w:fill="FFFFFF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gridSpan w:val="4"/>
            <w:shd w:val="clear" w:color="auto" w:fill="FFFFFF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 TAREA FINAL</w:t>
            </w:r>
          </w:p>
        </w:tc>
        <w:tc>
          <w:tcPr>
            <w:tcW w:w="6662" w:type="dxa"/>
            <w:gridSpan w:val="2"/>
            <w:shd w:val="clear" w:color="auto" w:fill="FFFFFF"/>
            <w:vAlign w:val="center"/>
          </w:tcPr>
          <w:p w:rsidR="006C5652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9.1 Organización de grupos.</w:t>
            </w:r>
          </w:p>
          <w:p w:rsidR="006C5652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9.2 Elección del lugar a visitar.</w:t>
            </w:r>
          </w:p>
          <w:p w:rsidR="006C5652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9.3 Preparación de billetes y monedas a utilizar.</w:t>
            </w:r>
          </w:p>
          <w:p w:rsidR="006C5652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9.4 Documentación previa de los lugares a visitar.</w:t>
            </w:r>
          </w:p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652" w:rsidRPr="00156C57" w:rsidTr="00156C57">
        <w:trPr>
          <w:trHeight w:val="1002"/>
        </w:trPr>
        <w:tc>
          <w:tcPr>
            <w:tcW w:w="698" w:type="dxa"/>
            <w:vMerge/>
            <w:shd w:val="clear" w:color="auto" w:fill="FFFF99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</w:pPr>
          </w:p>
        </w:tc>
        <w:tc>
          <w:tcPr>
            <w:tcW w:w="1571" w:type="dxa"/>
            <w:shd w:val="clear" w:color="auto" w:fill="FFFFFF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953" w:type="dxa"/>
            <w:gridSpan w:val="4"/>
            <w:shd w:val="clear" w:color="auto" w:fill="FFFFFF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TAREA FINAL</w:t>
            </w:r>
          </w:p>
        </w:tc>
        <w:tc>
          <w:tcPr>
            <w:tcW w:w="6662" w:type="dxa"/>
            <w:gridSpan w:val="2"/>
            <w:shd w:val="clear" w:color="auto" w:fill="FFFFFF"/>
            <w:vAlign w:val="center"/>
          </w:tcPr>
          <w:p w:rsidR="006C5652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10.1 Planificación de las actividades a realizar cada día.</w:t>
            </w:r>
          </w:p>
          <w:p w:rsidR="006C5652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10.2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Planning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del viaje con sus respectivos precios.</w:t>
            </w:r>
          </w:p>
          <w:p w:rsidR="006C5652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10.3 Elaboración de un mural sobre los lugares visitados.</w:t>
            </w:r>
          </w:p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652" w:rsidRPr="00156C57" w:rsidTr="00156C57">
        <w:trPr>
          <w:trHeight w:val="1002"/>
        </w:trPr>
        <w:tc>
          <w:tcPr>
            <w:tcW w:w="698" w:type="dxa"/>
            <w:vMerge/>
            <w:shd w:val="clear" w:color="auto" w:fill="FFFF99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</w:pPr>
          </w:p>
        </w:tc>
        <w:tc>
          <w:tcPr>
            <w:tcW w:w="1571" w:type="dxa"/>
            <w:shd w:val="clear" w:color="auto" w:fill="FFFFFF"/>
            <w:vAlign w:val="center"/>
          </w:tcPr>
          <w:p w:rsidR="006C5652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953" w:type="dxa"/>
            <w:gridSpan w:val="4"/>
            <w:shd w:val="clear" w:color="auto" w:fill="FFFFFF"/>
            <w:vAlign w:val="center"/>
          </w:tcPr>
          <w:p w:rsidR="006C5652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 TAREA FINAL</w:t>
            </w:r>
          </w:p>
        </w:tc>
        <w:tc>
          <w:tcPr>
            <w:tcW w:w="6662" w:type="dxa"/>
            <w:gridSpan w:val="2"/>
            <w:shd w:val="clear" w:color="auto" w:fill="FFFFFF"/>
            <w:vAlign w:val="center"/>
          </w:tcPr>
          <w:p w:rsidR="006C5652" w:rsidRDefault="006C5652" w:rsidP="00705C9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 Exposición</w:t>
            </w:r>
          </w:p>
        </w:tc>
      </w:tr>
      <w:tr w:rsidR="006C5652" w:rsidRPr="00156C57" w:rsidTr="00156C57">
        <w:tc>
          <w:tcPr>
            <w:tcW w:w="698" w:type="dxa"/>
            <w:vMerge/>
            <w:shd w:val="clear" w:color="auto" w:fill="FFFF99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</w:pPr>
          </w:p>
        </w:tc>
        <w:tc>
          <w:tcPr>
            <w:tcW w:w="3546" w:type="dxa"/>
            <w:gridSpan w:val="3"/>
            <w:shd w:val="clear" w:color="auto" w:fill="C6D9F1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547" w:type="dxa"/>
            <w:shd w:val="clear" w:color="auto" w:fill="C6D9F1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546" w:type="dxa"/>
            <w:gridSpan w:val="2"/>
            <w:shd w:val="clear" w:color="auto" w:fill="C6D9F1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547" w:type="dxa"/>
            <w:shd w:val="clear" w:color="auto" w:fill="C6D9F1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6C5652" w:rsidRPr="00156C57" w:rsidTr="00156C57">
        <w:trPr>
          <w:trHeight w:val="1394"/>
        </w:trPr>
        <w:tc>
          <w:tcPr>
            <w:tcW w:w="698" w:type="dxa"/>
            <w:vMerge/>
            <w:shd w:val="clear" w:color="auto" w:fill="FFFF99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</w:pPr>
          </w:p>
        </w:tc>
        <w:tc>
          <w:tcPr>
            <w:tcW w:w="3546" w:type="dxa"/>
            <w:gridSpan w:val="3"/>
            <w:shd w:val="clear" w:color="auto" w:fill="FFFFFF"/>
            <w:vAlign w:val="center"/>
          </w:tcPr>
          <w:p w:rsidR="006C5652" w:rsidRDefault="006C5652" w:rsidP="003266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Conocimientos previos necesarios.</w:t>
            </w:r>
          </w:p>
          <w:p w:rsidR="006C5652" w:rsidRDefault="006C5652" w:rsidP="003266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Previsión de dificultades.</w:t>
            </w:r>
          </w:p>
          <w:p w:rsidR="006C5652" w:rsidRDefault="006C5652" w:rsidP="003266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Organización gran grupo y pequeños grupos.</w:t>
            </w:r>
          </w:p>
          <w:p w:rsidR="006C5652" w:rsidRDefault="006C5652" w:rsidP="003266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Participativa.</w:t>
            </w:r>
          </w:p>
          <w:p w:rsidR="00C74809" w:rsidRDefault="00C74809" w:rsidP="003266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Elementos manipulativos.</w:t>
            </w:r>
          </w:p>
          <w:p w:rsidR="006C5652" w:rsidRDefault="006C5652" w:rsidP="003266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Motivadora.</w:t>
            </w:r>
          </w:p>
          <w:p w:rsidR="006C5652" w:rsidRPr="002717AB" w:rsidRDefault="006C5652" w:rsidP="003266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Aplicación de las TIC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6C5652" w:rsidRPr="00CE40D3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0D3">
              <w:rPr>
                <w:rFonts w:ascii="Arial" w:hAnsi="Arial" w:cs="Arial"/>
                <w:sz w:val="24"/>
                <w:szCs w:val="24"/>
              </w:rPr>
              <w:t>Libro de texto, cartulina, platos de plástico, ordenadores, chinchetas, calendario, Internet …</w:t>
            </w:r>
          </w:p>
        </w:tc>
        <w:tc>
          <w:tcPr>
            <w:tcW w:w="3546" w:type="dxa"/>
            <w:gridSpan w:val="2"/>
            <w:shd w:val="clear" w:color="auto" w:fill="FFFFFF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</w:pPr>
          </w:p>
        </w:tc>
        <w:tc>
          <w:tcPr>
            <w:tcW w:w="3547" w:type="dxa"/>
            <w:shd w:val="clear" w:color="auto" w:fill="FFFFFF"/>
            <w:vAlign w:val="center"/>
          </w:tcPr>
          <w:p w:rsidR="006C5652" w:rsidRPr="00C205A0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A0">
              <w:rPr>
                <w:rFonts w:ascii="Arial" w:hAnsi="Arial" w:cs="Arial"/>
                <w:sz w:val="24"/>
                <w:szCs w:val="24"/>
              </w:rPr>
              <w:t>Aula</w:t>
            </w:r>
          </w:p>
        </w:tc>
      </w:tr>
    </w:tbl>
    <w:p w:rsidR="006C5652" w:rsidRDefault="006C5652"/>
    <w:p w:rsidR="006C5652" w:rsidRDefault="006C5652"/>
    <w:tbl>
      <w:tblPr>
        <w:tblW w:w="151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3518"/>
        <w:gridCol w:w="1829"/>
        <w:gridCol w:w="1830"/>
        <w:gridCol w:w="1831"/>
        <w:gridCol w:w="1831"/>
        <w:gridCol w:w="3725"/>
      </w:tblGrid>
      <w:tr w:rsidR="006C5652" w:rsidRPr="00156C57" w:rsidTr="00156C57">
        <w:trPr>
          <w:trHeight w:val="703"/>
        </w:trPr>
        <w:tc>
          <w:tcPr>
            <w:tcW w:w="592" w:type="dxa"/>
            <w:vMerge w:val="restart"/>
            <w:shd w:val="clear" w:color="auto" w:fill="FFFF99"/>
            <w:textDirection w:val="btLr"/>
            <w:vAlign w:val="center"/>
          </w:tcPr>
          <w:p w:rsidR="006C5652" w:rsidRPr="00156C57" w:rsidRDefault="006C5652" w:rsidP="00156C57">
            <w:pPr>
              <w:spacing w:after="0" w:line="240" w:lineRule="auto"/>
              <w:ind w:left="113" w:right="113"/>
              <w:jc w:val="center"/>
              <w:rPr>
                <w:rFonts w:ascii="Eras Light ITC" w:hAnsi="Eras Light ITC"/>
                <w:b/>
                <w:sz w:val="28"/>
                <w:szCs w:val="28"/>
              </w:rPr>
            </w:pPr>
            <w:r w:rsidRPr="00156C57">
              <w:rPr>
                <w:rFonts w:ascii="Eras Light ITC" w:hAnsi="Eras Light ITC"/>
                <w:b/>
                <w:sz w:val="28"/>
                <w:szCs w:val="28"/>
              </w:rPr>
              <w:t>VALORACIÓN DE LO APRENDIDO</w:t>
            </w:r>
          </w:p>
        </w:tc>
        <w:tc>
          <w:tcPr>
            <w:tcW w:w="3518" w:type="dxa"/>
            <w:vMerge w:val="restart"/>
            <w:shd w:val="clear" w:color="auto" w:fill="DBE5F1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INDICADORES DE LOGRO</w:t>
            </w:r>
          </w:p>
        </w:tc>
        <w:tc>
          <w:tcPr>
            <w:tcW w:w="7321" w:type="dxa"/>
            <w:gridSpan w:val="4"/>
            <w:shd w:val="clear" w:color="auto" w:fill="76923C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color w:val="FFFFFF"/>
                <w:sz w:val="24"/>
                <w:szCs w:val="24"/>
              </w:rPr>
              <w:t>ESCALA DE OBSERVACIÓN</w:t>
            </w:r>
          </w:p>
        </w:tc>
        <w:tc>
          <w:tcPr>
            <w:tcW w:w="3725" w:type="dxa"/>
            <w:vMerge w:val="restart"/>
            <w:shd w:val="clear" w:color="auto" w:fill="FF9966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INSTRUMENTOS DE EVALUACIÓN</w:t>
            </w:r>
          </w:p>
        </w:tc>
      </w:tr>
      <w:tr w:rsidR="006C5652" w:rsidRPr="00156C57" w:rsidTr="00156C57">
        <w:trPr>
          <w:trHeight w:val="70"/>
        </w:trPr>
        <w:tc>
          <w:tcPr>
            <w:tcW w:w="592" w:type="dxa"/>
            <w:vMerge/>
            <w:shd w:val="clear" w:color="auto" w:fill="FFFF99"/>
          </w:tcPr>
          <w:p w:rsidR="006C5652" w:rsidRPr="00156C57" w:rsidRDefault="006C5652" w:rsidP="00156C57">
            <w:pPr>
              <w:spacing w:after="0" w:line="240" w:lineRule="auto"/>
            </w:pPr>
          </w:p>
        </w:tc>
        <w:tc>
          <w:tcPr>
            <w:tcW w:w="3518" w:type="dxa"/>
            <w:vMerge/>
            <w:shd w:val="clear" w:color="auto" w:fill="DBE5F1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D6E3BC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NIVEL 1</w:t>
            </w:r>
          </w:p>
        </w:tc>
        <w:tc>
          <w:tcPr>
            <w:tcW w:w="1830" w:type="dxa"/>
            <w:shd w:val="clear" w:color="auto" w:fill="D6E3BC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NIVEL 2</w:t>
            </w:r>
          </w:p>
        </w:tc>
        <w:tc>
          <w:tcPr>
            <w:tcW w:w="1831" w:type="dxa"/>
            <w:shd w:val="clear" w:color="auto" w:fill="D6E3BC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NIVEL 3</w:t>
            </w:r>
          </w:p>
        </w:tc>
        <w:tc>
          <w:tcPr>
            <w:tcW w:w="1831" w:type="dxa"/>
            <w:shd w:val="clear" w:color="auto" w:fill="D6E3BC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57">
              <w:rPr>
                <w:rFonts w:ascii="Arial" w:hAnsi="Arial" w:cs="Arial"/>
                <w:b/>
                <w:sz w:val="24"/>
                <w:szCs w:val="24"/>
              </w:rPr>
              <w:t>NIVEL 4</w:t>
            </w:r>
          </w:p>
        </w:tc>
        <w:tc>
          <w:tcPr>
            <w:tcW w:w="3725" w:type="dxa"/>
            <w:vMerge/>
            <w:shd w:val="clear" w:color="auto" w:fill="FF9966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652" w:rsidRPr="00156C57" w:rsidTr="00156C57">
        <w:trPr>
          <w:trHeight w:val="1179"/>
        </w:trPr>
        <w:tc>
          <w:tcPr>
            <w:tcW w:w="592" w:type="dxa"/>
            <w:vMerge/>
            <w:shd w:val="clear" w:color="auto" w:fill="FFFF99"/>
          </w:tcPr>
          <w:p w:rsidR="006C5652" w:rsidRPr="00156C57" w:rsidRDefault="006C5652" w:rsidP="00156C57">
            <w:pPr>
              <w:spacing w:after="0" w:line="240" w:lineRule="auto"/>
            </w:pPr>
          </w:p>
        </w:tc>
        <w:tc>
          <w:tcPr>
            <w:tcW w:w="3518" w:type="dxa"/>
            <w:vAlign w:val="center"/>
          </w:tcPr>
          <w:p w:rsidR="006C5652" w:rsidRDefault="006C5652" w:rsidP="00686603">
            <w:pPr>
              <w:jc w:val="both"/>
              <w:rPr>
                <w:rFonts w:ascii="Arial" w:hAnsi="Arial" w:cs="Arial"/>
              </w:rPr>
            </w:pPr>
            <w:r w:rsidRPr="00686603">
              <w:rPr>
                <w:rFonts w:ascii="Arial" w:hAnsi="Arial" w:cs="Arial"/>
                <w:sz w:val="24"/>
                <w:szCs w:val="24"/>
              </w:rPr>
              <w:t xml:space="preserve">MAT.2.6.1.4º Realizar estimaciones de medidas de longitud, masa, capacidad y tiempo en el entorno y de la vida cotidiana, escogiendo las </w:t>
            </w:r>
            <w:r w:rsidRPr="00686603">
              <w:rPr>
                <w:rFonts w:ascii="Arial" w:hAnsi="Arial" w:cs="Arial"/>
                <w:sz w:val="24"/>
                <w:szCs w:val="24"/>
              </w:rPr>
              <w:lastRenderedPageBreak/>
              <w:t>unidades e instrumentos más adecuados y utilizando</w:t>
            </w:r>
            <w:r w:rsidRPr="006B5751">
              <w:rPr>
                <w:rFonts w:ascii="Arial" w:hAnsi="Arial" w:cs="Arial"/>
              </w:rPr>
              <w:t xml:space="preserve"> </w:t>
            </w:r>
            <w:r w:rsidRPr="00686603">
              <w:rPr>
                <w:rFonts w:ascii="Arial" w:hAnsi="Arial" w:cs="Arial"/>
                <w:sz w:val="24"/>
                <w:szCs w:val="24"/>
              </w:rPr>
              <w:t>estrategias propias</w:t>
            </w:r>
            <w:r w:rsidRPr="006B5751">
              <w:rPr>
                <w:rFonts w:ascii="Arial" w:hAnsi="Arial" w:cs="Arial"/>
              </w:rPr>
              <w:t>.</w:t>
            </w:r>
          </w:p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6135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 xml:space="preserve">Realiza estimaciones de medidas de longitud, masa, capacidad y </w:t>
            </w:r>
            <w:r w:rsidRPr="00846135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tiempo en el entorno pero no escoge  las unidades e instrumentos más adecuados</w:t>
            </w:r>
          </w:p>
        </w:tc>
        <w:tc>
          <w:tcPr>
            <w:tcW w:w="1830" w:type="dxa"/>
            <w:vAlign w:val="center"/>
          </w:tcPr>
          <w:p w:rsidR="006C5652" w:rsidRPr="00846135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6135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 xml:space="preserve">Realiza estimaciones de medidas de longitud, masa, capacidad y </w:t>
            </w:r>
            <w:r w:rsidRPr="00846135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tiempo en el entorno y de la vida cotidiana y escoge los instrumentos más adecuados.</w:t>
            </w:r>
          </w:p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6C5652" w:rsidRPr="00846135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6135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 xml:space="preserve">Realiza estimaciones de medidas de longitud, masa, capacidad y </w:t>
            </w:r>
            <w:r w:rsidRPr="00846135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tiempo, utilizando diferentes instrumentos de medida (metro, vasos de medida, reloj)en el entorno y de la vida cotidiana y escoge  las unidades adecuadas.</w:t>
            </w:r>
          </w:p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6C5652" w:rsidRPr="00846135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6135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 xml:space="preserve">Realiza estimaciones de medidas de longitud, masa, capacidad y </w:t>
            </w:r>
            <w:r w:rsidRPr="00846135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tiempo, utilizando diferentes instrumentos de medida (metro, vasos de medida, reloj)en el entorno más inmediato , el centro y el aula  y escoge  las unidades adecuadas, utilizando estrategias propias.</w:t>
            </w:r>
          </w:p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5" w:type="dxa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652" w:rsidRPr="00156C57" w:rsidTr="00156C57">
        <w:trPr>
          <w:trHeight w:val="1179"/>
        </w:trPr>
        <w:tc>
          <w:tcPr>
            <w:tcW w:w="592" w:type="dxa"/>
            <w:vMerge/>
            <w:shd w:val="clear" w:color="auto" w:fill="FFFF99"/>
          </w:tcPr>
          <w:p w:rsidR="006C5652" w:rsidRPr="00156C57" w:rsidRDefault="006C5652" w:rsidP="00156C57">
            <w:pPr>
              <w:spacing w:after="0" w:line="240" w:lineRule="auto"/>
            </w:pPr>
          </w:p>
        </w:tc>
        <w:tc>
          <w:tcPr>
            <w:tcW w:w="3518" w:type="dxa"/>
            <w:vAlign w:val="center"/>
          </w:tcPr>
          <w:p w:rsidR="006C5652" w:rsidRDefault="006C5652" w:rsidP="00293776">
            <w:pPr>
              <w:rPr>
                <w:rFonts w:ascii="Arial" w:hAnsi="Arial" w:cs="Arial"/>
                <w:lang w:eastAsia="es-ES"/>
              </w:rPr>
            </w:pPr>
            <w:r w:rsidRPr="006B5751">
              <w:rPr>
                <w:rFonts w:ascii="Arial" w:hAnsi="Arial" w:cs="Arial"/>
              </w:rPr>
              <w:t>MAT.2.6.3.4º Expresar el resultado numérico y las unidades utilizadas en estimaciones y mediciones de longitud, masa, capacidad y tiempo en el entorno y de la vida cotidiana.</w:t>
            </w:r>
            <w:r w:rsidRPr="00032AB9">
              <w:rPr>
                <w:rFonts w:ascii="Arial" w:hAnsi="Arial" w:cs="Arial"/>
                <w:lang w:eastAsia="es-ES"/>
              </w:rPr>
              <w:t xml:space="preserve"> </w:t>
            </w:r>
          </w:p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6135">
              <w:rPr>
                <w:rFonts w:ascii="Arial" w:hAnsi="Arial" w:cs="Arial"/>
                <w:sz w:val="24"/>
                <w:szCs w:val="24"/>
                <w:lang w:val="es-ES_tradnl"/>
              </w:rPr>
              <w:t>Expresa el resultado numérico y las unidades utilizadas en estimaciones</w:t>
            </w:r>
          </w:p>
        </w:tc>
        <w:tc>
          <w:tcPr>
            <w:tcW w:w="1830" w:type="dxa"/>
            <w:vAlign w:val="center"/>
          </w:tcPr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6135">
              <w:rPr>
                <w:rFonts w:ascii="Arial" w:hAnsi="Arial" w:cs="Arial"/>
                <w:sz w:val="24"/>
                <w:szCs w:val="24"/>
                <w:lang w:val="es-ES_tradnl"/>
              </w:rPr>
              <w:t>Expresa el resultado numérico y las unidades utilizadas en estimaciones y mediciones de longitud, masa, capacidad y tiempo</w:t>
            </w:r>
          </w:p>
        </w:tc>
        <w:tc>
          <w:tcPr>
            <w:tcW w:w="1831" w:type="dxa"/>
            <w:vAlign w:val="center"/>
          </w:tcPr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6135">
              <w:rPr>
                <w:rFonts w:ascii="Arial" w:hAnsi="Arial" w:cs="Arial"/>
                <w:sz w:val="24"/>
                <w:szCs w:val="24"/>
                <w:lang w:val="es-ES_tradnl"/>
              </w:rPr>
              <w:t>Expresa el resultado numérico y las unidades utilizadas en estimaciones y mediciones de longitud, masa, capacidad y tiempo en la vida cotidiana y en el entorno</w:t>
            </w:r>
          </w:p>
        </w:tc>
        <w:tc>
          <w:tcPr>
            <w:tcW w:w="1831" w:type="dxa"/>
            <w:vAlign w:val="center"/>
          </w:tcPr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613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Expresa el resultado numérico y las unidades utilizadas en estimaciones y mediciones de longitud, masa, capacidad y tiempo en la vida cotidiana y el entorno realizando </w:t>
            </w:r>
            <w:r w:rsidRPr="00846135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aportaciones personales</w:t>
            </w:r>
          </w:p>
        </w:tc>
        <w:tc>
          <w:tcPr>
            <w:tcW w:w="3725" w:type="dxa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652" w:rsidRPr="00156C57" w:rsidTr="00156C57">
        <w:trPr>
          <w:trHeight w:val="1179"/>
        </w:trPr>
        <w:tc>
          <w:tcPr>
            <w:tcW w:w="592" w:type="dxa"/>
            <w:vMerge/>
            <w:shd w:val="clear" w:color="auto" w:fill="FFFF99"/>
          </w:tcPr>
          <w:p w:rsidR="006C5652" w:rsidRPr="00156C57" w:rsidRDefault="006C5652" w:rsidP="00156C57">
            <w:pPr>
              <w:spacing w:after="0" w:line="240" w:lineRule="auto"/>
            </w:pPr>
          </w:p>
        </w:tc>
        <w:tc>
          <w:tcPr>
            <w:tcW w:w="3518" w:type="dxa"/>
            <w:vAlign w:val="center"/>
          </w:tcPr>
          <w:p w:rsidR="006C5652" w:rsidRDefault="006C5652" w:rsidP="00293776">
            <w:pPr>
              <w:rPr>
                <w:rFonts w:ascii="Arial" w:hAnsi="Arial" w:cs="Arial"/>
              </w:rPr>
            </w:pPr>
          </w:p>
          <w:p w:rsidR="006C5652" w:rsidRDefault="006C5652" w:rsidP="00293776">
            <w:pPr>
              <w:rPr>
                <w:rFonts w:ascii="Arial" w:hAnsi="Arial" w:cs="Arial"/>
                <w:lang w:eastAsia="es-ES"/>
              </w:rPr>
            </w:pPr>
            <w:r w:rsidRPr="006B5751">
              <w:rPr>
                <w:rFonts w:ascii="Arial" w:hAnsi="Arial" w:cs="Arial"/>
                <w:lang w:eastAsia="es-ES"/>
              </w:rPr>
              <w:t>MAT.2.7.1.4º Operar con diferentes medidas obtenidas en el entorno próximo mediante sumas y restas de unidades de una misma magnitud ,expresando el resultado en las unidades más adecuadas, explicando oralmente y por escrito el proceso seguido y aplicándolo a la resolución de problemas.</w:t>
            </w:r>
          </w:p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6135">
              <w:rPr>
                <w:rFonts w:ascii="Arial" w:hAnsi="Arial" w:cs="Arial"/>
                <w:sz w:val="24"/>
                <w:szCs w:val="24"/>
                <w:lang w:val="es-ES_tradnl"/>
              </w:rPr>
              <w:t>Opera con diferentes medidas obtenidas en el entorno próximo mediante sumas y restas de unidades de una misma magnitud.</w:t>
            </w:r>
          </w:p>
        </w:tc>
        <w:tc>
          <w:tcPr>
            <w:tcW w:w="1830" w:type="dxa"/>
            <w:vAlign w:val="center"/>
          </w:tcPr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6135">
              <w:rPr>
                <w:rFonts w:ascii="Arial" w:hAnsi="Arial" w:cs="Arial"/>
                <w:sz w:val="24"/>
                <w:szCs w:val="24"/>
                <w:lang w:val="es-ES_tradnl"/>
              </w:rPr>
              <w:t>Opera con diferentes medidas obtenidas en el entorno próximo mediante sumas y restas de unidades de una misma magnitud, y expresa el resultado en las unidades más adecuadas.</w:t>
            </w:r>
          </w:p>
        </w:tc>
        <w:tc>
          <w:tcPr>
            <w:tcW w:w="1831" w:type="dxa"/>
            <w:vAlign w:val="center"/>
          </w:tcPr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6135">
              <w:rPr>
                <w:rFonts w:ascii="Arial" w:hAnsi="Arial" w:cs="Arial"/>
                <w:sz w:val="24"/>
                <w:szCs w:val="24"/>
                <w:lang w:val="es-ES_tradnl"/>
              </w:rPr>
              <w:t>Opera con diferentes medidas obtenidas en el entorno próximo mediante sumas y restas de unidades de una misma magnitud, expresando el resultado en las unidades más adecuadas explicando oralmente el proceso seguido</w:t>
            </w:r>
          </w:p>
        </w:tc>
        <w:tc>
          <w:tcPr>
            <w:tcW w:w="1831" w:type="dxa"/>
            <w:vAlign w:val="center"/>
          </w:tcPr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6135">
              <w:rPr>
                <w:rFonts w:ascii="Arial" w:hAnsi="Arial" w:cs="Arial"/>
                <w:sz w:val="24"/>
                <w:szCs w:val="24"/>
                <w:lang w:val="es-ES_tradnl"/>
              </w:rPr>
              <w:t>Opera con diferentes medidas obtenidas en el entorno próximo mediante sumas y restas de unidades de una misma magnitud, expresando el resultado en las unidades más adecuadas oralmente y por escrito el proceso seguido y aplicándolo a la resolución de problemas.</w:t>
            </w:r>
          </w:p>
        </w:tc>
        <w:tc>
          <w:tcPr>
            <w:tcW w:w="3725" w:type="dxa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652" w:rsidRPr="00156C57" w:rsidTr="00156C57">
        <w:trPr>
          <w:trHeight w:val="1179"/>
        </w:trPr>
        <w:tc>
          <w:tcPr>
            <w:tcW w:w="592" w:type="dxa"/>
            <w:vMerge/>
            <w:shd w:val="clear" w:color="auto" w:fill="FFFF99"/>
          </w:tcPr>
          <w:p w:rsidR="006C5652" w:rsidRPr="00156C57" w:rsidRDefault="006C5652" w:rsidP="00156C57">
            <w:pPr>
              <w:spacing w:after="0" w:line="240" w:lineRule="auto"/>
            </w:pPr>
          </w:p>
        </w:tc>
        <w:tc>
          <w:tcPr>
            <w:tcW w:w="3518" w:type="dxa"/>
            <w:vAlign w:val="center"/>
          </w:tcPr>
          <w:p w:rsidR="006C5652" w:rsidRDefault="006C5652" w:rsidP="00293776">
            <w:pPr>
              <w:rPr>
                <w:rFonts w:ascii="Arial" w:hAnsi="Arial" w:cs="Arial"/>
                <w:lang w:eastAsia="es-ES"/>
              </w:rPr>
            </w:pPr>
            <w:r w:rsidRPr="007565BA">
              <w:rPr>
                <w:rFonts w:ascii="Arial" w:hAnsi="Arial" w:cs="Arial"/>
                <w:lang w:eastAsia="es-ES"/>
              </w:rPr>
              <w:t>MAT.2.8.1.4º Conoce las medidas del tiempo (</w:t>
            </w:r>
            <w:r w:rsidRPr="006B5751">
              <w:rPr>
                <w:rFonts w:ascii="Arial" w:hAnsi="Arial" w:cs="Arial"/>
              </w:rPr>
              <w:t xml:space="preserve">Hora, minuto y segundo; trimestre, cuatrimestre, semestre, lustro, </w:t>
            </w:r>
            <w:r w:rsidRPr="006B5751">
              <w:rPr>
                <w:rFonts w:ascii="Arial" w:hAnsi="Arial" w:cs="Arial"/>
              </w:rPr>
              <w:lastRenderedPageBreak/>
              <w:t>década y siglo</w:t>
            </w:r>
            <w:r w:rsidRPr="007565BA">
              <w:rPr>
                <w:rFonts w:ascii="Arial" w:hAnsi="Arial" w:cs="Arial"/>
                <w:lang w:eastAsia="es-ES"/>
              </w:rPr>
              <w:t>) y sus relaciones.</w:t>
            </w:r>
          </w:p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0F0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Le cuesta conocer las medidas de tiempo.</w:t>
            </w:r>
          </w:p>
        </w:tc>
        <w:tc>
          <w:tcPr>
            <w:tcW w:w="1830" w:type="dxa"/>
            <w:vAlign w:val="center"/>
          </w:tcPr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0F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Conoce las medidas del tiempo (Hora, minuto y </w:t>
            </w:r>
            <w:r w:rsidRPr="004850F0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segundo; trimestre, cuatrimestre, semestre).</w:t>
            </w:r>
          </w:p>
        </w:tc>
        <w:tc>
          <w:tcPr>
            <w:tcW w:w="1831" w:type="dxa"/>
            <w:vAlign w:val="center"/>
          </w:tcPr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0F0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 xml:space="preserve">Normalmente, conoce las medidas del tiempo (Hora, </w:t>
            </w:r>
            <w:r w:rsidRPr="004850F0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minuto y segundo; trimestre, cuatrimestre, semestre, lustro, década y siglo) y sus relaciones.</w:t>
            </w:r>
          </w:p>
        </w:tc>
        <w:tc>
          <w:tcPr>
            <w:tcW w:w="1831" w:type="dxa"/>
            <w:vAlign w:val="center"/>
          </w:tcPr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0F0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 xml:space="preserve">Conoce las medidas del tiempo (Hora, minuto y </w:t>
            </w:r>
            <w:r w:rsidRPr="004850F0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segundo; trimestre, cuatrimestre, semestre, lustro, década y siglo) y sus relaciones.</w:t>
            </w:r>
          </w:p>
        </w:tc>
        <w:tc>
          <w:tcPr>
            <w:tcW w:w="3725" w:type="dxa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652" w:rsidRPr="00156C57" w:rsidTr="00156C57">
        <w:trPr>
          <w:trHeight w:val="1179"/>
        </w:trPr>
        <w:tc>
          <w:tcPr>
            <w:tcW w:w="592" w:type="dxa"/>
            <w:vMerge/>
            <w:shd w:val="clear" w:color="auto" w:fill="FFFF99"/>
          </w:tcPr>
          <w:p w:rsidR="006C5652" w:rsidRPr="00156C57" w:rsidRDefault="006C5652" w:rsidP="00156C57">
            <w:pPr>
              <w:spacing w:after="0" w:line="240" w:lineRule="auto"/>
            </w:pPr>
          </w:p>
        </w:tc>
        <w:tc>
          <w:tcPr>
            <w:tcW w:w="3518" w:type="dxa"/>
            <w:vAlign w:val="center"/>
          </w:tcPr>
          <w:p w:rsidR="006C5652" w:rsidRDefault="006C5652" w:rsidP="00293776">
            <w:pPr>
              <w:rPr>
                <w:rFonts w:ascii="Arial" w:hAnsi="Arial" w:cs="Arial"/>
                <w:lang w:eastAsia="es-ES"/>
              </w:rPr>
            </w:pPr>
            <w:r w:rsidRPr="007565BA">
              <w:rPr>
                <w:rFonts w:ascii="Arial" w:hAnsi="Arial" w:cs="Arial"/>
                <w:lang w:eastAsia="es-ES"/>
              </w:rPr>
              <w:t>MAT.2.8.2.4º Utiliza las unidades de medida del tiempo (</w:t>
            </w:r>
            <w:r w:rsidRPr="006B5751">
              <w:rPr>
                <w:rFonts w:ascii="Arial" w:hAnsi="Arial" w:cs="Arial"/>
              </w:rPr>
              <w:t>Hora, minuto y segundo; trimestre, cuatrimestre, semestre, lustro, década y siglo</w:t>
            </w:r>
            <w:r w:rsidRPr="007565BA">
              <w:rPr>
                <w:rFonts w:ascii="Arial" w:hAnsi="Arial" w:cs="Arial"/>
                <w:lang w:eastAsia="es-ES"/>
              </w:rPr>
              <w:t>) y sus relaciones en la resolución de problemas de la vida diaria mayores y menores de un año.</w:t>
            </w:r>
          </w:p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0F0">
              <w:rPr>
                <w:rFonts w:ascii="Arial" w:hAnsi="Arial" w:cs="Arial"/>
                <w:sz w:val="24"/>
                <w:szCs w:val="24"/>
                <w:lang w:val="es-ES_tradnl"/>
              </w:rPr>
              <w:t>Le cuesta utilizar las unidades de medida de tiempo</w:t>
            </w:r>
          </w:p>
        </w:tc>
        <w:tc>
          <w:tcPr>
            <w:tcW w:w="1830" w:type="dxa"/>
            <w:vAlign w:val="center"/>
          </w:tcPr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0F0">
              <w:rPr>
                <w:rFonts w:ascii="Arial" w:hAnsi="Arial" w:cs="Arial"/>
                <w:sz w:val="24"/>
                <w:szCs w:val="24"/>
                <w:lang w:val="es-ES_tradnl"/>
              </w:rPr>
              <w:t>Utiliza a nivel básico las unidades de medida del tiempo y sus relaciones.</w:t>
            </w:r>
          </w:p>
        </w:tc>
        <w:tc>
          <w:tcPr>
            <w:tcW w:w="1831" w:type="dxa"/>
            <w:vAlign w:val="center"/>
          </w:tcPr>
          <w:p w:rsidR="006C5652" w:rsidRPr="00156C57" w:rsidRDefault="006C5652" w:rsidP="00CE40D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0F0">
              <w:rPr>
                <w:rFonts w:ascii="Arial" w:hAnsi="Arial" w:cs="Arial"/>
                <w:sz w:val="24"/>
                <w:szCs w:val="24"/>
                <w:lang w:val="es-ES_tradnl"/>
              </w:rPr>
              <w:t>Normalmente, utiliza las unidades de medida del tiempo (Hora, minuto y segundo; trimestre, cuatrimestre, semestre, lustro, década y siglo) y sus relaciones en la resolución de problemas de la vida diaria menores de un año.</w:t>
            </w:r>
          </w:p>
        </w:tc>
        <w:tc>
          <w:tcPr>
            <w:tcW w:w="1831" w:type="dxa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5" w:type="dxa"/>
            <w:vAlign w:val="center"/>
          </w:tcPr>
          <w:p w:rsidR="006C5652" w:rsidRPr="00156C57" w:rsidRDefault="006C5652" w:rsidP="00156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C5652" w:rsidRDefault="006C5652"/>
    <w:p w:rsidR="006C5652" w:rsidRDefault="006C5652"/>
    <w:p w:rsidR="006C5652" w:rsidRDefault="006C5652"/>
    <w:sectPr w:rsidR="006C5652" w:rsidSect="00C74809"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ras Light ITC">
    <w:altName w:val="GillSans Light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866"/>
    <w:rsid w:val="00032AB9"/>
    <w:rsid w:val="000B35F7"/>
    <w:rsid w:val="000E0928"/>
    <w:rsid w:val="00140A6A"/>
    <w:rsid w:val="00141030"/>
    <w:rsid w:val="0015532E"/>
    <w:rsid w:val="00156C57"/>
    <w:rsid w:val="001A70D0"/>
    <w:rsid w:val="002157D9"/>
    <w:rsid w:val="00262024"/>
    <w:rsid w:val="002717AB"/>
    <w:rsid w:val="00293776"/>
    <w:rsid w:val="00326685"/>
    <w:rsid w:val="003374EB"/>
    <w:rsid w:val="003431E8"/>
    <w:rsid w:val="003C1AB5"/>
    <w:rsid w:val="00424FE7"/>
    <w:rsid w:val="00451903"/>
    <w:rsid w:val="00455EE2"/>
    <w:rsid w:val="004850F0"/>
    <w:rsid w:val="00486AD1"/>
    <w:rsid w:val="004A356F"/>
    <w:rsid w:val="004A77BC"/>
    <w:rsid w:val="004B652E"/>
    <w:rsid w:val="00521E01"/>
    <w:rsid w:val="00594A46"/>
    <w:rsid w:val="005E26B3"/>
    <w:rsid w:val="005F1CD9"/>
    <w:rsid w:val="006634EC"/>
    <w:rsid w:val="00686603"/>
    <w:rsid w:val="006B5751"/>
    <w:rsid w:val="006C5652"/>
    <w:rsid w:val="00705C94"/>
    <w:rsid w:val="00741866"/>
    <w:rsid w:val="007565BA"/>
    <w:rsid w:val="007B3EE7"/>
    <w:rsid w:val="00846135"/>
    <w:rsid w:val="0088145E"/>
    <w:rsid w:val="008845BF"/>
    <w:rsid w:val="008B399B"/>
    <w:rsid w:val="008F2E7D"/>
    <w:rsid w:val="009A34F1"/>
    <w:rsid w:val="009A751E"/>
    <w:rsid w:val="009F69D8"/>
    <w:rsid w:val="00A748CC"/>
    <w:rsid w:val="00A82151"/>
    <w:rsid w:val="00A93546"/>
    <w:rsid w:val="00AB2EC2"/>
    <w:rsid w:val="00AB5401"/>
    <w:rsid w:val="00AD15EA"/>
    <w:rsid w:val="00B54DF3"/>
    <w:rsid w:val="00B74496"/>
    <w:rsid w:val="00BB26F8"/>
    <w:rsid w:val="00BE4AB9"/>
    <w:rsid w:val="00C00ABF"/>
    <w:rsid w:val="00C205A0"/>
    <w:rsid w:val="00C74809"/>
    <w:rsid w:val="00CE40D3"/>
    <w:rsid w:val="00CF0D58"/>
    <w:rsid w:val="00CF5686"/>
    <w:rsid w:val="00D036BE"/>
    <w:rsid w:val="00D04CE6"/>
    <w:rsid w:val="00D55640"/>
    <w:rsid w:val="00D8611C"/>
    <w:rsid w:val="00DE4ADE"/>
    <w:rsid w:val="00E5738B"/>
    <w:rsid w:val="00EC1204"/>
    <w:rsid w:val="00EE1FA2"/>
    <w:rsid w:val="00F3783A"/>
    <w:rsid w:val="00F5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EC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741866"/>
    <w:rPr>
      <w:lang w:eastAsia="en-US"/>
    </w:rPr>
  </w:style>
  <w:style w:type="table" w:styleId="Tablaconcuadrcula">
    <w:name w:val="Table Grid"/>
    <w:basedOn w:val="Tablanormal"/>
    <w:uiPriority w:val="99"/>
    <w:rsid w:val="007418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1817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incope</dc:creator>
  <cp:keywords/>
  <dc:description/>
  <cp:lastModifiedBy>incope</cp:lastModifiedBy>
  <cp:revision>102</cp:revision>
  <dcterms:created xsi:type="dcterms:W3CDTF">2016-12-05T16:24:00Z</dcterms:created>
  <dcterms:modified xsi:type="dcterms:W3CDTF">2017-02-20T17:27:00Z</dcterms:modified>
</cp:coreProperties>
</file>