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66" w:rsidRDefault="001E7863" w:rsidP="001E78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863">
        <w:rPr>
          <w:rFonts w:ascii="Times New Roman" w:hAnsi="Times New Roman" w:cs="Times New Roman"/>
          <w:b/>
          <w:sz w:val="24"/>
          <w:szCs w:val="24"/>
        </w:rPr>
        <w:t>Ficha didáctica</w:t>
      </w:r>
      <w:r w:rsidR="001E45C8">
        <w:rPr>
          <w:rFonts w:ascii="Times New Roman" w:hAnsi="Times New Roman" w:cs="Times New Roman"/>
          <w:b/>
          <w:sz w:val="24"/>
          <w:szCs w:val="24"/>
        </w:rPr>
        <w:t>. Ángel F. Conde Antequera</w:t>
      </w:r>
      <w:bookmarkStart w:id="0" w:name="_GoBack"/>
      <w:bookmarkEnd w:id="0"/>
    </w:p>
    <w:p w:rsidR="001E7863" w:rsidRPr="001E7863" w:rsidRDefault="001E7863" w:rsidP="001E78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863" w:rsidRPr="00851464" w:rsidRDefault="001E7863" w:rsidP="001E7863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1E45C8">
        <w:rPr>
          <w:rFonts w:ascii="Times New Roman" w:hAnsi="Times New Roman" w:cs="Times New Roman"/>
          <w:sz w:val="24"/>
          <w:szCs w:val="24"/>
          <w:lang w:val="en-US"/>
        </w:rPr>
        <w:t xml:space="preserve">Film. </w:t>
      </w:r>
      <w:r w:rsidRPr="00851464">
        <w:rPr>
          <w:rFonts w:ascii="Times New Roman" w:hAnsi="Times New Roman" w:cs="Times New Roman"/>
          <w:sz w:val="24"/>
          <w:szCs w:val="24"/>
          <w:lang w:val="en-US"/>
        </w:rPr>
        <w:t xml:space="preserve">Título: </w:t>
      </w:r>
      <w:r w:rsidR="00851464" w:rsidRPr="0085146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Warsaw Concerto</w:t>
      </w:r>
      <w:r w:rsidR="00851464" w:rsidRPr="00851464">
        <w:rPr>
          <w:rFonts w:ascii="Times New Roman" w:hAnsi="Times New Roman" w:cs="Times New Roman"/>
          <w:i/>
          <w:sz w:val="24"/>
          <w:szCs w:val="24"/>
          <w:lang w:val="en-US"/>
        </w:rPr>
        <w:t>. “</w:t>
      </w:r>
      <w:r w:rsidR="00851464" w:rsidRPr="0085146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Dangerous Moonlight</w:t>
      </w:r>
      <w:r w:rsidR="00851464" w:rsidRPr="00851464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</w:p>
    <w:p w:rsidR="001E7863" w:rsidRPr="001E7863" w:rsidRDefault="001E7863" w:rsidP="001E7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Año: </w:t>
      </w:r>
      <w:r w:rsidR="00851464">
        <w:rPr>
          <w:rFonts w:ascii="Times New Roman" w:hAnsi="Times New Roman" w:cs="Times New Roman"/>
          <w:sz w:val="24"/>
          <w:szCs w:val="24"/>
        </w:rPr>
        <w:t>1941</w:t>
      </w:r>
      <w:r>
        <w:rPr>
          <w:rFonts w:ascii="Times New Roman" w:hAnsi="Times New Roman" w:cs="Times New Roman"/>
          <w:sz w:val="24"/>
          <w:szCs w:val="24"/>
        </w:rPr>
        <w:t>. Dirigida por</w:t>
      </w:r>
      <w:r w:rsidR="00851464">
        <w:rPr>
          <w:rFonts w:ascii="Times New Roman" w:hAnsi="Times New Roman" w:cs="Times New Roman"/>
          <w:sz w:val="24"/>
          <w:szCs w:val="24"/>
        </w:rPr>
        <w:t xml:space="preserve"> Brian Desmond Hurst.</w:t>
      </w:r>
    </w:p>
    <w:p w:rsidR="001E7863" w:rsidRDefault="00851464" w:rsidP="001E78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1464">
        <w:rPr>
          <w:rFonts w:ascii="Times New Roman" w:hAnsi="Times New Roman" w:cs="Times New Roman"/>
          <w:sz w:val="24"/>
          <w:szCs w:val="24"/>
          <w:u w:val="single"/>
          <w:lang w:val="en-US"/>
        </w:rPr>
        <w:t>Actores</w:t>
      </w:r>
      <w:r w:rsidR="001E7863" w:rsidRPr="00851464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Anton Walbrook, Sally Gray, Cecil </w:t>
      </w:r>
      <w:r w:rsidRPr="00851464">
        <w:rPr>
          <w:rFonts w:ascii="Times New Roman" w:hAnsi="Times New Roman" w:cs="Times New Roman"/>
          <w:sz w:val="24"/>
          <w:szCs w:val="24"/>
          <w:lang w:val="en-US"/>
        </w:rPr>
        <w:t>Parker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1464" w:rsidRDefault="00851464" w:rsidP="001E7863">
      <w:pPr>
        <w:jc w:val="both"/>
        <w:rPr>
          <w:rFonts w:ascii="Times New Roman" w:hAnsi="Times New Roman" w:cs="Times New Roman"/>
          <w:sz w:val="24"/>
          <w:szCs w:val="24"/>
        </w:rPr>
      </w:pPr>
      <w:r w:rsidRPr="00851464">
        <w:rPr>
          <w:rFonts w:ascii="Times New Roman" w:hAnsi="Times New Roman" w:cs="Times New Roman"/>
          <w:sz w:val="24"/>
          <w:szCs w:val="24"/>
        </w:rPr>
        <w:t>Género: Drama (en blanco y negro).</w:t>
      </w:r>
    </w:p>
    <w:p w:rsidR="00851464" w:rsidRPr="00851464" w:rsidRDefault="00851464" w:rsidP="001E7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Música: Richar Addinsell.</w:t>
      </w:r>
    </w:p>
    <w:p w:rsidR="00851464" w:rsidRDefault="001E7863" w:rsidP="001E7863">
      <w:pPr>
        <w:jc w:val="both"/>
        <w:rPr>
          <w:rFonts w:ascii="Times New Roman" w:hAnsi="Times New Roman" w:cs="Times New Roman"/>
          <w:sz w:val="24"/>
          <w:szCs w:val="24"/>
        </w:rPr>
      </w:pPr>
      <w:r w:rsidRPr="001E7863">
        <w:rPr>
          <w:rFonts w:ascii="Times New Roman" w:hAnsi="Times New Roman" w:cs="Times New Roman"/>
          <w:sz w:val="24"/>
          <w:szCs w:val="24"/>
          <w:u w:val="single"/>
        </w:rPr>
        <w:t>Argumento</w:t>
      </w:r>
      <w:r w:rsidRPr="001E78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1464" w:rsidRDefault="00851464" w:rsidP="001E7863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 plena II Guerra Mundial, el pianista y compositor polaco Stefan tiene un idilio con la periodista americana Carole. Los nazis se dirigen a Polonia y la pareja tiene que huir. Enamorados, se marchan del Este y se casan. Aunque es feliz como músico y casado, Stefan no puede olvidar su país y vuelve para luchar, pese al temor de Carole.</w:t>
      </w:r>
      <w:r>
        <w:br/>
      </w:r>
    </w:p>
    <w:p w:rsidR="001E7863" w:rsidRDefault="001E7863" w:rsidP="001E7863">
      <w:pPr>
        <w:jc w:val="both"/>
        <w:rPr>
          <w:rFonts w:ascii="Times New Roman" w:hAnsi="Times New Roman" w:cs="Times New Roman"/>
          <w:sz w:val="24"/>
          <w:szCs w:val="24"/>
        </w:rPr>
      </w:pPr>
      <w:r w:rsidRPr="001E7863">
        <w:rPr>
          <w:rFonts w:ascii="Times New Roman" w:hAnsi="Times New Roman" w:cs="Times New Roman"/>
          <w:sz w:val="24"/>
          <w:szCs w:val="24"/>
          <w:u w:val="single"/>
        </w:rPr>
        <w:t>Nivel al que va dirigido</w:t>
      </w:r>
      <w:r w:rsidRPr="001E7863">
        <w:rPr>
          <w:rFonts w:ascii="Times New Roman" w:hAnsi="Times New Roman" w:cs="Times New Roman"/>
          <w:sz w:val="24"/>
          <w:szCs w:val="24"/>
        </w:rPr>
        <w:t>: Enseñanza superior de piano.</w:t>
      </w:r>
    </w:p>
    <w:p w:rsidR="00B9608C" w:rsidRPr="001E7863" w:rsidRDefault="00B9608C" w:rsidP="001E7863">
      <w:pPr>
        <w:jc w:val="both"/>
        <w:rPr>
          <w:rFonts w:ascii="Times New Roman" w:hAnsi="Times New Roman" w:cs="Times New Roman"/>
          <w:sz w:val="24"/>
          <w:szCs w:val="24"/>
        </w:rPr>
      </w:pPr>
      <w:r w:rsidRPr="00B9608C">
        <w:rPr>
          <w:rFonts w:ascii="Times New Roman" w:hAnsi="Times New Roman" w:cs="Times New Roman"/>
          <w:sz w:val="24"/>
          <w:szCs w:val="24"/>
          <w:u w:val="single"/>
        </w:rPr>
        <w:t>Especialidad</w:t>
      </w:r>
      <w:r>
        <w:rPr>
          <w:rFonts w:ascii="Times New Roman" w:hAnsi="Times New Roman" w:cs="Times New Roman"/>
          <w:sz w:val="24"/>
          <w:szCs w:val="24"/>
        </w:rPr>
        <w:t>: Piano. Interpretación.</w:t>
      </w:r>
    </w:p>
    <w:p w:rsidR="001E7863" w:rsidRDefault="001E7863" w:rsidP="001E7863">
      <w:pPr>
        <w:jc w:val="both"/>
        <w:rPr>
          <w:rFonts w:ascii="Times New Roman" w:hAnsi="Times New Roman" w:cs="Times New Roman"/>
          <w:sz w:val="24"/>
          <w:szCs w:val="24"/>
        </w:rPr>
      </w:pPr>
      <w:r w:rsidRPr="001E7863">
        <w:rPr>
          <w:rFonts w:ascii="Times New Roman" w:hAnsi="Times New Roman" w:cs="Times New Roman"/>
          <w:sz w:val="24"/>
          <w:szCs w:val="24"/>
          <w:u w:val="single"/>
        </w:rPr>
        <w:t>Contexto</w:t>
      </w:r>
      <w:r w:rsidRPr="001E7863">
        <w:rPr>
          <w:rFonts w:ascii="Times New Roman" w:hAnsi="Times New Roman" w:cs="Times New Roman"/>
          <w:sz w:val="24"/>
          <w:szCs w:val="24"/>
        </w:rPr>
        <w:t>: Enseñanzas Artísticas. Conservatorio Superior de Piano.</w:t>
      </w:r>
    </w:p>
    <w:p w:rsidR="001E7863" w:rsidRPr="001E7863" w:rsidRDefault="001E7863" w:rsidP="001E78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863" w:rsidRPr="001E7863" w:rsidRDefault="001E7863" w:rsidP="001E7863">
      <w:pPr>
        <w:jc w:val="both"/>
        <w:rPr>
          <w:rFonts w:ascii="Times New Roman" w:hAnsi="Times New Roman" w:cs="Times New Roman"/>
          <w:sz w:val="24"/>
          <w:szCs w:val="24"/>
        </w:rPr>
      </w:pPr>
      <w:r w:rsidRPr="001E7863">
        <w:rPr>
          <w:rFonts w:ascii="Times New Roman" w:hAnsi="Times New Roman" w:cs="Times New Roman"/>
          <w:sz w:val="24"/>
          <w:szCs w:val="24"/>
          <w:u w:val="single"/>
        </w:rPr>
        <w:t>Competencias a desarrollar</w:t>
      </w:r>
      <w:r w:rsidRPr="001E7863">
        <w:rPr>
          <w:rFonts w:ascii="Times New Roman" w:hAnsi="Times New Roman" w:cs="Times New Roman"/>
          <w:sz w:val="24"/>
          <w:szCs w:val="24"/>
        </w:rPr>
        <w:t>:</w:t>
      </w:r>
    </w:p>
    <w:p w:rsidR="001E7863" w:rsidRPr="001E7863" w:rsidRDefault="001E7863" w:rsidP="001E786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863">
        <w:rPr>
          <w:rFonts w:ascii="Times New Roman" w:hAnsi="Times New Roman" w:cs="Times New Roman"/>
          <w:i/>
          <w:sz w:val="24"/>
          <w:szCs w:val="24"/>
          <w:u w:val="single"/>
        </w:rPr>
        <w:t>Generales</w:t>
      </w:r>
      <w:r w:rsidRPr="001E7863">
        <w:rPr>
          <w:rFonts w:ascii="Times New Roman" w:hAnsi="Times New Roman" w:cs="Times New Roman"/>
          <w:sz w:val="24"/>
          <w:szCs w:val="24"/>
        </w:rPr>
        <w:t>: G4. Reconocer materiales musicales gracias al desarrollo de la capacidad auditiva y saber aplicar esta capacidad a su práctica profesional.</w:t>
      </w:r>
    </w:p>
    <w:p w:rsidR="001E7863" w:rsidRPr="001E7863" w:rsidRDefault="001E7863" w:rsidP="001E786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1E7863">
        <w:rPr>
          <w:rFonts w:ascii="Times New Roman" w:hAnsi="Times New Roman" w:cs="Times New Roman"/>
          <w:sz w:val="24"/>
          <w:szCs w:val="24"/>
        </w:rPr>
        <w:t>G9. Conocer las características propias de su instrumento principal, en relación a su construcción y acústica, evolución histórica e influencias mutuas con otras disciplinas.</w:t>
      </w:r>
    </w:p>
    <w:p w:rsidR="001E7863" w:rsidRPr="001E7863" w:rsidRDefault="001E7863" w:rsidP="001E786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1E7863">
        <w:rPr>
          <w:rFonts w:ascii="Times New Roman" w:hAnsi="Times New Roman" w:cs="Times New Roman"/>
          <w:sz w:val="24"/>
          <w:szCs w:val="24"/>
        </w:rPr>
        <w:t>G11. Estar familiarizado con un repertorio amplio y actualizado, centrado en su especialidad pero abierto a otras tradiciones. Reconocer los rasgos estilísticos que caracterizan a dicho repertorio y poder describirlos de forma clara y completa.</w:t>
      </w:r>
    </w:p>
    <w:p w:rsidR="001E7863" w:rsidRPr="001E7863" w:rsidRDefault="001E7863" w:rsidP="001E786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1E7863">
        <w:rPr>
          <w:rFonts w:ascii="Times New Roman" w:hAnsi="Times New Roman" w:cs="Times New Roman"/>
          <w:sz w:val="24"/>
          <w:szCs w:val="24"/>
        </w:rPr>
        <w:t>G12. Acreditar un conocimiento suficiente del hecho musical y su relación con la evolución de los valores estéticos, artísticos y musicales.</w:t>
      </w:r>
    </w:p>
    <w:p w:rsidR="001E7863" w:rsidRPr="001E7863" w:rsidRDefault="001E7863" w:rsidP="001E786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1E7863">
        <w:rPr>
          <w:rFonts w:ascii="Times New Roman" w:hAnsi="Times New Roman" w:cs="Times New Roman"/>
          <w:sz w:val="24"/>
          <w:szCs w:val="24"/>
        </w:rPr>
        <w:t>G14. Conocer el desarrollo histórico en sus diferentes tradiciones, desde una perspectiva crítica que sitúe el desarrollo del arte musical en un contexto social y cultural.</w:t>
      </w:r>
    </w:p>
    <w:p w:rsidR="001E7863" w:rsidRPr="001E7863" w:rsidRDefault="001E7863" w:rsidP="001E786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1E7863">
        <w:rPr>
          <w:rFonts w:ascii="Times New Roman" w:hAnsi="Times New Roman" w:cs="Times New Roman"/>
          <w:sz w:val="24"/>
          <w:szCs w:val="24"/>
        </w:rPr>
        <w:t>G16.  Conocer el contexto social cultural y económico en que se desarrolla la práctica musical con especial atención a su entorno más inmediato pero con atención a su dimensión global.</w:t>
      </w:r>
    </w:p>
    <w:p w:rsidR="001E7863" w:rsidRPr="001E7863" w:rsidRDefault="001E7863" w:rsidP="001E786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1E7863">
        <w:rPr>
          <w:rFonts w:ascii="Times New Roman" w:hAnsi="Times New Roman" w:cs="Times New Roman"/>
          <w:sz w:val="24"/>
          <w:szCs w:val="24"/>
        </w:rPr>
        <w:lastRenderedPageBreak/>
        <w:t>G26. Ser capaz de vincular la propia actividad musical a otras disciplinas del pensamiento científico y humanístico, a las artes en general y al resto de disciplinas musicales en particular, enriqueciendo el ejercicio de su profesión con una dimensión multidisciplinar.</w:t>
      </w:r>
    </w:p>
    <w:p w:rsidR="001E7863" w:rsidRPr="001E7863" w:rsidRDefault="001E7863" w:rsidP="001E786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1E7863" w:rsidRPr="001E7863" w:rsidRDefault="001E7863" w:rsidP="001E786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863">
        <w:rPr>
          <w:rFonts w:ascii="Times New Roman" w:hAnsi="Times New Roman" w:cs="Times New Roman"/>
          <w:i/>
          <w:sz w:val="24"/>
          <w:szCs w:val="24"/>
          <w:u w:val="single"/>
        </w:rPr>
        <w:t>Competencias transversales</w:t>
      </w:r>
      <w:r w:rsidRPr="001E7863">
        <w:rPr>
          <w:rFonts w:ascii="Times New Roman" w:hAnsi="Times New Roman" w:cs="Times New Roman"/>
          <w:sz w:val="24"/>
          <w:szCs w:val="24"/>
        </w:rPr>
        <w:t>: T4. Utilizar eficientemente las tecnologías de la información y la comunicación.</w:t>
      </w:r>
    </w:p>
    <w:p w:rsidR="001E7863" w:rsidRPr="001E7863" w:rsidRDefault="001E7863" w:rsidP="001E786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1E7863">
        <w:rPr>
          <w:rFonts w:ascii="Times New Roman" w:hAnsi="Times New Roman" w:cs="Times New Roman"/>
          <w:sz w:val="24"/>
          <w:szCs w:val="24"/>
        </w:rPr>
        <w:t>T8. Desarrollar razonada y críticamente ideas y argumentos.</w:t>
      </w:r>
    </w:p>
    <w:p w:rsidR="001E7863" w:rsidRPr="001E7863" w:rsidRDefault="001E7863" w:rsidP="001E786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1E7863">
        <w:rPr>
          <w:rFonts w:ascii="Times New Roman" w:hAnsi="Times New Roman" w:cs="Times New Roman"/>
          <w:sz w:val="24"/>
          <w:szCs w:val="24"/>
        </w:rPr>
        <w:t>T9. Integrarse adecuadamente en equipos multidisciplinares y en contextos culturales diversos..</w:t>
      </w:r>
    </w:p>
    <w:p w:rsidR="001E7863" w:rsidRPr="001E7863" w:rsidRDefault="001E7863" w:rsidP="001E786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1E7863">
        <w:rPr>
          <w:rFonts w:ascii="Times New Roman" w:hAnsi="Times New Roman" w:cs="Times New Roman"/>
          <w:sz w:val="24"/>
          <w:szCs w:val="24"/>
        </w:rPr>
        <w:t>T11. Desarrollar en la práctica laboral una ética profesional basada en la apreciación sensibilidad estética, medioambiental y hacia la diversidad.</w:t>
      </w:r>
    </w:p>
    <w:p w:rsidR="001E7863" w:rsidRPr="001E7863" w:rsidRDefault="001E7863" w:rsidP="001E786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1E7863">
        <w:rPr>
          <w:rFonts w:ascii="Times New Roman" w:hAnsi="Times New Roman" w:cs="Times New Roman"/>
          <w:sz w:val="24"/>
          <w:szCs w:val="24"/>
        </w:rPr>
        <w:t>T17. Contribuir con su actividad profesional a la sensibilización social de la importancia del patrimonio cultural, su incidencia en los diferentes ámbitos y su capacidad de generar valores significativos.</w:t>
      </w:r>
    </w:p>
    <w:p w:rsidR="001E7863" w:rsidRPr="001E7863" w:rsidRDefault="001E7863" w:rsidP="001E786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863">
        <w:rPr>
          <w:rFonts w:ascii="Times New Roman" w:hAnsi="Times New Roman" w:cs="Times New Roman"/>
          <w:i/>
          <w:sz w:val="24"/>
          <w:szCs w:val="24"/>
          <w:u w:val="single"/>
        </w:rPr>
        <w:t>Competencias específicas</w:t>
      </w:r>
      <w:r w:rsidRPr="001E7863">
        <w:rPr>
          <w:rFonts w:ascii="Times New Roman" w:hAnsi="Times New Roman" w:cs="Times New Roman"/>
          <w:sz w:val="24"/>
          <w:szCs w:val="24"/>
        </w:rPr>
        <w:t>. E1. Interpretar el repertorio significativo de su especialidad tratando de manera adecuada los aspectos que lo identifican en su diversidad estilística.</w:t>
      </w:r>
    </w:p>
    <w:p w:rsidR="001E7863" w:rsidRPr="001E7863" w:rsidRDefault="001E7863" w:rsidP="001E786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1E7863">
        <w:rPr>
          <w:rFonts w:ascii="Times New Roman" w:hAnsi="Times New Roman" w:cs="Times New Roman"/>
          <w:sz w:val="24"/>
          <w:szCs w:val="24"/>
        </w:rPr>
        <w:t>E5. Comunicar, como intérprete, las estructuras, ideas y materiales musicales con rigor.</w:t>
      </w:r>
    </w:p>
    <w:p w:rsidR="001E7863" w:rsidRDefault="001E7863" w:rsidP="001E786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863">
        <w:rPr>
          <w:rFonts w:ascii="Times New Roman" w:hAnsi="Times New Roman" w:cs="Times New Roman"/>
          <w:i/>
          <w:sz w:val="24"/>
          <w:szCs w:val="24"/>
          <w:u w:val="single"/>
        </w:rPr>
        <w:t>Competencias que desarrolla la asignatura</w:t>
      </w:r>
      <w:r w:rsidRPr="001E7863">
        <w:rPr>
          <w:rFonts w:ascii="Times New Roman" w:hAnsi="Times New Roman" w:cs="Times New Roman"/>
          <w:sz w:val="24"/>
          <w:szCs w:val="24"/>
        </w:rPr>
        <w:t>: Interpretar el repertorio más significativo con un rigor estilístico. Conocer los aspectos estéticos, formales y estilísticos de las obras que se interpretan. Mostrar destrezas técnicas que resuelvan las necesidades interpretativas de las obras.</w:t>
      </w:r>
    </w:p>
    <w:p w:rsidR="001E7863" w:rsidRPr="001E7863" w:rsidRDefault="001E7863" w:rsidP="001E786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1E7863" w:rsidRPr="001E7863" w:rsidRDefault="001E7863" w:rsidP="001E786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7863">
        <w:rPr>
          <w:rFonts w:ascii="Times New Roman" w:hAnsi="Times New Roman" w:cs="Times New Roman"/>
          <w:sz w:val="24"/>
          <w:szCs w:val="24"/>
          <w:u w:val="single"/>
        </w:rPr>
        <w:t>Actividades propuestas:</w:t>
      </w:r>
    </w:p>
    <w:p w:rsidR="001E7863" w:rsidRPr="001E7863" w:rsidRDefault="001E7863" w:rsidP="001E786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863">
        <w:rPr>
          <w:rFonts w:ascii="Times New Roman" w:hAnsi="Times New Roman" w:cs="Times New Roman"/>
          <w:sz w:val="24"/>
          <w:szCs w:val="24"/>
        </w:rPr>
        <w:t>Debate sobre los cambios en el orden mundial generados tras la II Guerra Mundial.</w:t>
      </w:r>
    </w:p>
    <w:p w:rsidR="001E7863" w:rsidRPr="001E7863" w:rsidRDefault="001E7863" w:rsidP="001E786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863">
        <w:rPr>
          <w:rFonts w:ascii="Times New Roman" w:hAnsi="Times New Roman" w:cs="Times New Roman"/>
          <w:sz w:val="24"/>
          <w:szCs w:val="24"/>
        </w:rPr>
        <w:t>Investigación en internet sobre músicos que compusieron en campos de concentración.</w:t>
      </w:r>
      <w:r w:rsidR="00851464">
        <w:rPr>
          <w:rFonts w:ascii="Times New Roman" w:hAnsi="Times New Roman" w:cs="Times New Roman"/>
          <w:sz w:val="24"/>
          <w:szCs w:val="24"/>
        </w:rPr>
        <w:t xml:space="preserve"> Caso especial de Olivier Messiaen.</w:t>
      </w:r>
    </w:p>
    <w:p w:rsidR="001E7863" w:rsidRPr="001E7863" w:rsidRDefault="001E7863" w:rsidP="001E786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863">
        <w:rPr>
          <w:rFonts w:ascii="Times New Roman" w:hAnsi="Times New Roman" w:cs="Times New Roman"/>
          <w:sz w:val="24"/>
          <w:szCs w:val="24"/>
        </w:rPr>
        <w:t>Análisis formal de la</w:t>
      </w:r>
      <w:r w:rsidR="00851464">
        <w:rPr>
          <w:rFonts w:ascii="Times New Roman" w:hAnsi="Times New Roman" w:cs="Times New Roman"/>
          <w:sz w:val="24"/>
          <w:szCs w:val="24"/>
        </w:rPr>
        <w:t>s pequeñas</w:t>
      </w:r>
      <w:r w:rsidRPr="001E7863">
        <w:rPr>
          <w:rFonts w:ascii="Times New Roman" w:hAnsi="Times New Roman" w:cs="Times New Roman"/>
          <w:sz w:val="24"/>
          <w:szCs w:val="24"/>
        </w:rPr>
        <w:t xml:space="preserve"> obra</w:t>
      </w:r>
      <w:r w:rsidR="00851464">
        <w:rPr>
          <w:rFonts w:ascii="Times New Roman" w:hAnsi="Times New Roman" w:cs="Times New Roman"/>
          <w:sz w:val="24"/>
          <w:szCs w:val="24"/>
        </w:rPr>
        <w:t>s románticas y postrománticas, así como de los conciertos de corte rapsódico</w:t>
      </w:r>
      <w:r w:rsidRPr="001E7863">
        <w:rPr>
          <w:rFonts w:ascii="Times New Roman" w:hAnsi="Times New Roman" w:cs="Times New Roman"/>
          <w:sz w:val="24"/>
          <w:szCs w:val="24"/>
        </w:rPr>
        <w:t xml:space="preserve">: </w:t>
      </w:r>
      <w:r w:rsidR="00851464">
        <w:rPr>
          <w:rFonts w:ascii="Times New Roman" w:hAnsi="Times New Roman" w:cs="Times New Roman"/>
          <w:sz w:val="24"/>
          <w:szCs w:val="24"/>
        </w:rPr>
        <w:t>pequeñas formas y conciertos para piano y orquesta de corte rapsódico.</w:t>
      </w:r>
    </w:p>
    <w:p w:rsidR="001E7863" w:rsidRPr="001E7863" w:rsidRDefault="001E7863" w:rsidP="001E786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863">
        <w:rPr>
          <w:rFonts w:ascii="Times New Roman" w:hAnsi="Times New Roman" w:cs="Times New Roman"/>
          <w:sz w:val="24"/>
          <w:szCs w:val="24"/>
        </w:rPr>
        <w:t>Análisis estético del Romanticismo</w:t>
      </w:r>
      <w:r w:rsidR="00851464">
        <w:rPr>
          <w:rFonts w:ascii="Times New Roman" w:hAnsi="Times New Roman" w:cs="Times New Roman"/>
          <w:sz w:val="24"/>
          <w:szCs w:val="24"/>
        </w:rPr>
        <w:t xml:space="preserve"> y del postromanticismo</w:t>
      </w:r>
      <w:r w:rsidRPr="001E7863">
        <w:rPr>
          <w:rFonts w:ascii="Times New Roman" w:hAnsi="Times New Roman" w:cs="Times New Roman"/>
          <w:sz w:val="24"/>
          <w:szCs w:val="24"/>
        </w:rPr>
        <w:t>.</w:t>
      </w:r>
    </w:p>
    <w:p w:rsidR="001E7863" w:rsidRDefault="001E7863" w:rsidP="001E786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863">
        <w:rPr>
          <w:rFonts w:ascii="Times New Roman" w:hAnsi="Times New Roman" w:cs="Times New Roman"/>
          <w:sz w:val="24"/>
          <w:szCs w:val="24"/>
        </w:rPr>
        <w:t xml:space="preserve">Planificación de la organización del fraseo en el </w:t>
      </w:r>
      <w:r w:rsidR="00851464">
        <w:rPr>
          <w:rFonts w:ascii="Times New Roman" w:hAnsi="Times New Roman" w:cs="Times New Roman"/>
          <w:sz w:val="24"/>
          <w:szCs w:val="24"/>
        </w:rPr>
        <w:t>Concierto de Varsovia, de Richard Addinsell.</w:t>
      </w:r>
    </w:p>
    <w:p w:rsidR="001E7863" w:rsidRPr="001E7863" w:rsidRDefault="001E7863" w:rsidP="001E786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1E7863" w:rsidRDefault="001E7863" w:rsidP="001E7863">
      <w:pPr>
        <w:jc w:val="both"/>
        <w:rPr>
          <w:rFonts w:ascii="Times New Roman" w:hAnsi="Times New Roman" w:cs="Times New Roman"/>
          <w:sz w:val="24"/>
          <w:szCs w:val="24"/>
        </w:rPr>
      </w:pPr>
      <w:r w:rsidRPr="001E7863">
        <w:rPr>
          <w:rFonts w:ascii="Times New Roman" w:hAnsi="Times New Roman" w:cs="Times New Roman"/>
          <w:sz w:val="24"/>
          <w:szCs w:val="24"/>
          <w:u w:val="single"/>
        </w:rPr>
        <w:t>Enlaces recomendados</w:t>
      </w:r>
      <w:r w:rsidRPr="001E7863">
        <w:rPr>
          <w:rFonts w:ascii="Times New Roman" w:hAnsi="Times New Roman" w:cs="Times New Roman"/>
          <w:sz w:val="24"/>
          <w:szCs w:val="24"/>
        </w:rPr>
        <w:t>: link del film en youtube y link de nocturno</w:t>
      </w:r>
      <w:r w:rsidR="00851464">
        <w:rPr>
          <w:rFonts w:ascii="Times New Roman" w:hAnsi="Times New Roman" w:cs="Times New Roman"/>
          <w:sz w:val="24"/>
          <w:szCs w:val="24"/>
        </w:rPr>
        <w:t>s y conciertos.</w:t>
      </w:r>
      <w:r w:rsidRPr="001E7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464" w:rsidRDefault="001E45C8" w:rsidP="001E786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51464" w:rsidRPr="000E0B79">
          <w:rPr>
            <w:rStyle w:val="Hipervnculo"/>
            <w:rFonts w:ascii="Times New Roman" w:hAnsi="Times New Roman" w:cs="Times New Roman"/>
            <w:sz w:val="24"/>
            <w:szCs w:val="24"/>
          </w:rPr>
          <w:t>https://en.wikipedia.org/wiki/Warsaw_Concerto</w:t>
        </w:r>
      </w:hyperlink>
    </w:p>
    <w:p w:rsidR="00851464" w:rsidRDefault="00851464" w:rsidP="001E7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 este enlace pueden consultarse aspectos programáticos y estéticos en relación al film y al Concierto de Varsovia de Richard Addinsell.</w:t>
      </w:r>
    </w:p>
    <w:p w:rsidR="00851464" w:rsidRDefault="001E45C8" w:rsidP="001E786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51464" w:rsidRPr="000E0B79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https://www.youtube.com/watch?v=zdphjknR0HU</w:t>
        </w:r>
      </w:hyperlink>
    </w:p>
    <w:p w:rsidR="00851464" w:rsidRPr="001E7863" w:rsidRDefault="00851464" w:rsidP="001E7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Versión de la pianista Valentina Lisitsa.</w:t>
      </w:r>
    </w:p>
    <w:sectPr w:rsidR="00851464" w:rsidRPr="001E78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631"/>
    <w:multiLevelType w:val="hybridMultilevel"/>
    <w:tmpl w:val="1280F66E"/>
    <w:lvl w:ilvl="0" w:tplc="506CAC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63"/>
    <w:rsid w:val="00124E66"/>
    <w:rsid w:val="001E45C8"/>
    <w:rsid w:val="001E7863"/>
    <w:rsid w:val="00851464"/>
    <w:rsid w:val="00B9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78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1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78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1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dphjknR0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Warsaw_Concer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Blancasoy</cp:lastModifiedBy>
  <cp:revision>4</cp:revision>
  <dcterms:created xsi:type="dcterms:W3CDTF">2017-05-22T22:52:00Z</dcterms:created>
  <dcterms:modified xsi:type="dcterms:W3CDTF">2017-05-23T20:42:00Z</dcterms:modified>
</cp:coreProperties>
</file>