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47" w:rsidRDefault="00FF0347" w:rsidP="00FF0347">
      <w:pPr>
        <w:jc w:val="center"/>
        <w:rPr>
          <w:rFonts w:ascii="Bradley Hand ITC" w:hAnsi="Bradley Hand ITC"/>
          <w:b/>
          <w:i/>
          <w:sz w:val="28"/>
          <w:szCs w:val="28"/>
          <w:u w:val="single"/>
        </w:rPr>
      </w:pPr>
      <w:r>
        <w:rPr>
          <w:rFonts w:ascii="Bradley Hand ITC" w:hAnsi="Bradley Hand ITC"/>
          <w:b/>
          <w:i/>
          <w:sz w:val="28"/>
          <w:szCs w:val="28"/>
          <w:u w:val="single"/>
        </w:rPr>
        <w:t>EL MUNDO MARINO</w:t>
      </w:r>
    </w:p>
    <w:p w:rsidR="00FF0347" w:rsidRDefault="00FF0347" w:rsidP="00FF0347">
      <w:pPr>
        <w:pStyle w:val="Prrafodelista"/>
        <w:numPr>
          <w:ilvl w:val="0"/>
          <w:numId w:val="1"/>
        </w:numPr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Actividad de Motivación: “</w:t>
      </w:r>
      <w:proofErr w:type="spellStart"/>
      <w:r>
        <w:rPr>
          <w:rFonts w:ascii="Bradley Hand ITC" w:hAnsi="Bradley Hand ITC"/>
          <w:i/>
          <w:sz w:val="28"/>
          <w:szCs w:val="28"/>
        </w:rPr>
        <w:t>G</w:t>
      </w:r>
      <w:r w:rsidR="00C950D6">
        <w:rPr>
          <w:rFonts w:ascii="Bradley Hand ITC" w:hAnsi="Bradley Hand ITC"/>
          <w:i/>
          <w:sz w:val="28"/>
          <w:szCs w:val="28"/>
        </w:rPr>
        <w:t>ymk</w:t>
      </w:r>
      <w:r>
        <w:rPr>
          <w:rFonts w:ascii="Bradley Hand ITC" w:hAnsi="Bradley Hand ITC"/>
          <w:i/>
          <w:sz w:val="28"/>
          <w:szCs w:val="28"/>
        </w:rPr>
        <w:t>ana</w:t>
      </w:r>
      <w:proofErr w:type="spellEnd"/>
      <w:r>
        <w:rPr>
          <w:rFonts w:ascii="Bradley Hand ITC" w:hAnsi="Bradley Hand ITC"/>
          <w:i/>
          <w:sz w:val="28"/>
          <w:szCs w:val="28"/>
        </w:rPr>
        <w:t xml:space="preserve">” </w:t>
      </w:r>
    </w:p>
    <w:p w:rsidR="00FF0347" w:rsidRDefault="00FF0347" w:rsidP="00C950D6">
      <w:pPr>
        <w:pStyle w:val="Prrafodelista"/>
        <w:ind w:firstLine="696"/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El éxito de todo proyecto radica en el grado de motivación inicial que logremos transmitir a nuestro alumnado. Con nuestra ilusión e implicación seremos capaces de crear un halo de misterio, que hará que nuestro proyecto se convierta en la mayor aventura que los niños/as puedan emprender.</w:t>
      </w:r>
    </w:p>
    <w:p w:rsidR="00C950D6" w:rsidRDefault="00C950D6" w:rsidP="00FF0347">
      <w:pPr>
        <w:pStyle w:val="Prrafodelista"/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ab/>
        <w:t xml:space="preserve">Y qué mejor manera de hacerlo que con una </w:t>
      </w:r>
      <w:proofErr w:type="spellStart"/>
      <w:r>
        <w:rPr>
          <w:rFonts w:ascii="Bradley Hand ITC" w:hAnsi="Bradley Hand ITC"/>
          <w:i/>
          <w:sz w:val="28"/>
          <w:szCs w:val="28"/>
        </w:rPr>
        <w:t>gymkana</w:t>
      </w:r>
      <w:proofErr w:type="spellEnd"/>
      <w:r>
        <w:rPr>
          <w:rFonts w:ascii="Bradley Hand ITC" w:hAnsi="Bradley Hand ITC"/>
          <w:i/>
          <w:sz w:val="28"/>
          <w:szCs w:val="28"/>
        </w:rPr>
        <w:t xml:space="preserve"> en la que iremos resolviendo pistas que estarán distribuidas por diferentes zonas del centro y encontraremos imágenes  y objetos relacionados con el mundo marino. </w:t>
      </w:r>
    </w:p>
    <w:p w:rsidR="00C950D6" w:rsidRDefault="00C950D6" w:rsidP="00FF0347">
      <w:pPr>
        <w:pStyle w:val="Prrafodelista"/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ab/>
        <w:t>Una vez recogidas todas, las llevaremos a la asamblea de clase y las expondremos, dando lugar a una lluvia de ideas donde cada uno/a expondrá sus conocimientos previos.</w:t>
      </w:r>
    </w:p>
    <w:p w:rsidR="00C950D6" w:rsidRDefault="00C950D6" w:rsidP="00FF0347">
      <w:pPr>
        <w:pStyle w:val="Prrafodelista"/>
        <w:jc w:val="both"/>
        <w:rPr>
          <w:rFonts w:ascii="Bradley Hand ITC" w:hAnsi="Bradley Hand ITC"/>
          <w:i/>
          <w:sz w:val="28"/>
          <w:szCs w:val="28"/>
        </w:rPr>
      </w:pPr>
    </w:p>
    <w:p w:rsidR="00C950D6" w:rsidRDefault="00C950D6" w:rsidP="00FF0347">
      <w:pPr>
        <w:pStyle w:val="Prrafodelista"/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ab/>
        <w:t>PASOS DE LA GYMKANA:</w:t>
      </w:r>
    </w:p>
    <w:p w:rsidR="00C950D6" w:rsidRDefault="00C950D6" w:rsidP="00C950D6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Al entrar en clase a primera hora de la mañana, encontramos en medio de la Asamblea una botella con un mensaje dentro. Es una adivinanza que nos dará pie para la primera pista.</w:t>
      </w:r>
    </w:p>
    <w:p w:rsidR="00C950D6" w:rsidRDefault="00C950D6" w:rsidP="00C950D6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Conserjería: encontramos la segunda pista y la botella de agua.</w:t>
      </w:r>
    </w:p>
    <w:p w:rsidR="00C950D6" w:rsidRDefault="00734BB3" w:rsidP="00C950D6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Biblioteca: se localiza la tercera pista y tres imágenes de cuentos de seres mitológicos relacionados con el mar.</w:t>
      </w:r>
    </w:p>
    <w:p w:rsidR="00734BB3" w:rsidRDefault="00734BB3" w:rsidP="00C950D6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Comedor: allí está la cuarta pista junto con unas latas de conserva.</w:t>
      </w:r>
    </w:p>
    <w:p w:rsidR="00734BB3" w:rsidRDefault="00734BB3" w:rsidP="00C950D6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Aula de Psicomotricidad: encontramos la quinta pista y un barco</w:t>
      </w:r>
    </w:p>
    <w:p w:rsidR="00734BB3" w:rsidRDefault="00734BB3" w:rsidP="00C950D6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Sala de Profesores: pista sexta y un globo terráqueo en el que se señalan los océanos.</w:t>
      </w:r>
    </w:p>
    <w:p w:rsidR="00734BB3" w:rsidRDefault="00734BB3" w:rsidP="00C950D6">
      <w:pPr>
        <w:pStyle w:val="Prrafodelista"/>
        <w:numPr>
          <w:ilvl w:val="0"/>
          <w:numId w:val="2"/>
        </w:numPr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Clase de Infantil: encontramos  la última pista; los animales marinos.</w:t>
      </w:r>
    </w:p>
    <w:p w:rsidR="00734BB3" w:rsidRDefault="00734BB3" w:rsidP="00734BB3">
      <w:pPr>
        <w:pStyle w:val="Prrafodelista"/>
        <w:ind w:left="1440"/>
        <w:jc w:val="both"/>
        <w:rPr>
          <w:rFonts w:ascii="Bradley Hand ITC" w:hAnsi="Bradley Hand ITC"/>
          <w:i/>
          <w:sz w:val="28"/>
          <w:szCs w:val="28"/>
        </w:rPr>
      </w:pPr>
    </w:p>
    <w:p w:rsidR="00734BB3" w:rsidRDefault="00734BB3" w:rsidP="00734BB3">
      <w:pPr>
        <w:pStyle w:val="Prrafodelista"/>
        <w:ind w:left="1440"/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ACTIVIDADES IDEAS PREVIAS</w:t>
      </w:r>
    </w:p>
    <w:p w:rsidR="00734BB3" w:rsidRDefault="00734BB3" w:rsidP="00734BB3">
      <w:pPr>
        <w:pStyle w:val="Prrafodelista"/>
        <w:ind w:left="1440" w:firstLine="684"/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Una vez que hemos recopilado todo, culminamos con una asamblea de reflexión: ¿qué ha ocurrido?, ¿qué sabemos acerca del tema?, ¿qué queremos aprender?....Recogemos todas las aportaciones en un papel continuo y luego cada uno en su libro dibuja lo que quiera saber sobre el mundo marino.</w:t>
      </w:r>
    </w:p>
    <w:p w:rsidR="00734BB3" w:rsidRDefault="00734BB3" w:rsidP="00734BB3">
      <w:pPr>
        <w:pStyle w:val="Prrafodelista"/>
        <w:ind w:left="1440" w:firstLine="684"/>
        <w:jc w:val="both"/>
        <w:rPr>
          <w:rFonts w:ascii="Bradley Hand ITC" w:hAnsi="Bradley Hand ITC"/>
          <w:i/>
          <w:sz w:val="28"/>
          <w:szCs w:val="28"/>
        </w:rPr>
      </w:pPr>
    </w:p>
    <w:p w:rsidR="00F7149A" w:rsidRPr="00D70418" w:rsidRDefault="00734BB3" w:rsidP="00D70418">
      <w:pPr>
        <w:pStyle w:val="Prrafodelista"/>
        <w:ind w:left="1440" w:firstLine="684"/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FI</w:t>
      </w:r>
      <w:r w:rsidR="00D70418">
        <w:rPr>
          <w:rFonts w:ascii="Bradley Hand ITC" w:hAnsi="Bradley Hand ITC"/>
          <w:i/>
          <w:sz w:val="28"/>
          <w:szCs w:val="28"/>
        </w:rPr>
        <w:t>CHA N. 2: ¿qué hay en el mar</w:t>
      </w:r>
      <w:proofErr w:type="gramStart"/>
      <w:r w:rsidR="00D70418">
        <w:rPr>
          <w:rFonts w:ascii="Bradley Hand ITC" w:hAnsi="Bradley Hand ITC"/>
          <w:i/>
          <w:sz w:val="28"/>
          <w:szCs w:val="28"/>
        </w:rPr>
        <w:t>?.</w:t>
      </w:r>
      <w:proofErr w:type="gramEnd"/>
      <w:r w:rsidR="00D70418">
        <w:rPr>
          <w:rFonts w:ascii="Bradley Hand ITC" w:hAnsi="Bradley Hand ITC"/>
          <w:i/>
          <w:sz w:val="28"/>
          <w:szCs w:val="28"/>
        </w:rPr>
        <w:t xml:space="preserve"> Contamos los elementos que aparecen, trabajamos el vocabulario del fondo marino, describimos lo que estamos viendo.</w:t>
      </w:r>
      <w:bookmarkStart w:id="0" w:name="_GoBack"/>
      <w:bookmarkEnd w:id="0"/>
    </w:p>
    <w:p w:rsidR="00C950D6" w:rsidRPr="00FF0347" w:rsidRDefault="00C950D6" w:rsidP="00FF0347">
      <w:pPr>
        <w:pStyle w:val="Prrafodelista"/>
        <w:jc w:val="both"/>
        <w:rPr>
          <w:rFonts w:ascii="Bradley Hand ITC" w:hAnsi="Bradley Hand ITC"/>
          <w:i/>
          <w:sz w:val="28"/>
          <w:szCs w:val="28"/>
        </w:rPr>
      </w:pPr>
    </w:p>
    <w:sectPr w:rsidR="00C950D6" w:rsidRPr="00FF0347" w:rsidSect="00FF0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D57A7"/>
    <w:multiLevelType w:val="hybridMultilevel"/>
    <w:tmpl w:val="EFD2C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C2BD0"/>
    <w:multiLevelType w:val="hybridMultilevel"/>
    <w:tmpl w:val="08F4D2D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47"/>
    <w:rsid w:val="00107320"/>
    <w:rsid w:val="00734BB3"/>
    <w:rsid w:val="00C950D6"/>
    <w:rsid w:val="00D70418"/>
    <w:rsid w:val="00F7149A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C1045-197E-4580-809B-E0960BB2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2018-05-09T07:26:00Z</dcterms:created>
  <dcterms:modified xsi:type="dcterms:W3CDTF">2018-05-09T08:08:00Z</dcterms:modified>
</cp:coreProperties>
</file>