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2060"/>
  <w:body>
    <w:p w:rsidR="00482C8B" w:rsidRPr="00967665" w:rsidRDefault="00793E44" w:rsidP="001B399D">
      <w:pPr>
        <w:jc w:val="center"/>
        <w:rPr>
          <w:rFonts w:ascii="Sketchy" w:hAnsi="Sketchy"/>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67665">
        <w:rPr>
          <w:rFonts w:ascii="Sketchy" w:hAnsi="Sketchy"/>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FORMACI</w:t>
      </w:r>
      <w:r w:rsidRPr="00967665">
        <w:rPr>
          <w:rFonts w:ascii="Arial" w:hAnsi="Arial" w:cs="Arial"/>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Ó</w:t>
      </w:r>
      <w:r w:rsidRPr="00967665">
        <w:rPr>
          <w:rFonts w:ascii="Sketchy" w:hAnsi="Sketchy"/>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 EN CENTRO</w:t>
      </w:r>
    </w:p>
    <w:p w:rsidR="00793E44" w:rsidRPr="00404E51" w:rsidRDefault="00D16FAF" w:rsidP="00404E51">
      <w:pPr>
        <w:shd w:val="clear" w:color="auto" w:fill="FABF8F" w:themeFill="accent6" w:themeFillTint="99"/>
        <w:jc w:val="center"/>
        <w:rPr>
          <w:rFonts w:ascii="Behind Green Eyes" w:hAnsi="Behind Green Eyes"/>
          <w:b/>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04E51">
        <w:rPr>
          <w:rFonts w:ascii="Behind Green Eyes" w:hAnsi="Behind Green Eyes"/>
          <w:b/>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PRESENTACIÓN DEL PROYECTO</w:t>
      </w:r>
    </w:p>
    <w:p w:rsidR="00793E44" w:rsidRPr="00D16FAF" w:rsidRDefault="00D16FAF" w:rsidP="001B399D">
      <w:pPr>
        <w:spacing w:after="0"/>
        <w:jc w:val="right"/>
        <w:rPr>
          <w:rFonts w:ascii="Century Gothic" w:hAnsi="Century Gothic"/>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16FAF">
        <w:rPr>
          <w:rFonts w:ascii="Century Gothic" w:hAnsi="Century Gothic"/>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Fecha: 20/11/2017</w:t>
      </w:r>
    </w:p>
    <w:p w:rsidR="00793E44" w:rsidRPr="00D16FAF" w:rsidRDefault="00D16FAF" w:rsidP="001B399D">
      <w:pPr>
        <w:spacing w:after="0"/>
        <w:jc w:val="right"/>
        <w:rPr>
          <w:rFonts w:ascii="Century Gothic" w:hAnsi="Century Gothic"/>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16FAF">
        <w:rPr>
          <w:rFonts w:ascii="Century Gothic" w:hAnsi="Century Gothic"/>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Sesión formativa: 1</w:t>
      </w:r>
    </w:p>
    <w:p w:rsidR="00793E44" w:rsidRDefault="00793E44" w:rsidP="001B399D">
      <w:pPr>
        <w:spacing w:after="0"/>
        <w:jc w:val="both"/>
      </w:pPr>
    </w:p>
    <w:p w:rsidR="00793E44" w:rsidRPr="00D16FAF" w:rsidRDefault="00525482" w:rsidP="001B399D">
      <w:pPr>
        <w:jc w:val="both"/>
        <w:rPr>
          <w:rFonts w:ascii="DK Uncle Edward" w:hAnsi="DK Uncle Edward"/>
          <w:b/>
          <w:color w:val="F79646" w:themeColor="accent6"/>
          <w:sz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DK Uncle Edward" w:hAnsi="DK Uncle Edward"/>
          <w:b/>
          <w:color w:val="F79646" w:themeColor="accent6"/>
          <w:sz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Asesora</w:t>
      </w:r>
      <w:r w:rsidR="001B399D" w:rsidRPr="00D16FAF">
        <w:rPr>
          <w:rFonts w:ascii="DK Uncle Edward" w:hAnsi="DK Uncle Edward"/>
          <w:b/>
          <w:color w:val="F79646" w:themeColor="accent6"/>
          <w:sz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D16FAF" w:rsidRPr="00D16FAF">
        <w:rPr>
          <w:rFonts w:ascii="DK Uncle Edward" w:hAnsi="DK Uncle Edward"/>
          <w:b/>
          <w:color w:val="F79646" w:themeColor="accent6"/>
          <w:sz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María Carmen Gálvez</w:t>
      </w:r>
    </w:p>
    <w:p w:rsidR="00D16FAF" w:rsidRPr="0031054E" w:rsidRDefault="00D16FAF" w:rsidP="0031054E">
      <w:pPr>
        <w:spacing w:line="360" w:lineRule="auto"/>
        <w:jc w:val="both"/>
        <w:rPr>
          <w:rFonts w:ascii="Century Gothic" w:hAnsi="Century Gothic"/>
          <w:b/>
        </w:rPr>
      </w:pPr>
      <w:r w:rsidRPr="0031054E">
        <w:rPr>
          <w:rFonts w:ascii="Century Gothic" w:hAnsi="Century Gothic"/>
          <w:b/>
        </w:rPr>
        <w:t xml:space="preserve">Con mucha ilusión y con todo nuestro coraje y valentía, nos iniciamos en este nuevo curso con las ganas de mejorar cada </w:t>
      </w:r>
      <w:r w:rsidR="00525482" w:rsidRPr="0031054E">
        <w:rPr>
          <w:rFonts w:ascii="Century Gothic" w:hAnsi="Century Gothic"/>
          <w:b/>
        </w:rPr>
        <w:t>día más nuestra práctica</w:t>
      </w:r>
      <w:r w:rsidRPr="0031054E">
        <w:rPr>
          <w:rFonts w:ascii="Century Gothic" w:hAnsi="Century Gothic"/>
          <w:b/>
        </w:rPr>
        <w:t xml:space="preserve">. Bien sabemos que, en nuestro trabajo, igual o en más que en otros, la formación permanente  es un pilar fundamental para desempeñar la labor docente de la </w:t>
      </w:r>
      <w:r w:rsidR="00CA0C2C" w:rsidRPr="0031054E">
        <w:rPr>
          <w:rFonts w:ascii="Century Gothic" w:hAnsi="Century Gothic"/>
          <w:b/>
        </w:rPr>
        <w:t>forma</w:t>
      </w:r>
      <w:r w:rsidRPr="0031054E">
        <w:rPr>
          <w:rFonts w:ascii="Century Gothic" w:hAnsi="Century Gothic"/>
          <w:b/>
        </w:rPr>
        <w:t xml:space="preserve"> más adecuada</w:t>
      </w:r>
      <w:r w:rsidR="00525482" w:rsidRPr="0031054E">
        <w:rPr>
          <w:rFonts w:ascii="Century Gothic" w:hAnsi="Century Gothic"/>
          <w:b/>
        </w:rPr>
        <w:t>, de manera que podamos ofrecer a nuestros alumnos</w:t>
      </w:r>
      <w:r w:rsidR="00CA0C2C" w:rsidRPr="0031054E">
        <w:rPr>
          <w:rFonts w:ascii="Century Gothic" w:hAnsi="Century Gothic"/>
          <w:b/>
        </w:rPr>
        <w:t>/as</w:t>
      </w:r>
      <w:r w:rsidR="00525482" w:rsidRPr="0031054E">
        <w:rPr>
          <w:rFonts w:ascii="Century Gothic" w:hAnsi="Century Gothic"/>
          <w:b/>
        </w:rPr>
        <w:t xml:space="preserve"> la educación de calidad que las nuevas generaciones exigen y merecen. </w:t>
      </w:r>
    </w:p>
    <w:p w:rsidR="00525482" w:rsidRPr="0031054E" w:rsidRDefault="00525482" w:rsidP="0031054E">
      <w:pPr>
        <w:spacing w:line="360" w:lineRule="auto"/>
        <w:jc w:val="both"/>
        <w:rPr>
          <w:rFonts w:ascii="Century Gothic" w:hAnsi="Century Gothic"/>
          <w:b/>
        </w:rPr>
      </w:pPr>
      <w:r w:rsidRPr="0031054E">
        <w:rPr>
          <w:rFonts w:ascii="Century Gothic" w:hAnsi="Century Gothic"/>
          <w:b/>
        </w:rPr>
        <w:t xml:space="preserve">En este sentido, </w:t>
      </w:r>
      <w:r w:rsidR="00CA0C2C" w:rsidRPr="0031054E">
        <w:rPr>
          <w:rFonts w:ascii="Century Gothic" w:hAnsi="Century Gothic"/>
          <w:b/>
        </w:rPr>
        <w:t xml:space="preserve">continuar con el trabajo por proyectos a nivel de todo el centro, como ya empezamos a hacer el curso pasado, nos parece la mejor de las inversiones a nivel profesional. Nuestro objetivo, asentar las bases de nuestros aprendizajes previos entorno al </w:t>
      </w:r>
      <w:proofErr w:type="spellStart"/>
      <w:r w:rsidR="00CA0C2C" w:rsidRPr="0031054E">
        <w:rPr>
          <w:rFonts w:ascii="Century Gothic" w:hAnsi="Century Gothic"/>
          <w:b/>
        </w:rPr>
        <w:t>ABP</w:t>
      </w:r>
      <w:proofErr w:type="spellEnd"/>
      <w:r w:rsidR="00CA0C2C" w:rsidRPr="0031054E">
        <w:rPr>
          <w:rFonts w:ascii="Century Gothic" w:hAnsi="Century Gothic"/>
          <w:b/>
        </w:rPr>
        <w:t xml:space="preserve"> y ampliar nuestra formación en cuanto a trabajo por proyectos se refiere.</w:t>
      </w:r>
    </w:p>
    <w:p w:rsidR="00CA0C2C" w:rsidRPr="0031054E" w:rsidRDefault="00CA0C2C" w:rsidP="0031054E">
      <w:pPr>
        <w:spacing w:line="360" w:lineRule="auto"/>
        <w:jc w:val="both"/>
        <w:rPr>
          <w:rFonts w:ascii="Century Gothic" w:hAnsi="Century Gothic"/>
          <w:b/>
        </w:rPr>
      </w:pPr>
      <w:r w:rsidRPr="0031054E">
        <w:rPr>
          <w:rFonts w:ascii="Century Gothic" w:hAnsi="Century Gothic"/>
          <w:b/>
        </w:rPr>
        <w:t xml:space="preserve">Para andar este camino, no podríamos ir mejor acompañados que por nuestra compañera, más que asesora, Mª Carmen Gálvez, quien nos cede todo lo que está en su mano para facilitarnos esta andadura, apartando las piedras que puedan entorpecer este maravilloso viaje plagado de aventuras. </w:t>
      </w:r>
    </w:p>
    <w:p w:rsidR="003E782D" w:rsidRPr="0031054E" w:rsidRDefault="00CA0C2C" w:rsidP="0031054E">
      <w:pPr>
        <w:spacing w:line="360" w:lineRule="auto"/>
        <w:jc w:val="both"/>
        <w:rPr>
          <w:rFonts w:ascii="Century Gothic" w:hAnsi="Century Gothic"/>
          <w:b/>
        </w:rPr>
      </w:pPr>
      <w:r w:rsidRPr="0031054E">
        <w:rPr>
          <w:rFonts w:ascii="Century Gothic" w:hAnsi="Century Gothic"/>
          <w:b/>
        </w:rPr>
        <w:t xml:space="preserve">En esta sesión, nos hemos centrado en </w:t>
      </w:r>
      <w:r w:rsidR="003E782D" w:rsidRPr="0031054E">
        <w:rPr>
          <w:rFonts w:ascii="Century Gothic" w:hAnsi="Century Gothic"/>
          <w:b/>
        </w:rPr>
        <w:t>dos aspectos determinados:</w:t>
      </w:r>
    </w:p>
    <w:p w:rsidR="003E782D" w:rsidRPr="0031054E" w:rsidRDefault="003E782D" w:rsidP="0031054E">
      <w:pPr>
        <w:pStyle w:val="Prrafodelista"/>
        <w:numPr>
          <w:ilvl w:val="0"/>
          <w:numId w:val="2"/>
        </w:numPr>
        <w:spacing w:line="360" w:lineRule="auto"/>
        <w:jc w:val="both"/>
        <w:rPr>
          <w:rFonts w:ascii="Century Gothic" w:hAnsi="Century Gothic"/>
          <w:b/>
        </w:rPr>
      </w:pPr>
      <w:r w:rsidRPr="0031054E">
        <w:rPr>
          <w:rFonts w:ascii="Century Gothic" w:hAnsi="Century Gothic"/>
          <w:b/>
        </w:rPr>
        <w:t xml:space="preserve">Enfatizar la relevancia del trabajo en equipo y la necesidad, así como los beneficios, de trabajar de manera coordinada y unida con los compañeros del centro a la hora de poner en práctica un </w:t>
      </w:r>
      <w:proofErr w:type="spellStart"/>
      <w:r w:rsidRPr="0031054E">
        <w:rPr>
          <w:rFonts w:ascii="Century Gothic" w:hAnsi="Century Gothic"/>
          <w:b/>
        </w:rPr>
        <w:t>ABP</w:t>
      </w:r>
      <w:proofErr w:type="spellEnd"/>
      <w:r w:rsidRPr="0031054E">
        <w:rPr>
          <w:rFonts w:ascii="Century Gothic" w:hAnsi="Century Gothic"/>
          <w:b/>
        </w:rPr>
        <w:t>.</w:t>
      </w:r>
    </w:p>
    <w:p w:rsidR="00CA0C2C" w:rsidRDefault="003E782D" w:rsidP="0031054E">
      <w:pPr>
        <w:pStyle w:val="Prrafodelista"/>
        <w:numPr>
          <w:ilvl w:val="0"/>
          <w:numId w:val="2"/>
        </w:numPr>
        <w:spacing w:line="360" w:lineRule="auto"/>
        <w:jc w:val="both"/>
        <w:rPr>
          <w:rFonts w:ascii="Century Gothic" w:hAnsi="Century Gothic"/>
          <w:b/>
        </w:rPr>
      </w:pPr>
      <w:r w:rsidRPr="0031054E">
        <w:rPr>
          <w:rFonts w:ascii="Century Gothic" w:hAnsi="Century Gothic"/>
          <w:b/>
        </w:rPr>
        <w:t xml:space="preserve">Desenmarañar el concepto de </w:t>
      </w:r>
      <w:proofErr w:type="spellStart"/>
      <w:r w:rsidRPr="0031054E">
        <w:rPr>
          <w:rFonts w:ascii="Century Gothic" w:hAnsi="Century Gothic"/>
          <w:b/>
        </w:rPr>
        <w:t>ABP</w:t>
      </w:r>
      <w:proofErr w:type="spellEnd"/>
      <w:r w:rsidRPr="0031054E">
        <w:rPr>
          <w:rFonts w:ascii="Century Gothic" w:hAnsi="Century Gothic"/>
          <w:b/>
        </w:rPr>
        <w:t xml:space="preserve">, es decir, ver qué es y qué no es un </w:t>
      </w:r>
      <w:proofErr w:type="spellStart"/>
      <w:r w:rsidRPr="0031054E">
        <w:rPr>
          <w:rFonts w:ascii="Century Gothic" w:hAnsi="Century Gothic"/>
          <w:b/>
        </w:rPr>
        <w:t>ABP</w:t>
      </w:r>
      <w:proofErr w:type="spellEnd"/>
      <w:r w:rsidRPr="0031054E">
        <w:rPr>
          <w:rFonts w:ascii="Century Gothic" w:hAnsi="Century Gothic"/>
          <w:b/>
        </w:rPr>
        <w:t xml:space="preserve">, tanto en la teoría como en la práctica. </w:t>
      </w:r>
    </w:p>
    <w:p w:rsidR="0031054E" w:rsidRPr="0031054E" w:rsidRDefault="0031054E" w:rsidP="0031054E">
      <w:pPr>
        <w:spacing w:line="360" w:lineRule="auto"/>
        <w:jc w:val="both"/>
        <w:rPr>
          <w:rFonts w:ascii="Century Gothic" w:hAnsi="Century Gothic"/>
          <w:b/>
        </w:rPr>
      </w:pPr>
    </w:p>
    <w:p w:rsidR="001B399D" w:rsidRPr="00404E51" w:rsidRDefault="001B399D" w:rsidP="00404E51">
      <w:pPr>
        <w:shd w:val="clear" w:color="auto" w:fill="FABF8F" w:themeFill="accent6" w:themeFillTint="99"/>
        <w:spacing w:before="240"/>
        <w:jc w:val="center"/>
        <w:rPr>
          <w:rFonts w:ascii="Architects Daughter" w:hAnsi="Architects Daughter"/>
          <w:b/>
        </w:rPr>
      </w:pPr>
      <w:r w:rsidRPr="00404E51">
        <w:rPr>
          <w:rFonts w:ascii="Architects Daughter" w:hAnsi="Architects Daughter"/>
          <w:b/>
        </w:rPr>
        <w:lastRenderedPageBreak/>
        <w:t>Valoración</w:t>
      </w:r>
      <w:r w:rsidRPr="00404E51">
        <w:rPr>
          <w:rFonts w:ascii="Architects Daughter" w:hAnsi="Architects Daughter"/>
          <w:b/>
          <w:sz w:val="24"/>
        </w:rPr>
        <w:t xml:space="preserve"> </w:t>
      </w:r>
      <w:r w:rsidRPr="00404E51">
        <w:rPr>
          <w:rFonts w:ascii="Architects Daughter" w:hAnsi="Architects Daughter"/>
          <w:b/>
        </w:rPr>
        <w:t>de la actividad</w:t>
      </w:r>
    </w:p>
    <w:p w:rsidR="00793E44" w:rsidRPr="0031054E" w:rsidRDefault="003E782D" w:rsidP="001B399D">
      <w:pPr>
        <w:jc w:val="both"/>
        <w:rPr>
          <w:rFonts w:ascii="Century Gothic" w:hAnsi="Century Gothic"/>
          <w:b/>
        </w:rPr>
      </w:pPr>
      <w:r w:rsidRPr="0031054E">
        <w:rPr>
          <w:rFonts w:ascii="Century Gothic" w:hAnsi="Century Gothic"/>
          <w:b/>
        </w:rPr>
        <w:t>En esta sesión hemos pasado un rato muy agradable, además de divertido, practicando dinámicas de cohesión grupal que nos han permitido dar cuenta de que</w:t>
      </w:r>
      <w:r w:rsidR="00B64567" w:rsidRPr="0031054E">
        <w:rPr>
          <w:rFonts w:ascii="Century Gothic" w:hAnsi="Century Gothic"/>
          <w:b/>
        </w:rPr>
        <w:t xml:space="preserve"> verdaderamente en necesario un enlazamiento real entre todos los miembros</w:t>
      </w:r>
      <w:r w:rsidRPr="0031054E">
        <w:rPr>
          <w:rFonts w:ascii="Century Gothic" w:hAnsi="Century Gothic"/>
          <w:b/>
        </w:rPr>
        <w:t xml:space="preserve"> </w:t>
      </w:r>
      <w:r w:rsidR="00B64567" w:rsidRPr="0031054E">
        <w:rPr>
          <w:rFonts w:ascii="Century Gothic" w:hAnsi="Century Gothic"/>
          <w:b/>
        </w:rPr>
        <w:t>d</w:t>
      </w:r>
      <w:r w:rsidRPr="0031054E">
        <w:rPr>
          <w:rFonts w:ascii="Century Gothic" w:hAnsi="Century Gothic"/>
          <w:b/>
        </w:rPr>
        <w:t xml:space="preserve">el claustro para que el proyecto salga </w:t>
      </w:r>
      <w:r w:rsidR="00AC5496" w:rsidRPr="0031054E">
        <w:rPr>
          <w:rFonts w:ascii="Century Gothic" w:hAnsi="Century Gothic"/>
          <w:b/>
        </w:rPr>
        <w:t>adelante de manera efectiva</w:t>
      </w:r>
      <w:r w:rsidRPr="0031054E">
        <w:rPr>
          <w:rFonts w:ascii="Century Gothic" w:hAnsi="Century Gothic"/>
          <w:b/>
        </w:rPr>
        <w:t xml:space="preserve">. </w:t>
      </w:r>
      <w:r w:rsidR="00AC5496" w:rsidRPr="0031054E">
        <w:rPr>
          <w:rFonts w:ascii="Century Gothic" w:hAnsi="Century Gothic"/>
          <w:b/>
        </w:rPr>
        <w:t>Además, h</w:t>
      </w:r>
      <w:r w:rsidRPr="0031054E">
        <w:rPr>
          <w:rFonts w:ascii="Century Gothic" w:hAnsi="Century Gothic"/>
          <w:b/>
        </w:rPr>
        <w:t>emos aumentado, si cabe</w:t>
      </w:r>
      <w:r w:rsidR="00AC5496" w:rsidRPr="0031054E">
        <w:rPr>
          <w:rFonts w:ascii="Century Gothic" w:hAnsi="Century Gothic"/>
          <w:b/>
        </w:rPr>
        <w:t xml:space="preserve">, nuestras ganas de iniciarnos en esta aventura. Así mismo, hemos desmitificado el concepto de Proyecto, resuelto dudas acerca del mismo y nos hemos permitido crear una imagen clara de lo que es verdaderamente un </w:t>
      </w:r>
      <w:proofErr w:type="spellStart"/>
      <w:r w:rsidR="00AC5496" w:rsidRPr="0031054E">
        <w:rPr>
          <w:rFonts w:ascii="Century Gothic" w:hAnsi="Century Gothic"/>
          <w:b/>
        </w:rPr>
        <w:t>ABP</w:t>
      </w:r>
      <w:proofErr w:type="spellEnd"/>
      <w:r w:rsidR="00AC5496" w:rsidRPr="0031054E">
        <w:rPr>
          <w:rFonts w:ascii="Century Gothic" w:hAnsi="Century Gothic"/>
          <w:b/>
        </w:rPr>
        <w:t>. Nuestra asesora ha realizado un gran trabajado.</w:t>
      </w:r>
    </w:p>
    <w:p w:rsidR="00AC5496" w:rsidRDefault="0031054E" w:rsidP="001B399D">
      <w:pPr>
        <w:jc w:val="both"/>
        <w:rPr>
          <w:rFonts w:ascii="Century Gothic" w:hAnsi="Century Gothic"/>
        </w:rPr>
      </w:pPr>
      <w:r>
        <w:rPr>
          <w:noProof/>
          <w:lang w:eastAsia="es-ES"/>
        </w:rPr>
        <w:drawing>
          <wp:anchor distT="0" distB="0" distL="114300" distR="114300" simplePos="0" relativeHeight="251660288" behindDoc="1" locked="0" layoutInCell="1" allowOverlap="1" wp14:anchorId="1BC8CF65" wp14:editId="01C91A08">
            <wp:simplePos x="0" y="0"/>
            <wp:positionH relativeFrom="column">
              <wp:posOffset>1226647</wp:posOffset>
            </wp:positionH>
            <wp:positionV relativeFrom="paragraph">
              <wp:posOffset>100272</wp:posOffset>
            </wp:positionV>
            <wp:extent cx="3026177" cy="1876945"/>
            <wp:effectExtent l="133350" t="114300" r="155575" b="1619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3404" t="13802" r="13228" b="5265"/>
                    <a:stretch/>
                  </pic:blipFill>
                  <pic:spPr bwMode="auto">
                    <a:xfrm>
                      <a:off x="0" y="0"/>
                      <a:ext cx="3040187" cy="1885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496" w:rsidRPr="007571F3" w:rsidRDefault="00967665" w:rsidP="001B399D">
      <w:pPr>
        <w:jc w:val="both"/>
        <w:rPr>
          <w:rFonts w:ascii="Century Gothic" w:hAnsi="Century Gothic"/>
        </w:rPr>
      </w:pPr>
      <w:r>
        <w:rPr>
          <w:noProof/>
          <w:lang w:eastAsia="es-ES"/>
        </w:rPr>
        <w:drawing>
          <wp:anchor distT="0" distB="0" distL="114300" distR="114300" simplePos="0" relativeHeight="251659264" behindDoc="1" locked="0" layoutInCell="1" allowOverlap="1" wp14:anchorId="7CA0E349" wp14:editId="433C63D3">
            <wp:simplePos x="0" y="0"/>
            <wp:positionH relativeFrom="column">
              <wp:posOffset>153035</wp:posOffset>
            </wp:positionH>
            <wp:positionV relativeFrom="paragraph">
              <wp:posOffset>4448810</wp:posOffset>
            </wp:positionV>
            <wp:extent cx="3001645" cy="2075180"/>
            <wp:effectExtent l="285750" t="361950" r="294005" b="4203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9873" t="14804" r="20676" b="12084"/>
                    <a:stretch/>
                  </pic:blipFill>
                  <pic:spPr bwMode="auto">
                    <a:xfrm rot="20981547">
                      <a:off x="0" y="0"/>
                      <a:ext cx="3001645" cy="2075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8240" behindDoc="1" locked="0" layoutInCell="1" allowOverlap="1" wp14:anchorId="7782FC46" wp14:editId="77150655">
            <wp:simplePos x="0" y="0"/>
            <wp:positionH relativeFrom="column">
              <wp:posOffset>2332355</wp:posOffset>
            </wp:positionH>
            <wp:positionV relativeFrom="paragraph">
              <wp:posOffset>2311400</wp:posOffset>
            </wp:positionV>
            <wp:extent cx="3240405" cy="1885950"/>
            <wp:effectExtent l="266700" t="457200" r="321945" b="5334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9930" t="24152" r="18871" b="12482"/>
                    <a:stretch/>
                  </pic:blipFill>
                  <pic:spPr bwMode="auto">
                    <a:xfrm rot="816681">
                      <a:off x="0" y="0"/>
                      <a:ext cx="3240405"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E51">
        <w:rPr>
          <w:noProof/>
          <w:lang w:eastAsia="es-ES"/>
        </w:rPr>
        <w:t xml:space="preserve"> </w:t>
      </w:r>
      <w:bookmarkStart w:id="0" w:name="_GoBack"/>
      <w:bookmarkEnd w:id="0"/>
    </w:p>
    <w:sectPr w:rsidR="00AC5496" w:rsidRPr="007571F3" w:rsidSect="007571F3">
      <w:type w:val="continuous"/>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ketchy">
    <w:panose1 w:val="020B06030503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ehind Green Eyes">
    <w:panose1 w:val="00000000000000000000"/>
    <w:charset w:val="00"/>
    <w:family w:val="modern"/>
    <w:notTrueType/>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DK Uncle Edward">
    <w:panose1 w:val="00000000000000000000"/>
    <w:charset w:val="00"/>
    <w:family w:val="modern"/>
    <w:notTrueType/>
    <w:pitch w:val="variable"/>
    <w:sig w:usb0="80000007" w:usb1="00000002" w:usb2="00000000" w:usb3="00000000" w:csb0="00000083" w:csb1="00000000"/>
  </w:font>
  <w:font w:name="Architects Daughter">
    <w:panose1 w:val="02000505000000020004"/>
    <w:charset w:val="00"/>
    <w:family w:val="auto"/>
    <w:pitch w:val="variable"/>
    <w:sig w:usb0="A000002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93181"/>
    <w:multiLevelType w:val="hybridMultilevel"/>
    <w:tmpl w:val="BC405A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F06538E"/>
    <w:multiLevelType w:val="hybridMultilevel"/>
    <w:tmpl w:val="7A8CA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E44"/>
    <w:rsid w:val="001B399D"/>
    <w:rsid w:val="0031054E"/>
    <w:rsid w:val="003E782D"/>
    <w:rsid w:val="00404E51"/>
    <w:rsid w:val="00423E18"/>
    <w:rsid w:val="00482C8B"/>
    <w:rsid w:val="00525482"/>
    <w:rsid w:val="007571F3"/>
    <w:rsid w:val="00793E44"/>
    <w:rsid w:val="00967665"/>
    <w:rsid w:val="00AC5496"/>
    <w:rsid w:val="00B64567"/>
    <w:rsid w:val="00CA0C2C"/>
    <w:rsid w:val="00D16F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3E44"/>
    <w:pPr>
      <w:ind w:left="720"/>
      <w:contextualSpacing/>
    </w:pPr>
  </w:style>
  <w:style w:type="paragraph" w:styleId="Textodeglobo">
    <w:name w:val="Balloon Text"/>
    <w:basedOn w:val="Normal"/>
    <w:link w:val="TextodegloboCar"/>
    <w:uiPriority w:val="99"/>
    <w:semiHidden/>
    <w:unhideWhenUsed/>
    <w:rsid w:val="00AC54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54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3E44"/>
    <w:pPr>
      <w:ind w:left="720"/>
      <w:contextualSpacing/>
    </w:pPr>
  </w:style>
  <w:style w:type="paragraph" w:styleId="Textodeglobo">
    <w:name w:val="Balloon Text"/>
    <w:basedOn w:val="Normal"/>
    <w:link w:val="TextodegloboCar"/>
    <w:uiPriority w:val="99"/>
    <w:semiHidden/>
    <w:unhideWhenUsed/>
    <w:rsid w:val="00AC54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54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2</Pages>
  <Words>337</Words>
  <Characters>1856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casanova fuentes</dc:creator>
  <cp:lastModifiedBy>andrea casanova fuentes</cp:lastModifiedBy>
  <cp:revision>6</cp:revision>
  <cp:lastPrinted>2018-04-02T22:18:00Z</cp:lastPrinted>
  <dcterms:created xsi:type="dcterms:W3CDTF">2018-04-02T21:52:00Z</dcterms:created>
  <dcterms:modified xsi:type="dcterms:W3CDTF">2018-04-04T08:53:00Z</dcterms:modified>
</cp:coreProperties>
</file>