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2C02CA" w:rsidTr="00AF66B8"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INICIO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VALORACIÓN DE IDEAS PREVIAS</w:t>
            </w:r>
          </w:p>
          <w:p w:rsidR="002C02CA" w:rsidRDefault="002C02CA" w:rsidP="00223405">
            <w:pPr>
              <w:spacing w:after="0" w:line="240" w:lineRule="auto"/>
            </w:pPr>
            <w:r>
              <w:rPr>
                <w:color w:val="FF0000"/>
              </w:rPr>
              <w:t>Lo que sé y lo que sabemos.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Folio </w:t>
            </w:r>
            <w:bookmarkStart w:id="0" w:name="_GoBack"/>
            <w:bookmarkEnd w:id="0"/>
            <w:r>
              <w:rPr>
                <w:color w:val="FF0000"/>
              </w:rPr>
              <w:t>giratorio</w:t>
            </w:r>
          </w:p>
          <w:p w:rsidR="002C02CA" w:rsidRDefault="002C02CA" w:rsidP="00223405">
            <w:pPr>
              <w:spacing w:after="0" w:line="240" w:lineRule="auto"/>
            </w:pPr>
            <w:r>
              <w:rPr>
                <w:color w:val="FF0000"/>
              </w:rPr>
              <w:t>1-2-4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ACTIVIDADES DE MOTIVACIÓN</w:t>
            </w:r>
          </w:p>
          <w:p w:rsidR="002C02CA" w:rsidRDefault="002C02CA" w:rsidP="00223405">
            <w:pPr>
              <w:spacing w:after="0" w:line="240" w:lineRule="auto"/>
              <w:rPr>
                <w:b/>
                <w:color w:val="00B050"/>
              </w:rPr>
            </w:pPr>
          </w:p>
          <w:p w:rsidR="002C02CA" w:rsidRPr="00AF66B8" w:rsidRDefault="002C02CA" w:rsidP="00223405">
            <w:pPr>
              <w:spacing w:after="0" w:line="240" w:lineRule="auto"/>
            </w:pPr>
            <w:r w:rsidRPr="00AF66B8">
              <w:t>Mapa conceptual mudo.</w:t>
            </w:r>
          </w:p>
          <w:p w:rsidR="002C02CA" w:rsidRDefault="002C02CA" w:rsidP="00223405">
            <w:pPr>
              <w:spacing w:after="0" w:line="240" w:lineRule="auto"/>
            </w:pPr>
            <w:r>
              <w:t>Folio giratorio por parejas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PRESENTACIÓN DEL TEMA</w:t>
            </w:r>
          </w:p>
          <w:p w:rsidR="002C02CA" w:rsidRDefault="002C02CA" w:rsidP="00223405">
            <w:pPr>
              <w:spacing w:after="0" w:line="240" w:lineRule="auto"/>
            </w:pPr>
            <w:r>
              <w:t>Peticiones del oyente</w:t>
            </w:r>
          </w:p>
          <w:p w:rsidR="002C02CA" w:rsidRDefault="002C02CA" w:rsidP="00223405">
            <w:pPr>
              <w:spacing w:after="0" w:line="240" w:lineRule="auto"/>
            </w:pPr>
            <w:r>
              <w:t>Lectura compartida</w:t>
            </w:r>
          </w:p>
          <w:p w:rsidR="002C02CA" w:rsidRDefault="002C02CA" w:rsidP="00223405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DESARROLLO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REALIZACIÓN DE EJERCICIOS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Gemelos pensantes</w:t>
            </w:r>
          </w:p>
          <w:p w:rsidR="002C02CA" w:rsidRDefault="002C02CA" w:rsidP="00223405">
            <w:pPr>
              <w:spacing w:after="0" w:line="240" w:lineRule="auto"/>
            </w:pPr>
            <w:r>
              <w:rPr>
                <w:color w:val="FF0000"/>
              </w:rPr>
              <w:t>Lápices al centro</w:t>
            </w:r>
          </w:p>
          <w:p w:rsidR="002C02CA" w:rsidRDefault="002C02CA" w:rsidP="00223405">
            <w:pPr>
              <w:spacing w:after="0" w:line="240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El número.</w:t>
            </w:r>
          </w:p>
          <w:p w:rsidR="002C02CA" w:rsidRDefault="002C02CA" w:rsidP="00223405">
            <w:pPr>
              <w:spacing w:after="0" w:line="240" w:lineRule="auto"/>
            </w:pPr>
            <w:r>
              <w:rPr>
                <w:b/>
                <w:color w:val="4F81BD" w:themeColor="accent1"/>
              </w:rPr>
              <w:t>Uno para todos.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VALORACIÓN NIVEL DE COMPRENSIÓN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Uno para todos</w:t>
            </w:r>
          </w:p>
          <w:p w:rsidR="002C02CA" w:rsidRDefault="002C02CA" w:rsidP="00223405">
            <w:pPr>
              <w:spacing w:after="0" w:line="240" w:lineRule="auto"/>
            </w:pPr>
            <w:r>
              <w:t>Los 4 sabios</w:t>
            </w:r>
          </w:p>
          <w:p w:rsidR="002C02CA" w:rsidRDefault="002C02CA" w:rsidP="00223405">
            <w:pPr>
              <w:spacing w:after="0" w:line="240" w:lineRule="auto"/>
            </w:pPr>
            <w:r>
              <w:t>Saco de dudas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Parada de tres minutos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RESOLUCIÓN DE PROBLEMAS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Números iguales juntos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Lápices al centro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Parada de tres minutos</w:t>
            </w:r>
          </w:p>
          <w:p w:rsidR="002C02CA" w:rsidRDefault="002C02CA" w:rsidP="00223405">
            <w:pPr>
              <w:spacing w:after="0" w:line="240" w:lineRule="auto"/>
              <w:rPr>
                <w:b/>
                <w:color w:val="4F81BD" w:themeColor="accent1"/>
              </w:rPr>
            </w:pPr>
          </w:p>
          <w:p w:rsidR="002C02CA" w:rsidRDefault="002C02CA" w:rsidP="00223405">
            <w:pPr>
              <w:spacing w:after="0" w:line="240" w:lineRule="auto"/>
              <w:rPr>
                <w:b/>
                <w:color w:val="4F81BD" w:themeColor="accent1"/>
              </w:rPr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FINAL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 xml:space="preserve">VALORACIÓN DE LO APRENDIDO AL FINALIZAR UNA EXPLICACIÓN. 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</w:p>
          <w:p w:rsidR="002C02CA" w:rsidRDefault="002C02CA" w:rsidP="00223405">
            <w:pPr>
              <w:spacing w:after="0" w:line="240" w:lineRule="auto"/>
            </w:pPr>
            <w:r>
              <w:t>Números iguales juntos.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Folio giratorio</w:t>
            </w:r>
          </w:p>
          <w:p w:rsidR="002C02CA" w:rsidRDefault="002C02CA" w:rsidP="00223405">
            <w:pPr>
              <w:spacing w:after="0" w:line="240" w:lineRule="auto"/>
            </w:pPr>
            <w:r>
              <w:rPr>
                <w:color w:val="FF0000"/>
              </w:rPr>
              <w:t>La sustancia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REPASO DE LA UDI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Cadena de preguntas</w:t>
            </w:r>
          </w:p>
          <w:p w:rsidR="002C02CA" w:rsidRDefault="002C02CA" w:rsidP="00223405">
            <w:pPr>
              <w:spacing w:after="0" w:line="240" w:lineRule="auto"/>
            </w:pPr>
            <w:r>
              <w:t>Saco de dudas</w:t>
            </w:r>
          </w:p>
          <w:p w:rsidR="002C02CA" w:rsidRDefault="002C02CA" w:rsidP="00223405">
            <w:pPr>
              <w:spacing w:after="0" w:line="240" w:lineRule="auto"/>
            </w:pPr>
            <w:r>
              <w:rPr>
                <w:color w:val="FF0000"/>
              </w:rPr>
              <w:t>El juego de las palabras</w:t>
            </w:r>
          </w:p>
          <w:p w:rsidR="002C02CA" w:rsidRDefault="002C02CA" w:rsidP="00223405">
            <w:pPr>
              <w:spacing w:after="0" w:line="240" w:lineRule="auto"/>
            </w:pPr>
            <w:r>
              <w:t>Mapa conceptual a 4 bandas</w:t>
            </w:r>
          </w:p>
          <w:p w:rsidR="002C02CA" w:rsidRDefault="002C02CA" w:rsidP="00223405">
            <w:pPr>
              <w:spacing w:after="0" w:line="240" w:lineRule="auto"/>
              <w:rPr>
                <w:b/>
                <w:color w:val="4F81BD" w:themeColor="accent1"/>
              </w:rPr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LECTURAS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  <w:r>
              <w:t>Lectura compartida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Parada de tres minutos</w:t>
            </w:r>
          </w:p>
          <w:p w:rsidR="002C02CA" w:rsidRDefault="002C02CA" w:rsidP="0022340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La sustancia</w:t>
            </w: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</w:p>
          <w:p w:rsidR="002C02CA" w:rsidRDefault="002C02CA" w:rsidP="00223405">
            <w:pPr>
              <w:spacing w:after="0" w:line="240" w:lineRule="auto"/>
            </w:pPr>
          </w:p>
        </w:tc>
      </w:tr>
    </w:tbl>
    <w:p w:rsidR="00565F3A" w:rsidRDefault="00565F3A"/>
    <w:p w:rsidR="00565F3A" w:rsidRDefault="00565F3A"/>
    <w:p w:rsidR="00AF66B8" w:rsidRDefault="00AF66B8"/>
    <w:p w:rsidR="00AF66B8" w:rsidRDefault="00AF66B8"/>
    <w:p w:rsidR="00AF66B8" w:rsidRDefault="00AF66B8"/>
    <w:p w:rsidR="00AF66B8" w:rsidRDefault="00AF66B8"/>
    <w:p w:rsidR="00AF66B8" w:rsidRDefault="00AF66B8"/>
    <w:p w:rsidR="00AF66B8" w:rsidRDefault="00AF66B8"/>
    <w:p w:rsidR="00AF66B8" w:rsidRDefault="00AF66B8"/>
    <w:p w:rsidR="00AF66B8" w:rsidRDefault="00AF66B8"/>
    <w:p w:rsidR="00AF66B8" w:rsidRDefault="00AF66B8"/>
    <w:p w:rsidR="00565F3A" w:rsidRDefault="00565F3A"/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3509"/>
        <w:gridCol w:w="1276"/>
        <w:gridCol w:w="1276"/>
        <w:gridCol w:w="1276"/>
        <w:gridCol w:w="1308"/>
      </w:tblGrid>
      <w:tr w:rsidR="00565F3A">
        <w:tc>
          <w:tcPr>
            <w:tcW w:w="8645" w:type="dxa"/>
            <w:gridSpan w:val="5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  <w:p w:rsidR="00565F3A" w:rsidRDefault="00AF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Distribución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estrategias cooperativas informales por ciclos.</w:t>
            </w:r>
          </w:p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  <w:p w:rsidR="00565F3A" w:rsidRDefault="00565F3A">
            <w:pPr>
              <w:spacing w:after="0" w:line="240" w:lineRule="auto"/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INICIO</w:t>
            </w:r>
          </w:p>
          <w:p w:rsidR="00565F3A" w:rsidRDefault="00565F3A">
            <w:pPr>
              <w:spacing w:after="0" w:line="240" w:lineRule="auto"/>
            </w:pPr>
          </w:p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E. Infantil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Primer ciclo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Segundo ciclo</w:t>
            </w: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Tercer ciclo</w:t>
            </w: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  <w:rPr>
                <w:b/>
              </w:rPr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VALORACIÓN DE IDEAS PREVIAS</w:t>
            </w:r>
          </w:p>
          <w:p w:rsidR="00565F3A" w:rsidRDefault="00565F3A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Lo que sé y lo que sabemos.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Folio giratorio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1-2-4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  <w:rPr>
                <w:b/>
              </w:rPr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ACTIVIDADES DE MOTIVACIÓN</w:t>
            </w:r>
          </w:p>
          <w:p w:rsidR="00565F3A" w:rsidRDefault="00565F3A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Mapa conceptual mudo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Folio giratorio por parejas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  <w:rPr>
                <w:b/>
              </w:rPr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PRESENTACIÓN DEL TEMA</w:t>
            </w:r>
          </w:p>
          <w:p w:rsidR="00565F3A" w:rsidRDefault="00565F3A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Peticiones del oyente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Lectura compartida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</w:tbl>
    <w:p w:rsidR="00565F3A" w:rsidRDefault="00565F3A"/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3509"/>
        <w:gridCol w:w="1276"/>
        <w:gridCol w:w="1276"/>
        <w:gridCol w:w="1276"/>
        <w:gridCol w:w="1308"/>
      </w:tblGrid>
      <w:tr w:rsidR="00565F3A">
        <w:tc>
          <w:tcPr>
            <w:tcW w:w="8645" w:type="dxa"/>
            <w:gridSpan w:val="5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  <w:p w:rsidR="00565F3A" w:rsidRDefault="00AF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Distribución de estrategias cooperativas informales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por ciclos.</w:t>
            </w:r>
          </w:p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  <w:p w:rsidR="00565F3A" w:rsidRDefault="00565F3A">
            <w:pPr>
              <w:spacing w:after="0" w:line="240" w:lineRule="auto"/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DESARROLLO</w:t>
            </w:r>
          </w:p>
          <w:p w:rsidR="00565F3A" w:rsidRDefault="00565F3A">
            <w:pPr>
              <w:spacing w:after="0" w:line="240" w:lineRule="auto"/>
            </w:pPr>
          </w:p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E. Infantil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Primer ciclo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Segundo ciclo</w:t>
            </w: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Tercer ciclo</w:t>
            </w: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REALIZACIÓN DE EJERCICIOS</w:t>
            </w:r>
          </w:p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Gemelos pensantes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Lápices al centro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El número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Uno para todos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VALORACIÓN NIVEL DE COMPRENSIÓN</w:t>
            </w:r>
          </w:p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Saco de dudas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Uno para todos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Los 4 sabios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lastRenderedPageBreak/>
              <w:t>Parada de tres minutos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  <w:rPr>
                <w:b/>
              </w:rPr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RESOLUCIÓN DE PROBLEMAS</w:t>
            </w:r>
          </w:p>
          <w:p w:rsidR="00565F3A" w:rsidRDefault="00565F3A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Lápices al centro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Parada de tres minutos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Números iguales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</w:tbl>
    <w:p w:rsidR="00565F3A" w:rsidRDefault="00565F3A"/>
    <w:p w:rsidR="00565F3A" w:rsidRDefault="00565F3A"/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3509"/>
        <w:gridCol w:w="1276"/>
        <w:gridCol w:w="1276"/>
        <w:gridCol w:w="1276"/>
        <w:gridCol w:w="1308"/>
      </w:tblGrid>
      <w:tr w:rsidR="00565F3A">
        <w:tc>
          <w:tcPr>
            <w:tcW w:w="8645" w:type="dxa"/>
            <w:gridSpan w:val="5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  <w:p w:rsidR="00565F3A" w:rsidRDefault="00AF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Distribución de estrategias cooperativas informales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por ciclos.</w:t>
            </w:r>
          </w:p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</w:t>
            </w:r>
          </w:p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E. Infantil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Primer ciclo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Segundo ciclo</w:t>
            </w: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Tercer ciclo</w:t>
            </w: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  <w:rPr>
                <w:b/>
              </w:rPr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VALORACIÓN DE LO APRENDIDO AL FINALIZAR UNA EXPLICACIÓN. </w:t>
            </w:r>
          </w:p>
          <w:p w:rsidR="00565F3A" w:rsidRDefault="00565F3A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Números iguales juntos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Folio giratorio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La sustancia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  <w:rPr>
                <w:b/>
              </w:rPr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REPASO </w:t>
            </w:r>
            <w:r>
              <w:rPr>
                <w:b/>
              </w:rPr>
              <w:t>DE LA UDI</w:t>
            </w:r>
          </w:p>
          <w:p w:rsidR="00565F3A" w:rsidRDefault="00565F3A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Cadena de preguntas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Saco de dudas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El juego de las palabras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Mapa conceptual a 4 bandas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  <w:rPr>
                <w:b/>
              </w:rPr>
            </w:pPr>
          </w:p>
          <w:p w:rsidR="00565F3A" w:rsidRDefault="00AF66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LECTURAS</w:t>
            </w:r>
          </w:p>
          <w:p w:rsidR="00565F3A" w:rsidRDefault="00565F3A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Lectura compartida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>Parada de tres minutos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AF66B8">
            <w:pPr>
              <w:spacing w:after="0" w:line="240" w:lineRule="auto"/>
            </w:pPr>
            <w:r>
              <w:t xml:space="preserve">La </w:t>
            </w:r>
            <w:r>
              <w:t>sustancia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  <w:tr w:rsidR="00565F3A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565F3A" w:rsidRDefault="00565F3A">
            <w:pPr>
              <w:spacing w:after="0" w:line="240" w:lineRule="auto"/>
            </w:pPr>
          </w:p>
        </w:tc>
      </w:tr>
    </w:tbl>
    <w:p w:rsidR="00565F3A" w:rsidRDefault="00565F3A"/>
    <w:p w:rsidR="00565F3A" w:rsidRDefault="00565F3A"/>
    <w:p w:rsidR="00565F3A" w:rsidRDefault="00565F3A"/>
    <w:p w:rsidR="00AF66B8" w:rsidRDefault="00AF66B8"/>
    <w:p w:rsidR="00AF66B8" w:rsidRDefault="00AF66B8"/>
    <w:p w:rsidR="00AF66B8" w:rsidRDefault="00AF66B8"/>
    <w:p w:rsidR="00565F3A" w:rsidRDefault="00AF66B8">
      <w:r>
        <w:t xml:space="preserve">UNIDAD </w:t>
      </w:r>
      <w:r>
        <w:t>DIDÁCTICA.</w:t>
      </w:r>
    </w:p>
    <w:p w:rsidR="00565F3A" w:rsidRDefault="00AF66B8">
      <w:r>
        <w:t xml:space="preserve">Situaciones de aprendizaje organizadas de una forma lógica para </w:t>
      </w:r>
      <w:r>
        <w:t>que el alumnado adquiera capacidades y sea competente.</w:t>
      </w:r>
    </w:p>
    <w:p w:rsidR="00565F3A" w:rsidRDefault="00565F3A"/>
    <w:p w:rsidR="00565F3A" w:rsidRDefault="00AF66B8">
      <w:r>
        <w:t>PARTE INICIAL.</w:t>
      </w:r>
    </w:p>
    <w:p w:rsidR="00565F3A" w:rsidRDefault="00AF66B8">
      <w:r>
        <w:t>Situación motivadora hacia el aprendizaje. Hecho que sorprenda, pregunta inesperada, un vídeo, imagen, una mesa redonda del tema, una visita, una salida… Algo que ayude a que al alumnad</w:t>
      </w:r>
      <w:r>
        <w:t>o tenga “ganas” de aprender. Además es importante informarles de lo que vamos a aprender. Nuestra “planificación” lo que esperamos que aprendan en esa UDI. Las personas mantienen su interés si tienen un propósito definido y claro. Aunque se encuentren obst</w:t>
      </w:r>
      <w:r>
        <w:t xml:space="preserve">áculos nos ayudará a “persistir”. </w:t>
      </w:r>
    </w:p>
    <w:p w:rsidR="00565F3A" w:rsidRDefault="00AF66B8">
      <w:r>
        <w:t>Exploración de conocimientos previos. Necesitamos saber lo que el alumnado sabe relacionado con el tema /conocimiento nuevo que vamos a introducir.</w:t>
      </w:r>
    </w:p>
    <w:p w:rsidR="00565F3A" w:rsidRDefault="00AF66B8">
      <w:r>
        <w:t xml:space="preserve">Valoración </w:t>
      </w:r>
      <w:r>
        <w:t>de ideas previas. Lo que el alumnado sabe y no sabe respecto a</w:t>
      </w:r>
      <w:r>
        <w:t xml:space="preserve">l tema nuevo. </w:t>
      </w:r>
    </w:p>
    <w:p w:rsidR="00565F3A" w:rsidRDefault="00AF66B8">
      <w:r>
        <w:t xml:space="preserve">Explicación para introducir ideas nuevas. </w:t>
      </w:r>
    </w:p>
    <w:p w:rsidR="00565F3A" w:rsidRDefault="00AF66B8">
      <w:r>
        <w:t>PARTE DESARROLLO. PROCESO.</w:t>
      </w:r>
    </w:p>
    <w:p w:rsidR="00565F3A" w:rsidRDefault="00AF66B8">
      <w:r>
        <w:t xml:space="preserve">Ejercicios para procesar, comprender, aplicar y transferir las </w:t>
      </w:r>
      <w:proofErr w:type="spellStart"/>
      <w:r>
        <w:t>las</w:t>
      </w:r>
      <w:proofErr w:type="spellEnd"/>
      <w:r>
        <w:t xml:space="preserve"> ideas nuevas. Las actividades irán en orden de complejidad guiándonos por los procesos cognitivos (conoc</w:t>
      </w:r>
      <w:r>
        <w:t xml:space="preserve">imiento, comprensión, aplicación, análisis, evaluación, creación). </w:t>
      </w:r>
    </w:p>
    <w:p w:rsidR="00565F3A" w:rsidRDefault="00AF66B8">
      <w:r>
        <w:t>Nuestro objetivo será que al final el alumnado construya conocimiento nuevo. Para ello pasaremos por la transferencia guiada.</w:t>
      </w:r>
    </w:p>
    <w:p w:rsidR="00565F3A" w:rsidRDefault="00AF66B8">
      <w:r>
        <w:t xml:space="preserve">PARTE FINAL. </w:t>
      </w:r>
    </w:p>
    <w:p w:rsidR="00565F3A" w:rsidRDefault="00AF66B8">
      <w:r>
        <w:t xml:space="preserve">Reflexión hacia el aprendizaje y evaluación. </w:t>
      </w:r>
      <w:r>
        <w:t>Transferencia autónoma por parte del alumnado.</w:t>
      </w:r>
    </w:p>
    <w:p w:rsidR="00565F3A" w:rsidRDefault="00AF66B8">
      <w:r>
        <w:t>Planteamiento de una tarea o situación problemática (para comprobar si es competente) Ahora sí que se ha construido el aprendizaje.</w:t>
      </w:r>
    </w:p>
    <w:p w:rsidR="00565F3A" w:rsidRDefault="00AF66B8">
      <w:r>
        <w:t xml:space="preserve">DURANTE EL DESARROLLO DE LA SESIÓN HAY QUE ASEGURARSE DE QUE SE CUMPLEN TRES </w:t>
      </w:r>
      <w:r>
        <w:t>ELEMENTOS:</w:t>
      </w:r>
    </w:p>
    <w:p w:rsidR="00565F3A" w:rsidRDefault="00AF66B8">
      <w:r>
        <w:t>INTERDEPENDENCIA POSITIVA: he repartido el material de lectura entre todos, cada componente tiene una responsabilidad y el resultado final depende de que todos hagan su parte. Si yo gano todos ganan.</w:t>
      </w:r>
    </w:p>
    <w:p w:rsidR="00565F3A" w:rsidRDefault="00AF66B8">
      <w:r>
        <w:t>IGUALDAD DE OPORTUNIDADES. Todo el mundo tien</w:t>
      </w:r>
      <w:r>
        <w:t xml:space="preserve">e algo que hacer. Les pedimos que establezcan un turno para contársela a los compañeros a ver si están de acuerdo, y si lo están, </w:t>
      </w:r>
      <w:r>
        <w:lastRenderedPageBreak/>
        <w:t xml:space="preserve">ya se anota. Todos tienen que hablar y opinar y se les da un tiempo para ello. Todos tienen una tarea establecida. </w:t>
      </w:r>
    </w:p>
    <w:p w:rsidR="00565F3A" w:rsidRDefault="00AF66B8">
      <w:r>
        <w:t>RESPONSABI</w:t>
      </w:r>
      <w:r>
        <w:t xml:space="preserve">LIDAD INDIVIDUAL. Cada uno escribe su parte en el documento. Cada miembro tiene una responsabilidad, he pedido que todos anoten en el papel. Si un alumno/a tiene problemas para escribir y eso dificulta tendrán que aprender a esperar, le tendrán que ayudar </w:t>
      </w:r>
      <w:r>
        <w:t>o bien me puede interesar que por parejas (gemelos pensantes) uno diga mientras el otro escribe.</w:t>
      </w:r>
    </w:p>
    <w:p w:rsidR="00565F3A" w:rsidRDefault="00565F3A"/>
    <w:p w:rsidR="00565F3A" w:rsidRDefault="00AF66B8">
      <w:r>
        <w:t xml:space="preserve">Al principio, hay que planificar las estrategias para que  se cumpla cada elemento hay que porque no estamos habituados a visibilizar estos elementos, con el </w:t>
      </w:r>
      <w:r>
        <w:t xml:space="preserve">tiempo, saldrán solas. </w:t>
      </w:r>
    </w:p>
    <w:p w:rsidR="00565F3A" w:rsidRDefault="00565F3A"/>
    <w:p w:rsidR="00565F3A" w:rsidRDefault="00565F3A"/>
    <w:p w:rsidR="00565F3A" w:rsidRDefault="00565F3A"/>
    <w:p w:rsidR="00565F3A" w:rsidRDefault="00565F3A"/>
    <w:sectPr w:rsidR="00565F3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E28"/>
    <w:multiLevelType w:val="multilevel"/>
    <w:tmpl w:val="2FDA0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3A45FE"/>
    <w:multiLevelType w:val="multilevel"/>
    <w:tmpl w:val="C6C03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C341D"/>
    <w:multiLevelType w:val="multilevel"/>
    <w:tmpl w:val="EB04A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3A"/>
    <w:rsid w:val="002C02CA"/>
    <w:rsid w:val="00565F3A"/>
    <w:rsid w:val="00A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NormalWeb">
    <w:name w:val="Normal (Web)"/>
    <w:basedOn w:val="Normal"/>
    <w:uiPriority w:val="99"/>
    <w:unhideWhenUsed/>
    <w:qFormat/>
    <w:rsid w:val="007F70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F70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6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NormalWeb">
    <w:name w:val="Normal (Web)"/>
    <w:basedOn w:val="Normal"/>
    <w:uiPriority w:val="99"/>
    <w:unhideWhenUsed/>
    <w:qFormat/>
    <w:rsid w:val="007F70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F70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6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Pc</cp:lastModifiedBy>
  <cp:revision>8</cp:revision>
  <dcterms:created xsi:type="dcterms:W3CDTF">2017-03-21T10:19:00Z</dcterms:created>
  <dcterms:modified xsi:type="dcterms:W3CDTF">2017-04-20T09:05:00Z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