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ED" w:rsidRDefault="001B42ED" w:rsidP="001B4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PRÁCTICA: ESTUDIO DE LA DERIVADA DE UNA FUNCIÓN EN UN PUNTO</w:t>
      </w:r>
    </w:p>
    <w:p w:rsidR="001B42ED" w:rsidRDefault="001B42ED" w:rsidP="001B42ED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1B42ED" w:rsidRPr="001B42ED" w:rsidRDefault="001B42ED" w:rsidP="001B42ED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En esta práctica vamos a abordar desde el punto de vista del análisis numérico el significado de la derivada de una función en un punto, llevando a la hoja de cálculo la idea del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x+h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den>
            </m:f>
          </m:e>
        </m:func>
      </m:oMath>
    </w:p>
    <w:p w:rsidR="001B42ED" w:rsidRPr="001B42ED" w:rsidRDefault="001B42ED">
      <w:pPr>
        <w:rPr>
          <w:rFonts w:ascii="Times New Roman" w:eastAsiaTheme="minorEastAsia" w:hAnsi="Times New Roman" w:cs="Times New Roman"/>
        </w:rPr>
      </w:pPr>
    </w:p>
    <w:p w:rsidR="001B42ED" w:rsidRPr="001B42ED" w:rsidRDefault="001B42ED">
      <w:pPr>
        <w:rPr>
          <w:rFonts w:ascii="Times New Roman" w:eastAsiaTheme="minorEastAsia" w:hAnsi="Times New Roman" w:cs="Times New Roman"/>
        </w:rPr>
      </w:pPr>
      <w:r w:rsidRPr="001B42ED">
        <w:rPr>
          <w:rFonts w:ascii="Times New Roman" w:eastAsiaTheme="minorEastAsia" w:hAnsi="Times New Roman" w:cs="Times New Roman"/>
        </w:rPr>
        <w:t xml:space="preserve">Para </w:t>
      </w:r>
      <w:r>
        <w:rPr>
          <w:rFonts w:ascii="Times New Roman" w:eastAsiaTheme="minorEastAsia" w:hAnsi="Times New Roman" w:cs="Times New Roman"/>
        </w:rPr>
        <w:t>ello vamos a utilizar esencialmente estas columnas:</w:t>
      </w:r>
    </w:p>
    <w:p w:rsidR="001B42ED" w:rsidRPr="001B42ED" w:rsidRDefault="001B42ED" w:rsidP="001B42ED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es-ES"/>
        </w:rPr>
      </w:pPr>
    </w:p>
    <w:tbl>
      <w:tblPr>
        <w:tblW w:w="95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40"/>
        <w:gridCol w:w="1540"/>
        <w:gridCol w:w="1540"/>
        <w:gridCol w:w="1540"/>
        <w:gridCol w:w="1540"/>
        <w:gridCol w:w="1860"/>
      </w:tblGrid>
      <w:tr w:rsidR="001B42ED" w:rsidRPr="001B42ED" w:rsidTr="001B42ED">
        <w:trPr>
          <w:trHeight w:val="375"/>
        </w:trPr>
        <w:tc>
          <w:tcPr>
            <w:tcW w:w="154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1B42ED" w:rsidRPr="001B42ED" w:rsidRDefault="001B42ED" w:rsidP="001B4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</w:pPr>
            <w:r w:rsidRPr="001B42ED"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154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1B42ED" w:rsidRPr="001B42ED" w:rsidRDefault="001B42ED" w:rsidP="001B4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</w:pPr>
            <w:r w:rsidRPr="001B42ED"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  <w:t>h</w:t>
            </w:r>
          </w:p>
        </w:tc>
        <w:tc>
          <w:tcPr>
            <w:tcW w:w="154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2ED" w:rsidRPr="001B42ED" w:rsidRDefault="001B42ED" w:rsidP="001B4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</w:pPr>
            <w:r w:rsidRPr="001B42ED"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  <w:t>x+h</w:t>
            </w:r>
          </w:p>
        </w:tc>
        <w:tc>
          <w:tcPr>
            <w:tcW w:w="154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1B42ED" w:rsidRPr="001B42ED" w:rsidRDefault="001B42ED" w:rsidP="001B4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</w:pPr>
            <w:r w:rsidRPr="001B42ED"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  <w:t>f(x)</w:t>
            </w:r>
          </w:p>
        </w:tc>
        <w:tc>
          <w:tcPr>
            <w:tcW w:w="154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1B42ED" w:rsidRPr="001B42ED" w:rsidRDefault="001B42ED" w:rsidP="001B4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</w:pPr>
            <w:r w:rsidRPr="001B42ED"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  <w:t>f(x+h)</w:t>
            </w:r>
          </w:p>
        </w:tc>
        <w:tc>
          <w:tcPr>
            <w:tcW w:w="186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1B42ED" w:rsidRPr="001B42ED" w:rsidRDefault="001B42ED" w:rsidP="001B4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</w:pPr>
            <w:r w:rsidRPr="001B42ED">
              <w:rPr>
                <w:rFonts w:ascii="Arial" w:eastAsia="Times New Roman" w:hAnsi="Arial" w:cs="Arial"/>
                <w:color w:val="0000FF"/>
                <w:sz w:val="28"/>
                <w:szCs w:val="28"/>
                <w:lang w:eastAsia="es-ES"/>
              </w:rPr>
              <w:t>(f(x+h)-f(x))/h</w:t>
            </w:r>
          </w:p>
        </w:tc>
      </w:tr>
    </w:tbl>
    <w:p w:rsidR="001B42ED" w:rsidRPr="001B42ED" w:rsidRDefault="001B42ED">
      <w:pPr>
        <w:rPr>
          <w:rFonts w:eastAsiaTheme="minorEastAsia"/>
        </w:rPr>
      </w:pPr>
    </w:p>
    <w:p w:rsidR="001B42ED" w:rsidRDefault="001B42ED" w:rsidP="001B42ED">
      <w:pPr>
        <w:spacing w:line="360" w:lineRule="auto"/>
        <w:rPr>
          <w:rFonts w:ascii="Times New Roman" w:eastAsiaTheme="minorEastAsia" w:hAnsi="Times New Roman" w:cs="Times New Roman"/>
        </w:rPr>
      </w:pPr>
      <w:r w:rsidRPr="001B42ED">
        <w:rPr>
          <w:rFonts w:ascii="Times New Roman" w:eastAsiaTheme="minorEastAsia" w:hAnsi="Times New Roman" w:cs="Times New Roman"/>
        </w:rPr>
        <w:t>Donde</w:t>
      </w:r>
      <w:r>
        <w:rPr>
          <w:rFonts w:ascii="Times New Roman" w:eastAsiaTheme="minorEastAsia" w:hAnsi="Times New Roman" w:cs="Times New Roman"/>
        </w:rPr>
        <w:t xml:space="preserve"> manualmente sólo tendremos que introducir el valor de la ordenada x donde queramos calcular la derivada y la función que vayamos a utilizar.</w:t>
      </w:r>
    </w:p>
    <w:p w:rsidR="00D9076A" w:rsidRPr="001B42ED" w:rsidRDefault="00D9076A" w:rsidP="001B42E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Así que podríamos empezar con unas indicaciones sobre cómo introducir estos datos</w:t>
      </w:r>
      <w:r w:rsidR="00502A7E">
        <w:rPr>
          <w:rFonts w:ascii="Times New Roman" w:eastAsiaTheme="minorEastAsia" w:hAnsi="Times New Roman" w:cs="Times New Roman"/>
        </w:rPr>
        <w:t>:</w:t>
      </w:r>
    </w:p>
    <w:p w:rsidR="001B42ED" w:rsidRPr="001B42ED" w:rsidRDefault="00D9076A">
      <w:pPr>
        <w:rPr>
          <w:rFonts w:eastAsiaTheme="minorEastAsia"/>
        </w:rPr>
      </w:pPr>
      <w:r>
        <w:rPr>
          <w:noProof/>
          <w:lang w:eastAsia="es-ES"/>
        </w:rPr>
        <w:drawing>
          <wp:inline distT="0" distB="0" distL="0" distR="0">
            <wp:extent cx="6210300" cy="2579309"/>
            <wp:effectExtent l="19050" t="0" r="0" b="0"/>
            <wp:docPr id="1" name="Imagen 1" descr="C:\Users\PAQUI\AppData\Local\Microsoft\Windows\Temporary Internet Files\Content.Word\Nueva imag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QUI\AppData\Local\Microsoft\Windows\Temporary Internet Files\Content.Word\Nueva imagen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86" cy="257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92D" w:rsidRDefault="002E792D"/>
    <w:p w:rsidR="00502A7E" w:rsidRDefault="00502A7E" w:rsidP="00502A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 paso importante es establecer el incremento (h), para lo que procedemos de la siguiente manera:</w:t>
      </w:r>
    </w:p>
    <w:p w:rsidR="000F1F74" w:rsidRPr="000F1F74" w:rsidRDefault="000F1F74" w:rsidP="000F1F7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680085</wp:posOffset>
            </wp:positionV>
            <wp:extent cx="2514600" cy="790575"/>
            <wp:effectExtent l="19050" t="0" r="0" b="0"/>
            <wp:wrapSquare wrapText="bothSides"/>
            <wp:docPr id="7" name="Imagen 7" descr="C:\Users\PAQUI\AppData\Local\Microsoft\Windows\Temporary Internet Files\Content.Word\Nueva imagen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QUI\AppData\Local\Microsoft\Windows\Temporary Internet Files\Content.Word\Nueva imagen (1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A7E">
        <w:rPr>
          <w:rFonts w:ascii="Times New Roman" w:hAnsi="Times New Roman" w:cs="Times New Roman"/>
        </w:rPr>
        <w:t>Ponemos un 1 en la celda B14, y en la celda B15 la función indicada en el gráfico</w:t>
      </w:r>
      <w:r>
        <w:rPr>
          <w:rFonts w:ascii="Times New Roman" w:hAnsi="Times New Roman" w:cs="Times New Roman"/>
        </w:rPr>
        <w:t xml:space="preserve"> (B14/2)</w:t>
      </w:r>
      <w:r w:rsidR="00502A7E">
        <w:rPr>
          <w:rFonts w:ascii="Times New Roman" w:hAnsi="Times New Roman" w:cs="Times New Roman"/>
        </w:rPr>
        <w:t>, lo que hará que en dicha celda aparezca 0´5 (que es la mitad de 1)</w:t>
      </w:r>
    </w:p>
    <w:p w:rsidR="000F1F74" w:rsidRDefault="000F1F74" w:rsidP="000F1F74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:rsidR="000F1F74" w:rsidRDefault="000F1F74" w:rsidP="000F1F74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:rsidR="000F1F74" w:rsidRDefault="000F1F74" w:rsidP="000F1F74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:rsidR="000F1F74" w:rsidRDefault="000F1F74" w:rsidP="000F1F74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30.45pt;margin-top:22.1pt;width:52.5pt;height:21pt;z-index:251660288" adj="24027,-23143">
            <v:textbox>
              <w:txbxContent>
                <w:p w:rsidR="00502A7E" w:rsidRDefault="00502A7E">
                  <w:r>
                    <w:t>=B14/2</w:t>
                  </w:r>
                </w:p>
              </w:txbxContent>
            </v:textbox>
          </v:shape>
        </w:pict>
      </w:r>
    </w:p>
    <w:p w:rsidR="000F1F74" w:rsidRPr="00502A7E" w:rsidRDefault="000F1F74" w:rsidP="00502A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Arrastramos hacia abajo tras seleccionar la celda B15 y se autocompletarán las celdas inferiores con un número cada vez la mitad del inmediatamente anterior hasta llegar a una cifra lo suficientemente pequeña que podría ser la que ocupa la celda B28</w:t>
      </w:r>
    </w:p>
    <w:p w:rsidR="00502A7E" w:rsidRDefault="000F1F74" w:rsidP="000F1F7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inline distT="0" distB="0" distL="0" distR="0">
            <wp:extent cx="2486025" cy="3057525"/>
            <wp:effectExtent l="19050" t="0" r="9525" b="0"/>
            <wp:docPr id="10" name="Imagen 10" descr="C:\Users\PAQUI\AppData\Local\Microsoft\Windows\Temporary Internet Files\Content.Word\Nueva imagen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QUI\AppData\Local\Microsoft\Windows\Temporary Internet Files\Content.Word\Nueva imagen (2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74" w:rsidRDefault="000F1F74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Pero ese sería un incremento por la derecha</w:t>
      </w:r>
      <w:r w:rsidR="00D562BC">
        <w:rPr>
          <w:rFonts w:ascii="Times New Roman" w:hAnsi="Times New Roman" w:cs="Times New Roman"/>
        </w:rPr>
        <w:t xml:space="preserve"> (cuando hagamos x+h)</w:t>
      </w:r>
      <w:r>
        <w:rPr>
          <w:rFonts w:ascii="Times New Roman" w:hAnsi="Times New Roman" w:cs="Times New Roman"/>
        </w:rPr>
        <w:t>, puesto que s</w:t>
      </w:r>
      <w:r w:rsidR="00D562BC">
        <w:rPr>
          <w:rFonts w:ascii="Times New Roman" w:hAnsi="Times New Roman" w:cs="Times New Roman"/>
        </w:rPr>
        <w:t>e le suma una cantidad positiva. A</w:t>
      </w:r>
      <w:r>
        <w:rPr>
          <w:rFonts w:ascii="Times New Roman" w:hAnsi="Times New Roman" w:cs="Times New Roman"/>
        </w:rPr>
        <w:t>hora debemos establecer el incremento que se le hará por la izquierda, sumándole una cantidad cada vez más pequeña pero negativa.</w:t>
      </w: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solución quizás algo rudimentaria, pero visualmente eficaz, sería colocar en el celda B29 el mismo número que el que aparece en B28 pero cambiándole el signo a -, y a partir de ese dato ir multiplicándolo por 2, para que cada vez se haga mayor hasta que por ejemplo lleguemos a -1 y establecer así una especie de simetría con lo anteriormente hecho.</w:t>
      </w: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ello nos ayudamos de este gráfico:</w:t>
      </w: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lastRenderedPageBreak/>
        <w:pict>
          <v:shape id="_x0000_s1028" type="#_x0000_t62" style="position:absolute;left:0;text-align:left;margin-left:304.45pt;margin-top:236.65pt;width:60.75pt;height:26.25pt;z-index:251662336" adj="-32622,7899">
            <v:textbox>
              <w:txbxContent>
                <w:p w:rsidR="00D562BC" w:rsidRDefault="00D562BC" w:rsidP="00D562BC">
                  <w:r>
                    <w:t>=2*B29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62" style="position:absolute;left:0;text-align:left;margin-left:234.7pt;margin-top:211.9pt;width:51pt;height:24.75pt;z-index:251661312" adj="-9635,16233">
            <v:textbox>
              <w:txbxContent>
                <w:p w:rsidR="00D562BC" w:rsidRDefault="00D562BC">
                  <w:r>
                    <w:t>=-B28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>
            <wp:extent cx="2476500" cy="3219450"/>
            <wp:effectExtent l="19050" t="0" r="0" b="0"/>
            <wp:docPr id="13" name="Imagen 13" descr="C:\Users\PAQUI\AppData\Local\Microsoft\Windows\Temporary Internet Files\Content.Word\Nueva imagen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QUI\AppData\Local\Microsoft\Windows\Temporary Internet Files\Content.Word\Nueva imagen (2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-1905</wp:posOffset>
            </wp:positionV>
            <wp:extent cx="2266950" cy="4705350"/>
            <wp:effectExtent l="19050" t="0" r="0" b="0"/>
            <wp:wrapSquare wrapText="bothSides"/>
            <wp:docPr id="16" name="Imagen 16" descr="C:\Users\PAQUI\AppData\Local\Microsoft\Windows\Temporary Internet Files\Content.Word\Nueva imagen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QUI\AppData\Local\Microsoft\Windows\Temporary Internet Files\Content.Word\Nueva imagen (3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Y tras arrastrar hacia abajo teniendo seleccionada la celda B30 obtenemos:</w:t>
      </w: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Default="00D562BC" w:rsidP="000F1F74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562BC" w:rsidRPr="0043412A" w:rsidRDefault="00311299" w:rsidP="0043412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3412A">
        <w:rPr>
          <w:rFonts w:ascii="Times New Roman" w:hAnsi="Times New Roman" w:cs="Times New Roman"/>
        </w:rPr>
        <w:lastRenderedPageBreak/>
        <w:t>A continuación insertamos las fórmulas en las primeras celdas de las columnas que nos faltan:</w:t>
      </w:r>
    </w:p>
    <w:p w:rsidR="00311299" w:rsidRDefault="0043412A" w:rsidP="003112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4.25pt;margin-top:16.05pt;width:95.2pt;height:18.75pt;z-index:251669504" filled="f" stroked="f">
            <v:textbox>
              <w:txbxContent>
                <w:p w:rsidR="0043412A" w:rsidRPr="0043412A" w:rsidRDefault="0043412A" w:rsidP="0043412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11299">
                    <w:rPr>
                      <w:sz w:val="24"/>
                      <w:szCs w:val="24"/>
                    </w:rPr>
                    <w:t>=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color w:val="00B050"/>
                      <w:sz w:val="24"/>
                      <w:szCs w:val="24"/>
                    </w:rPr>
                    <w:t>E</w:t>
                  </w:r>
                  <w:r w:rsidRPr="00311299">
                    <w:rPr>
                      <w:color w:val="00B050"/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color w:val="FF0000"/>
                      <w:sz w:val="24"/>
                      <w:szCs w:val="24"/>
                    </w:rPr>
                    <w:t>D</w:t>
                  </w:r>
                  <w:r w:rsidRPr="00311299">
                    <w:rPr>
                      <w:color w:val="FF0000"/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)/</w:t>
                  </w:r>
                  <w:r w:rsidRPr="0043412A">
                    <w:rPr>
                      <w:color w:val="17365D" w:themeColor="text2" w:themeShade="BF"/>
                      <w:sz w:val="24"/>
                      <w:szCs w:val="24"/>
                    </w:rPr>
                    <w:t>B14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202" style="position:absolute;left:0;text-align:left;margin-left:270pt;margin-top:16.05pt;width:91.5pt;height:18.75pt;z-index:251668480" filled="f" stroked="f">
            <v:textbox>
              <w:txbxContent>
                <w:p w:rsidR="00311299" w:rsidRPr="0043412A" w:rsidRDefault="00311299" w:rsidP="00311299">
                  <w:pPr>
                    <w:rPr>
                      <w:sz w:val="20"/>
                      <w:szCs w:val="20"/>
                    </w:rPr>
                  </w:pPr>
                  <w:r w:rsidRPr="0043412A">
                    <w:rPr>
                      <w:sz w:val="20"/>
                      <w:szCs w:val="20"/>
                    </w:rPr>
                    <w:t>=</w:t>
                  </w:r>
                  <w:r w:rsidR="0043412A" w:rsidRPr="0043412A">
                    <w:rPr>
                      <w:sz w:val="20"/>
                      <w:szCs w:val="20"/>
                    </w:rPr>
                    <w:t>POTENCIA(</w:t>
                  </w:r>
                  <w:r w:rsidR="0043412A" w:rsidRPr="0043412A">
                    <w:rPr>
                      <w:color w:val="00B050"/>
                      <w:sz w:val="20"/>
                      <w:szCs w:val="20"/>
                    </w:rPr>
                    <w:t>C</w:t>
                  </w:r>
                  <w:r w:rsidRPr="0043412A">
                    <w:rPr>
                      <w:color w:val="00B050"/>
                      <w:sz w:val="20"/>
                      <w:szCs w:val="20"/>
                    </w:rPr>
                    <w:t>14</w:t>
                  </w:r>
                  <w:r w:rsidR="0043412A" w:rsidRPr="0043412A">
                    <w:rPr>
                      <w:sz w:val="20"/>
                      <w:szCs w:val="20"/>
                    </w:rPr>
                    <w:t>;2)</w:t>
                  </w:r>
                </w:p>
              </w:txbxContent>
            </v:textbox>
          </v:shape>
        </w:pict>
      </w:r>
      <w:r w:rsidR="00311299">
        <w:rPr>
          <w:noProof/>
          <w:lang w:eastAsia="es-ES"/>
        </w:rPr>
        <w:pict>
          <v:shape id="_x0000_s1029" type="#_x0000_t202" style="position:absolute;left:0;text-align:left;margin-left:135pt;margin-top:16.05pt;width:65.2pt;height:18.75pt;z-index:251664384" filled="f" stroked="f">
            <v:textbox>
              <w:txbxContent>
                <w:p w:rsidR="00311299" w:rsidRPr="00311299" w:rsidRDefault="00311299">
                  <w:pPr>
                    <w:rPr>
                      <w:sz w:val="24"/>
                      <w:szCs w:val="24"/>
                    </w:rPr>
                  </w:pPr>
                  <w:r w:rsidRPr="00311299">
                    <w:rPr>
                      <w:sz w:val="24"/>
                      <w:szCs w:val="24"/>
                    </w:rPr>
                    <w:t>=</w:t>
                  </w:r>
                  <w:r w:rsidRPr="00311299">
                    <w:rPr>
                      <w:color w:val="00B050"/>
                      <w:sz w:val="24"/>
                      <w:szCs w:val="24"/>
                    </w:rPr>
                    <w:t>A14</w:t>
                  </w:r>
                  <w:r w:rsidRPr="00311299">
                    <w:rPr>
                      <w:sz w:val="24"/>
                      <w:szCs w:val="24"/>
                    </w:rPr>
                    <w:t>+</w:t>
                  </w:r>
                  <w:r w:rsidRPr="00311299">
                    <w:rPr>
                      <w:color w:val="FF0000"/>
                      <w:sz w:val="24"/>
                      <w:szCs w:val="24"/>
                    </w:rPr>
                    <w:t>B14</w:t>
                  </w:r>
                </w:p>
              </w:txbxContent>
            </v:textbox>
          </v:shape>
        </w:pict>
      </w:r>
      <w:r w:rsidR="00311299">
        <w:rPr>
          <w:noProof/>
          <w:lang w:eastAsia="es-ES"/>
        </w:rPr>
        <w:drawing>
          <wp:inline distT="0" distB="0" distL="0" distR="0">
            <wp:extent cx="5941060" cy="1237390"/>
            <wp:effectExtent l="19050" t="0" r="2540" b="0"/>
            <wp:docPr id="22" name="Imagen 22" descr="C:\Users\PAQUI\AppData\Local\Microsoft\Windows\Temporary Internet Files\Content.Word\Nueva imagen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AQUI\AppData\Local\Microsoft\Windows\Temporary Internet Files\Content.Word\Nueva imagen (5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3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2A" w:rsidRDefault="0043412A" w:rsidP="0043412A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Arrastramos hacia abajo para autocompletar las celdas de cada columna excepto la columna etiquetada como h, que ya hemos rellenado anteriormente.</w:t>
      </w:r>
    </w:p>
    <w:p w:rsidR="0043412A" w:rsidRDefault="0043412A" w:rsidP="0043412A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resultado es el siguiente:</w:t>
      </w:r>
    </w:p>
    <w:p w:rsidR="0043412A" w:rsidRDefault="00904EBF" w:rsidP="0043412A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inline distT="0" distB="0" distL="0" distR="0">
            <wp:extent cx="5400675" cy="4981575"/>
            <wp:effectExtent l="19050" t="0" r="9525" b="0"/>
            <wp:docPr id="25" name="Imagen 25" descr="C:\Users\PAQUI\AppData\Local\Microsoft\Windows\Temporary Internet Files\Content.Word\Nueva imagen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AQUI\AppData\Local\Microsoft\Windows\Temporary Internet Files\Content.Word\Nueva imagen (8)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BF" w:rsidRDefault="00904EBF" w:rsidP="0043412A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Donde podemos observar que los límites laterales de los cocientes incrementales se aproximan a un valor determinado, en este caso a 2, que será la derivada de la función en ese punto.</w:t>
      </w:r>
    </w:p>
    <w:p w:rsidR="00904EBF" w:rsidRDefault="00904EBF" w:rsidP="0043412A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04EBF" w:rsidRDefault="00904EBF" w:rsidP="0043412A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Podemos dejar unas indicaciones en el propio archivo de Excel de cómo proceder si queremos cambiar de función, e incluso si queremos dibujar la función en puntos cercanos al estudiado para ver la interpretación geométrica por ejemplo de puntos no derivables (que aparecerán como puntos “angulosos” en la gráfica).</w:t>
      </w:r>
    </w:p>
    <w:p w:rsidR="00904EBF" w:rsidRDefault="00904EBF" w:rsidP="004A0F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inline distT="0" distB="0" distL="0" distR="0">
            <wp:extent cx="5941060" cy="3535655"/>
            <wp:effectExtent l="19050" t="0" r="2540" b="0"/>
            <wp:docPr id="28" name="Imagen 28" descr="C:\Users\PAQUI\AppData\Local\Microsoft\Windows\Temporary Internet Files\Content.Word\Nueva imag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AQUI\AppData\Local\Microsoft\Windows\Temporary Internet Files\Content.Word\Nueva imagen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5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52" w:rsidRPr="002E7452" w:rsidRDefault="002E7452" w:rsidP="002E74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Vamos a dibujar la función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,  &amp;x</m:t>
                </m:r>
                <m:r>
                  <w:rPr>
                    <w:rFonts w:ascii="Cambria Math" w:hAnsi="Cambria Math" w:cs="Times New Roman"/>
                  </w:rPr>
                  <m:t>&lt;1</m:t>
                </m:r>
              </m:e>
              <m:e>
                <m:r>
                  <w:rPr>
                    <w:rFonts w:ascii="Cambria Math" w:hAnsi="Cambria Math" w:cs="Times New Roman"/>
                  </w:rPr>
                  <m:t>-2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+3</m:t>
                </m:r>
                <m:r>
                  <w:rPr>
                    <w:rFonts w:ascii="Cambria Math" w:hAnsi="Cambria Math" w:cs="Times New Roman"/>
                  </w:rPr>
                  <m:t>,  &amp;x</m:t>
                </m:r>
                <m:r>
                  <w:rPr>
                    <w:rFonts w:ascii="Cambria Math" w:hAnsi="Cambria Math" w:cs="Times New Roman"/>
                  </w:rPr>
                  <m:t>≥1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</w:rPr>
        <w:t xml:space="preserve">   aprovechando la hoja de cálculo y así observar la interpretación geométrica de puntos no derivables.</w:t>
      </w:r>
    </w:p>
    <w:p w:rsidR="002E7452" w:rsidRDefault="002E7452" w:rsidP="002E7452">
      <w:pPr>
        <w:pStyle w:val="Prrafodelista"/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2E7452" w:rsidRDefault="002E7452" w:rsidP="002E7452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Introducimos valores cercanos al 1 tanto inferiores como superiores en la columna etiquetada como x, e introducimos la fórmula de la función en la columna etiquetada como f(x) y arrastramos.</w:t>
      </w:r>
    </w:p>
    <w:p w:rsidR="00721337" w:rsidRDefault="002E7452" w:rsidP="002E7452">
      <w:pPr>
        <w:pStyle w:val="Prrafodelista"/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295900" cy="3388722"/>
            <wp:effectExtent l="19050" t="0" r="0" b="0"/>
            <wp:docPr id="31" name="Imagen 31" descr="C:\Users\PAQUI\AppData\Local\Microsoft\Windows\Temporary Internet Files\Content.Word\Nueva imagen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AQUI\AppData\Local\Microsoft\Windows\Temporary Internet Files\Content.Word\Nueva imagen (1)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390" cy="338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7" w:rsidRDefault="00721337" w:rsidP="002E7452">
      <w:pPr>
        <w:pStyle w:val="Prrafodelista"/>
        <w:spacing w:line="240" w:lineRule="auto"/>
        <w:jc w:val="both"/>
        <w:rPr>
          <w:rFonts w:ascii="Times New Roman" w:hAnsi="Times New Roman" w:cs="Times New Roman"/>
        </w:rPr>
      </w:pPr>
    </w:p>
    <w:p w:rsidR="004161B4" w:rsidRDefault="00721337" w:rsidP="004161B4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que denota que en el punto de abscisa x=1 la función no es derivable.</w:t>
      </w:r>
      <w:r w:rsidR="004161B4">
        <w:rPr>
          <w:rFonts w:ascii="Times New Roman" w:hAnsi="Times New Roman" w:cs="Times New Roman"/>
        </w:rPr>
        <w:t xml:space="preserve"> Hecho que podemos comprobar numéricamente:</w:t>
      </w:r>
    </w:p>
    <w:p w:rsidR="004161B4" w:rsidRPr="002E7452" w:rsidRDefault="004161B4" w:rsidP="004161B4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inline distT="0" distB="0" distL="0" distR="0">
            <wp:extent cx="5534025" cy="4791075"/>
            <wp:effectExtent l="19050" t="0" r="9525" b="0"/>
            <wp:docPr id="34" name="Imagen 34" descr="C:\Users\PAQUI\AppData\Local\Microsoft\Windows\Temporary Internet Files\Content.Word\Nueva imagen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AQUI\AppData\Local\Microsoft\Windows\Temporary Internet Files\Content.Word\Nueva imagen (2)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1B4" w:rsidRPr="002E7452" w:rsidSect="001B42ED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3119"/>
    <w:multiLevelType w:val="hybridMultilevel"/>
    <w:tmpl w:val="1A7438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766"/>
    <w:rsid w:val="000F1F74"/>
    <w:rsid w:val="001B42ED"/>
    <w:rsid w:val="002E7452"/>
    <w:rsid w:val="002E792D"/>
    <w:rsid w:val="00311299"/>
    <w:rsid w:val="004161B4"/>
    <w:rsid w:val="0043412A"/>
    <w:rsid w:val="004A0FF2"/>
    <w:rsid w:val="00502A7E"/>
    <w:rsid w:val="00675D41"/>
    <w:rsid w:val="00691766"/>
    <w:rsid w:val="00721337"/>
    <w:rsid w:val="00904EBF"/>
    <w:rsid w:val="00D562BC"/>
    <w:rsid w:val="00D9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5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17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7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2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3</cp:revision>
  <dcterms:created xsi:type="dcterms:W3CDTF">2017-04-13T22:31:00Z</dcterms:created>
  <dcterms:modified xsi:type="dcterms:W3CDTF">2017-04-14T00:40:00Z</dcterms:modified>
</cp:coreProperties>
</file>