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987" w:rsidRDefault="005A7987" w:rsidP="005A7987">
      <w:pPr>
        <w:rPr>
          <w:rStyle w:val="notranslate"/>
          <w:sz w:val="32"/>
          <w:szCs w:val="32"/>
          <w:shd w:val="clear" w:color="auto" w:fill="E6ECF9"/>
        </w:rPr>
      </w:pPr>
      <w:r>
        <w:rPr>
          <w:rFonts w:ascii="Trebuchet MS" w:hAnsi="Trebuchet MS"/>
          <w:noProof/>
          <w:lang w:eastAsia="es-ES"/>
        </w:rPr>
        <w:drawing>
          <wp:inline distT="0" distB="0" distL="0" distR="0" wp14:anchorId="18ADF0DC" wp14:editId="63FDF09A">
            <wp:extent cx="1771650" cy="3009900"/>
            <wp:effectExtent l="0" t="0" r="0" b="0"/>
            <wp:docPr id="1" name="Imagen 1" descr="http://www.tar.gr/images/poldowski%20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ar.gr/images/poldowski%20(1)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translate"/>
          <w:sz w:val="32"/>
          <w:szCs w:val="32"/>
          <w:shd w:val="clear" w:color="auto" w:fill="E6ECF9"/>
        </w:rPr>
        <w:t xml:space="preserve">             </w:t>
      </w:r>
      <w:r w:rsidR="004449E6">
        <w:rPr>
          <w:rFonts w:ascii="Trebuchet MS" w:hAnsi="Trebuchet MS"/>
          <w:noProof/>
          <w:lang w:eastAsia="es-ES"/>
        </w:rPr>
        <w:drawing>
          <wp:inline distT="0" distB="0" distL="0" distR="0" wp14:anchorId="3BA5D715" wp14:editId="56B04364">
            <wp:extent cx="2400300" cy="3095625"/>
            <wp:effectExtent l="0" t="0" r="0" b="9525"/>
            <wp:docPr id="2" name="Imagen 2" descr="http://www.tar.gr/images/pol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ar.gr/images/pold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A66" w:rsidRPr="005A7987" w:rsidRDefault="005A7987" w:rsidP="005A7987">
      <w:pPr>
        <w:rPr>
          <w:rStyle w:val="notranslate"/>
          <w:sz w:val="28"/>
          <w:szCs w:val="28"/>
          <w:shd w:val="clear" w:color="auto" w:fill="E6ECF9"/>
        </w:rPr>
      </w:pPr>
      <w:r w:rsidRPr="005A7987">
        <w:rPr>
          <w:rStyle w:val="notranslate"/>
          <w:sz w:val="28"/>
          <w:szCs w:val="28"/>
          <w:shd w:val="clear" w:color="auto" w:fill="E6ECF9"/>
        </w:rPr>
        <w:t xml:space="preserve">          </w:t>
      </w:r>
      <w:r w:rsidR="0056031B">
        <w:rPr>
          <w:rStyle w:val="notranslate"/>
          <w:sz w:val="28"/>
          <w:szCs w:val="28"/>
          <w:shd w:val="clear" w:color="auto" w:fill="E6ECF9"/>
        </w:rPr>
        <w:t xml:space="preserve">  </w:t>
      </w:r>
      <w:r w:rsidR="00554044" w:rsidRPr="005A7987">
        <w:rPr>
          <w:rStyle w:val="notranslate"/>
          <w:sz w:val="28"/>
          <w:szCs w:val="28"/>
          <w:shd w:val="clear" w:color="auto" w:fill="E6ECF9"/>
        </w:rPr>
        <w:t xml:space="preserve">Nació el 16 de mayo de 1879 en </w:t>
      </w:r>
      <w:hyperlink r:id="rId9" w:tooltip="Ixelles" w:history="1">
        <w:proofErr w:type="spellStart"/>
        <w:r w:rsidR="00554044" w:rsidRPr="005A7987">
          <w:rPr>
            <w:rStyle w:val="Hipervnculo"/>
            <w:sz w:val="28"/>
            <w:szCs w:val="28"/>
            <w:shd w:val="clear" w:color="auto" w:fill="E6ECF9"/>
          </w:rPr>
          <w:t>Ixelles</w:t>
        </w:r>
        <w:proofErr w:type="spellEnd"/>
      </w:hyperlink>
      <w:r w:rsidR="00554044" w:rsidRPr="005A7987">
        <w:rPr>
          <w:rStyle w:val="notranslate"/>
          <w:sz w:val="28"/>
          <w:szCs w:val="28"/>
          <w:shd w:val="clear" w:color="auto" w:fill="E6ECF9"/>
        </w:rPr>
        <w:t xml:space="preserve"> , en Bruselas.</w:t>
      </w:r>
    </w:p>
    <w:p w:rsidR="00554044" w:rsidRPr="005A7987" w:rsidRDefault="00554044" w:rsidP="00554044">
      <w:pPr>
        <w:ind w:firstLine="708"/>
        <w:rPr>
          <w:rStyle w:val="notranslate"/>
          <w:sz w:val="28"/>
          <w:szCs w:val="28"/>
          <w:shd w:val="clear" w:color="auto" w:fill="E6ECF9"/>
        </w:rPr>
      </w:pPr>
      <w:r w:rsidRPr="005A7987">
        <w:rPr>
          <w:rStyle w:val="notranslate"/>
          <w:sz w:val="28"/>
          <w:szCs w:val="28"/>
          <w:shd w:val="clear" w:color="auto" w:fill="E6ECF9"/>
        </w:rPr>
        <w:t>Su padre fue un violinista virtuoso polaco.</w:t>
      </w:r>
    </w:p>
    <w:p w:rsidR="00554044" w:rsidRPr="005A7987" w:rsidRDefault="00554044" w:rsidP="00554044">
      <w:pPr>
        <w:ind w:firstLine="708"/>
        <w:rPr>
          <w:rStyle w:val="notranslate"/>
          <w:sz w:val="28"/>
          <w:szCs w:val="28"/>
        </w:rPr>
      </w:pPr>
      <w:r w:rsidRPr="005A7987">
        <w:rPr>
          <w:rStyle w:val="notranslate"/>
          <w:sz w:val="28"/>
          <w:szCs w:val="28"/>
          <w:shd w:val="clear" w:color="auto" w:fill="E6ECF9"/>
        </w:rPr>
        <w:t>Sus estudios musicales son objeto de cierta incertidumbre</w:t>
      </w:r>
      <w:r w:rsidRPr="005A7987">
        <w:rPr>
          <w:rStyle w:val="google-src-text1"/>
          <w:sz w:val="28"/>
          <w:szCs w:val="28"/>
          <w:specVanish w:val="0"/>
        </w:rPr>
        <w:t>She initially studied piano with a Miss Ellis.</w:t>
      </w:r>
      <w:r w:rsidR="004449E6">
        <w:rPr>
          <w:rStyle w:val="notranslate"/>
          <w:sz w:val="28"/>
          <w:szCs w:val="28"/>
        </w:rPr>
        <w:t>.</w:t>
      </w:r>
      <w:bookmarkStart w:id="0" w:name="_GoBack"/>
      <w:bookmarkEnd w:id="0"/>
      <w:r w:rsidR="004449E6">
        <w:rPr>
          <w:rStyle w:val="notranslate"/>
          <w:sz w:val="28"/>
          <w:szCs w:val="28"/>
        </w:rPr>
        <w:t xml:space="preserve">      </w:t>
      </w:r>
      <w:r w:rsidRPr="005A7987">
        <w:rPr>
          <w:rStyle w:val="notranslate"/>
          <w:sz w:val="28"/>
          <w:szCs w:val="28"/>
        </w:rPr>
        <w:t>Inicialmente estudió piano con Miss Ellis.</w:t>
      </w:r>
    </w:p>
    <w:p w:rsidR="00554044" w:rsidRPr="005A7987" w:rsidRDefault="00554044" w:rsidP="00554044">
      <w:pPr>
        <w:ind w:firstLine="708"/>
        <w:rPr>
          <w:rStyle w:val="notranslate"/>
          <w:sz w:val="28"/>
          <w:szCs w:val="28"/>
        </w:rPr>
      </w:pPr>
      <w:r w:rsidRPr="005A7987">
        <w:rPr>
          <w:rStyle w:val="notranslate"/>
          <w:sz w:val="28"/>
          <w:szCs w:val="28"/>
          <w:shd w:val="clear" w:color="auto" w:fill="E6ECF9"/>
        </w:rPr>
        <w:t xml:space="preserve">Entró en el Conservatorio de Bruselas a los 12 años, estudiando piano con </w:t>
      </w:r>
      <w:hyperlink r:id="rId10" w:tooltip="Pierre Storck (la página no existe)" w:history="1">
        <w:r w:rsidRPr="005A7987">
          <w:rPr>
            <w:rStyle w:val="Hipervnculo"/>
            <w:sz w:val="28"/>
            <w:szCs w:val="28"/>
            <w:shd w:val="clear" w:color="auto" w:fill="E6ECF9"/>
          </w:rPr>
          <w:t xml:space="preserve">Pierre </w:t>
        </w:r>
        <w:proofErr w:type="spellStart"/>
        <w:r w:rsidRPr="005A7987">
          <w:rPr>
            <w:rStyle w:val="Hipervnculo"/>
            <w:sz w:val="28"/>
            <w:szCs w:val="28"/>
            <w:shd w:val="clear" w:color="auto" w:fill="E6ECF9"/>
          </w:rPr>
          <w:t>Storck</w:t>
        </w:r>
        <w:proofErr w:type="spellEnd"/>
      </w:hyperlink>
      <w:r w:rsidRPr="005A7987">
        <w:rPr>
          <w:rStyle w:val="notranslate"/>
          <w:sz w:val="28"/>
          <w:szCs w:val="28"/>
          <w:shd w:val="clear" w:color="auto" w:fill="E6ECF9"/>
        </w:rPr>
        <w:t xml:space="preserve"> y composición con </w:t>
      </w:r>
      <w:hyperlink r:id="rId11" w:tooltip="Tordeus (la página no existe)" w:history="1">
        <w:proofErr w:type="spellStart"/>
        <w:r w:rsidRPr="005A7987">
          <w:rPr>
            <w:rStyle w:val="Hipervnculo"/>
            <w:sz w:val="28"/>
            <w:szCs w:val="28"/>
            <w:shd w:val="clear" w:color="auto" w:fill="E6ECF9"/>
          </w:rPr>
          <w:t>Tordeus</w:t>
        </w:r>
        <w:proofErr w:type="spellEnd"/>
      </w:hyperlink>
      <w:r w:rsidRPr="005A7987">
        <w:rPr>
          <w:rStyle w:val="notranslate"/>
          <w:sz w:val="28"/>
          <w:szCs w:val="28"/>
          <w:shd w:val="clear" w:color="auto" w:fill="E6ECF9"/>
        </w:rPr>
        <w:t xml:space="preserve"> y </w:t>
      </w:r>
      <w:hyperlink r:id="rId12" w:tooltip="François-Auguste Gevaert" w:history="1">
        <w:r w:rsidRPr="005A7987">
          <w:rPr>
            <w:rStyle w:val="Hipervnculo"/>
            <w:sz w:val="28"/>
            <w:szCs w:val="28"/>
            <w:shd w:val="clear" w:color="auto" w:fill="E6ECF9"/>
          </w:rPr>
          <w:t xml:space="preserve">François-Auguste </w:t>
        </w:r>
        <w:proofErr w:type="spellStart"/>
        <w:r w:rsidRPr="005A7987">
          <w:rPr>
            <w:rStyle w:val="Hipervnculo"/>
            <w:sz w:val="28"/>
            <w:szCs w:val="28"/>
            <w:shd w:val="clear" w:color="auto" w:fill="E6ECF9"/>
          </w:rPr>
          <w:t>Gevaert</w:t>
        </w:r>
        <w:proofErr w:type="spellEnd"/>
      </w:hyperlink>
      <w:r w:rsidRPr="005A7987">
        <w:rPr>
          <w:rStyle w:val="notranslate"/>
          <w:sz w:val="28"/>
          <w:szCs w:val="28"/>
          <w:shd w:val="clear" w:color="auto" w:fill="E6ECF9"/>
        </w:rPr>
        <w:t xml:space="preserve"> .</w:t>
      </w:r>
      <w:r w:rsidRPr="005A7987">
        <w:rPr>
          <w:sz w:val="28"/>
          <w:szCs w:val="28"/>
        </w:rPr>
        <w:t xml:space="preserve"> </w:t>
      </w:r>
      <w:r w:rsidRPr="005A7987">
        <w:rPr>
          <w:rStyle w:val="google-src-text1"/>
          <w:sz w:val="28"/>
          <w:szCs w:val="28"/>
          <w:specVanish w:val="0"/>
        </w:rPr>
        <w:t xml:space="preserve">Later she continued her studies in London with </w:t>
      </w:r>
      <w:hyperlink r:id="rId13" w:tooltip="Michael Hambourg (la página no existe)" w:history="1">
        <w:r w:rsidRPr="005A7987">
          <w:rPr>
            <w:rStyle w:val="Hipervnculo"/>
            <w:vanish/>
            <w:sz w:val="28"/>
            <w:szCs w:val="28"/>
          </w:rPr>
          <w:t>Michael Hambourg</w:t>
        </w:r>
      </w:hyperlink>
      <w:r w:rsidRPr="005A7987">
        <w:rPr>
          <w:rStyle w:val="google-src-text1"/>
          <w:sz w:val="28"/>
          <w:szCs w:val="28"/>
          <w:specVanish w:val="0"/>
        </w:rPr>
        <w:t xml:space="preserve"> and </w:t>
      </w:r>
      <w:hyperlink r:id="rId14" w:tooltip="Percy Pitt" w:history="1">
        <w:r w:rsidRPr="005A7987">
          <w:rPr>
            <w:rStyle w:val="Hipervnculo"/>
            <w:vanish/>
            <w:sz w:val="28"/>
            <w:szCs w:val="28"/>
          </w:rPr>
          <w:t>Percy Pitt</w:t>
        </w:r>
      </w:hyperlink>
      <w:r w:rsidRPr="005A7987">
        <w:rPr>
          <w:rStyle w:val="google-src-text1"/>
          <w:sz w:val="28"/>
          <w:szCs w:val="28"/>
          <w:specVanish w:val="0"/>
        </w:rPr>
        <w:t xml:space="preserve"> .</w:t>
      </w:r>
      <w:r w:rsidRPr="005A7987">
        <w:rPr>
          <w:rStyle w:val="notranslate"/>
          <w:sz w:val="28"/>
          <w:szCs w:val="28"/>
        </w:rPr>
        <w:t xml:space="preserve"> Después continuó sus estudios en Londres con </w:t>
      </w:r>
      <w:hyperlink r:id="rId15" w:tooltip="Michael Hambourg (la página no existe)" w:history="1">
        <w:r w:rsidRPr="005A7987">
          <w:rPr>
            <w:rStyle w:val="Hipervnculo"/>
            <w:sz w:val="28"/>
            <w:szCs w:val="28"/>
          </w:rPr>
          <w:t xml:space="preserve">Michael </w:t>
        </w:r>
        <w:proofErr w:type="spellStart"/>
        <w:r w:rsidRPr="005A7987">
          <w:rPr>
            <w:rStyle w:val="Hipervnculo"/>
            <w:sz w:val="28"/>
            <w:szCs w:val="28"/>
          </w:rPr>
          <w:t>Hambourg</w:t>
        </w:r>
        <w:proofErr w:type="spellEnd"/>
      </w:hyperlink>
      <w:r w:rsidRPr="005A7987">
        <w:rPr>
          <w:rStyle w:val="notranslate"/>
          <w:sz w:val="28"/>
          <w:szCs w:val="28"/>
        </w:rPr>
        <w:t xml:space="preserve"> y </w:t>
      </w:r>
      <w:hyperlink r:id="rId16" w:tooltip="Percy Pitt" w:history="1">
        <w:proofErr w:type="spellStart"/>
        <w:r w:rsidRPr="005A7987">
          <w:rPr>
            <w:rStyle w:val="Hipervnculo"/>
            <w:sz w:val="28"/>
            <w:szCs w:val="28"/>
          </w:rPr>
          <w:t>Percy</w:t>
        </w:r>
        <w:proofErr w:type="spellEnd"/>
        <w:r w:rsidRPr="005A7987">
          <w:rPr>
            <w:rStyle w:val="Hipervnculo"/>
            <w:sz w:val="28"/>
            <w:szCs w:val="28"/>
          </w:rPr>
          <w:t xml:space="preserve"> Pitt</w:t>
        </w:r>
      </w:hyperlink>
      <w:r w:rsidRPr="005A7987">
        <w:rPr>
          <w:rStyle w:val="notranslate"/>
          <w:sz w:val="28"/>
          <w:szCs w:val="28"/>
        </w:rPr>
        <w:t>.</w:t>
      </w:r>
    </w:p>
    <w:p w:rsidR="00554044" w:rsidRPr="005A7987" w:rsidRDefault="00554044" w:rsidP="00554044">
      <w:pPr>
        <w:ind w:firstLine="708"/>
        <w:rPr>
          <w:rStyle w:val="notranslate"/>
          <w:sz w:val="28"/>
          <w:szCs w:val="28"/>
          <w:shd w:val="clear" w:color="auto" w:fill="E6ECF9"/>
        </w:rPr>
      </w:pPr>
      <w:r w:rsidRPr="005A7987">
        <w:rPr>
          <w:rStyle w:val="notranslate"/>
          <w:sz w:val="28"/>
          <w:szCs w:val="28"/>
          <w:shd w:val="clear" w:color="auto" w:fill="E6ECF9"/>
        </w:rPr>
        <w:t xml:space="preserve">A los 14 años, </w:t>
      </w:r>
      <w:proofErr w:type="spellStart"/>
      <w:r w:rsidRPr="005A7987">
        <w:rPr>
          <w:rStyle w:val="notranslate"/>
          <w:sz w:val="28"/>
          <w:szCs w:val="28"/>
          <w:shd w:val="clear" w:color="auto" w:fill="E6ECF9"/>
        </w:rPr>
        <w:t>publicamente</w:t>
      </w:r>
      <w:proofErr w:type="spellEnd"/>
      <w:r w:rsidRPr="005A7987">
        <w:rPr>
          <w:rStyle w:val="notranslate"/>
          <w:sz w:val="28"/>
          <w:szCs w:val="28"/>
          <w:shd w:val="clear" w:color="auto" w:fill="E6ECF9"/>
        </w:rPr>
        <w:t xml:space="preserve"> realizó algunas de sus propias </w:t>
      </w:r>
      <w:proofErr w:type="spellStart"/>
      <w:r w:rsidRPr="005A7987">
        <w:rPr>
          <w:rStyle w:val="notranslate"/>
          <w:sz w:val="28"/>
          <w:szCs w:val="28"/>
          <w:shd w:val="clear" w:color="auto" w:fill="E6ECF9"/>
        </w:rPr>
        <w:t>composiciónes</w:t>
      </w:r>
      <w:proofErr w:type="spellEnd"/>
      <w:r w:rsidRPr="005A7987">
        <w:rPr>
          <w:rStyle w:val="notranslate"/>
          <w:sz w:val="28"/>
          <w:szCs w:val="28"/>
          <w:shd w:val="clear" w:color="auto" w:fill="E6ECF9"/>
        </w:rPr>
        <w:t>.</w:t>
      </w:r>
    </w:p>
    <w:p w:rsidR="005A7987" w:rsidRPr="005A7987" w:rsidRDefault="00554044" w:rsidP="00554044">
      <w:pPr>
        <w:ind w:firstLine="708"/>
        <w:rPr>
          <w:rStyle w:val="notranslate"/>
          <w:sz w:val="28"/>
          <w:szCs w:val="28"/>
          <w:shd w:val="clear" w:color="auto" w:fill="E6ECF9"/>
        </w:rPr>
      </w:pPr>
      <w:r w:rsidRPr="005A7987">
        <w:rPr>
          <w:rStyle w:val="google-src-text1"/>
          <w:vanish w:val="0"/>
          <w:sz w:val="28"/>
          <w:szCs w:val="28"/>
          <w:shd w:val="clear" w:color="auto" w:fill="E6ECF9"/>
          <w:specVanish w:val="0"/>
        </w:rPr>
        <w:t xml:space="preserve">La muerte de su hijo, le </w:t>
      </w:r>
      <w:r w:rsidRPr="005A7987">
        <w:rPr>
          <w:rStyle w:val="google-src-text1"/>
          <w:sz w:val="28"/>
          <w:szCs w:val="28"/>
          <w:shd w:val="clear" w:color="auto" w:fill="E6ECF9"/>
          <w:specVanish w:val="0"/>
        </w:rPr>
        <w:t xml:space="preserve">It inspired three works, the songs </w:t>
      </w:r>
      <w:r w:rsidRPr="005A7987">
        <w:rPr>
          <w:rStyle w:val="google-src-text1"/>
          <w:i/>
          <w:iCs/>
          <w:sz w:val="28"/>
          <w:szCs w:val="28"/>
          <w:shd w:val="clear" w:color="auto" w:fill="E6ECF9"/>
          <w:specVanish w:val="0"/>
        </w:rPr>
        <w:t>Soir</w:t>
      </w:r>
      <w:r w:rsidRPr="005A7987">
        <w:rPr>
          <w:rStyle w:val="google-src-text1"/>
          <w:sz w:val="28"/>
          <w:szCs w:val="28"/>
          <w:shd w:val="clear" w:color="auto" w:fill="E6ECF9"/>
          <w:specVanish w:val="0"/>
        </w:rPr>
        <w:t xml:space="preserve"> and </w:t>
      </w:r>
      <w:r w:rsidRPr="005A7987">
        <w:rPr>
          <w:rStyle w:val="google-src-text1"/>
          <w:i/>
          <w:iCs/>
          <w:sz w:val="28"/>
          <w:szCs w:val="28"/>
          <w:shd w:val="clear" w:color="auto" w:fill="E6ECF9"/>
          <w:specVanish w:val="0"/>
        </w:rPr>
        <w:t>Berceuse d'Armorique</w:t>
      </w:r>
      <w:r w:rsidRPr="005A7987">
        <w:rPr>
          <w:rStyle w:val="google-src-text1"/>
          <w:sz w:val="28"/>
          <w:szCs w:val="28"/>
          <w:shd w:val="clear" w:color="auto" w:fill="E6ECF9"/>
          <w:specVanish w:val="0"/>
        </w:rPr>
        <w:t xml:space="preserve"> , and the violin-piano piece </w:t>
      </w:r>
      <w:r w:rsidRPr="005A7987">
        <w:rPr>
          <w:rStyle w:val="google-src-text1"/>
          <w:i/>
          <w:iCs/>
          <w:sz w:val="28"/>
          <w:szCs w:val="28"/>
          <w:shd w:val="clear" w:color="auto" w:fill="E6ECF9"/>
          <w:specVanish w:val="0"/>
        </w:rPr>
        <w:t>Berceuse pour l'enfant mourant</w:t>
      </w:r>
      <w:r w:rsidRPr="005A7987">
        <w:rPr>
          <w:rStyle w:val="notranslate"/>
          <w:sz w:val="28"/>
          <w:szCs w:val="28"/>
          <w:shd w:val="clear" w:color="auto" w:fill="E6ECF9"/>
        </w:rPr>
        <w:t xml:space="preserve"> </w:t>
      </w:r>
      <w:r w:rsidRPr="005A7987">
        <w:rPr>
          <w:rStyle w:val="notranslate"/>
          <w:i/>
          <w:iCs/>
          <w:sz w:val="28"/>
          <w:szCs w:val="28"/>
          <w:shd w:val="clear" w:color="auto" w:fill="E6ECF9"/>
        </w:rPr>
        <w:t>inspiró</w:t>
      </w:r>
      <w:r w:rsidRPr="005A7987">
        <w:rPr>
          <w:rStyle w:val="notranslate"/>
          <w:sz w:val="28"/>
          <w:szCs w:val="28"/>
          <w:shd w:val="clear" w:color="auto" w:fill="E6ECF9"/>
        </w:rPr>
        <w:t xml:space="preserve"> tres obras, las </w:t>
      </w:r>
      <w:r w:rsidRPr="005A7987">
        <w:rPr>
          <w:rStyle w:val="notranslate"/>
          <w:i/>
          <w:iCs/>
          <w:sz w:val="28"/>
          <w:szCs w:val="28"/>
          <w:shd w:val="clear" w:color="auto" w:fill="E6ECF9"/>
        </w:rPr>
        <w:t>canciones</w:t>
      </w:r>
      <w:r w:rsidRPr="005A7987">
        <w:rPr>
          <w:rStyle w:val="notranslate"/>
          <w:sz w:val="28"/>
          <w:szCs w:val="28"/>
          <w:shd w:val="clear" w:color="auto" w:fill="E6ECF9"/>
        </w:rPr>
        <w:t xml:space="preserve"> </w:t>
      </w:r>
      <w:proofErr w:type="spellStart"/>
      <w:r w:rsidRPr="005A7987">
        <w:rPr>
          <w:rStyle w:val="notranslate"/>
          <w:i/>
          <w:iCs/>
          <w:sz w:val="28"/>
          <w:szCs w:val="28"/>
          <w:shd w:val="clear" w:color="auto" w:fill="E6ECF9"/>
        </w:rPr>
        <w:t>Soir</w:t>
      </w:r>
      <w:proofErr w:type="spellEnd"/>
      <w:r w:rsidRPr="005A7987">
        <w:rPr>
          <w:rStyle w:val="notranslate"/>
          <w:sz w:val="28"/>
          <w:szCs w:val="28"/>
          <w:shd w:val="clear" w:color="auto" w:fill="E6ECF9"/>
        </w:rPr>
        <w:t xml:space="preserve"> y </w:t>
      </w:r>
      <w:proofErr w:type="spellStart"/>
      <w:r w:rsidRPr="005A7987">
        <w:rPr>
          <w:rStyle w:val="notranslate"/>
          <w:i/>
          <w:iCs/>
          <w:sz w:val="28"/>
          <w:szCs w:val="28"/>
          <w:shd w:val="clear" w:color="auto" w:fill="E6ECF9"/>
        </w:rPr>
        <w:t>Berceuse</w:t>
      </w:r>
      <w:proofErr w:type="spellEnd"/>
      <w:r w:rsidRPr="005A7987">
        <w:rPr>
          <w:rStyle w:val="notranslate"/>
          <w:i/>
          <w:iCs/>
          <w:sz w:val="28"/>
          <w:szCs w:val="28"/>
          <w:shd w:val="clear" w:color="auto" w:fill="E6ECF9"/>
        </w:rPr>
        <w:t xml:space="preserve"> </w:t>
      </w:r>
      <w:proofErr w:type="spellStart"/>
      <w:proofErr w:type="gramStart"/>
      <w:r w:rsidRPr="005A7987">
        <w:rPr>
          <w:rStyle w:val="notranslate"/>
          <w:i/>
          <w:iCs/>
          <w:sz w:val="28"/>
          <w:szCs w:val="28"/>
          <w:shd w:val="clear" w:color="auto" w:fill="E6ECF9"/>
        </w:rPr>
        <w:t>d'Armorique</w:t>
      </w:r>
      <w:proofErr w:type="spellEnd"/>
      <w:r w:rsidRPr="005A7987">
        <w:rPr>
          <w:rStyle w:val="notranslate"/>
          <w:sz w:val="28"/>
          <w:szCs w:val="28"/>
          <w:shd w:val="clear" w:color="auto" w:fill="E6ECF9"/>
        </w:rPr>
        <w:t xml:space="preserve"> ,</w:t>
      </w:r>
      <w:proofErr w:type="gramEnd"/>
      <w:r w:rsidRPr="005A7987">
        <w:rPr>
          <w:rStyle w:val="notranslate"/>
          <w:sz w:val="28"/>
          <w:szCs w:val="28"/>
          <w:shd w:val="clear" w:color="auto" w:fill="E6ECF9"/>
        </w:rPr>
        <w:t xml:space="preserve"> y la pieza </w:t>
      </w:r>
      <w:r w:rsidRPr="005A7987">
        <w:rPr>
          <w:rStyle w:val="notranslate"/>
          <w:i/>
          <w:iCs/>
          <w:sz w:val="28"/>
          <w:szCs w:val="28"/>
          <w:shd w:val="clear" w:color="auto" w:fill="E6ECF9"/>
        </w:rPr>
        <w:t>para</w:t>
      </w:r>
      <w:r w:rsidRPr="005A7987">
        <w:rPr>
          <w:rStyle w:val="notranslate"/>
          <w:sz w:val="28"/>
          <w:szCs w:val="28"/>
          <w:shd w:val="clear" w:color="auto" w:fill="E6ECF9"/>
        </w:rPr>
        <w:t xml:space="preserve"> violín y piano </w:t>
      </w:r>
      <w:proofErr w:type="spellStart"/>
      <w:r w:rsidRPr="005A7987">
        <w:rPr>
          <w:rStyle w:val="notranslate"/>
          <w:i/>
          <w:iCs/>
          <w:sz w:val="28"/>
          <w:szCs w:val="28"/>
          <w:shd w:val="clear" w:color="auto" w:fill="E6ECF9"/>
        </w:rPr>
        <w:t>Berceuse</w:t>
      </w:r>
      <w:proofErr w:type="spellEnd"/>
      <w:r w:rsidRPr="005A7987">
        <w:rPr>
          <w:rStyle w:val="notranslate"/>
          <w:i/>
          <w:iCs/>
          <w:sz w:val="28"/>
          <w:szCs w:val="28"/>
          <w:shd w:val="clear" w:color="auto" w:fill="E6ECF9"/>
        </w:rPr>
        <w:t xml:space="preserve"> </w:t>
      </w:r>
      <w:proofErr w:type="spellStart"/>
      <w:r w:rsidRPr="005A7987">
        <w:rPr>
          <w:rStyle w:val="notranslate"/>
          <w:i/>
          <w:iCs/>
          <w:sz w:val="28"/>
          <w:szCs w:val="28"/>
          <w:shd w:val="clear" w:color="auto" w:fill="E6ECF9"/>
        </w:rPr>
        <w:t>pour</w:t>
      </w:r>
      <w:proofErr w:type="spellEnd"/>
      <w:r w:rsidRPr="005A7987">
        <w:rPr>
          <w:rStyle w:val="notranslate"/>
          <w:i/>
          <w:iCs/>
          <w:sz w:val="28"/>
          <w:szCs w:val="28"/>
          <w:shd w:val="clear" w:color="auto" w:fill="E6ECF9"/>
        </w:rPr>
        <w:t xml:space="preserve"> </w:t>
      </w:r>
      <w:proofErr w:type="spellStart"/>
      <w:r w:rsidRPr="005A7987">
        <w:rPr>
          <w:rStyle w:val="notranslate"/>
          <w:i/>
          <w:iCs/>
          <w:sz w:val="28"/>
          <w:szCs w:val="28"/>
          <w:shd w:val="clear" w:color="auto" w:fill="E6ECF9"/>
        </w:rPr>
        <w:t>l'enfant</w:t>
      </w:r>
      <w:proofErr w:type="spellEnd"/>
      <w:r w:rsidRPr="005A7987">
        <w:rPr>
          <w:rStyle w:val="notranslate"/>
          <w:i/>
          <w:iCs/>
          <w:sz w:val="28"/>
          <w:szCs w:val="28"/>
          <w:shd w:val="clear" w:color="auto" w:fill="E6ECF9"/>
        </w:rPr>
        <w:t xml:space="preserve"> </w:t>
      </w:r>
      <w:proofErr w:type="spellStart"/>
      <w:r w:rsidRPr="005A7987">
        <w:rPr>
          <w:rStyle w:val="notranslate"/>
          <w:i/>
          <w:iCs/>
          <w:sz w:val="28"/>
          <w:szCs w:val="28"/>
          <w:shd w:val="clear" w:color="auto" w:fill="E6ECF9"/>
        </w:rPr>
        <w:t>mourant</w:t>
      </w:r>
      <w:proofErr w:type="spellEnd"/>
      <w:r w:rsidRPr="005A7987">
        <w:rPr>
          <w:sz w:val="28"/>
          <w:szCs w:val="28"/>
        </w:rPr>
        <w:t xml:space="preserve"> </w:t>
      </w:r>
      <w:r w:rsidRPr="005A7987">
        <w:rPr>
          <w:rStyle w:val="notranslate"/>
          <w:sz w:val="28"/>
          <w:szCs w:val="28"/>
          <w:shd w:val="clear" w:color="auto" w:fill="E6ECF9"/>
        </w:rPr>
        <w:t>.</w:t>
      </w:r>
    </w:p>
    <w:p w:rsidR="00554044" w:rsidRPr="005A7987" w:rsidRDefault="005A7987" w:rsidP="00554044">
      <w:pPr>
        <w:ind w:firstLine="708"/>
        <w:rPr>
          <w:rStyle w:val="notranslate"/>
          <w:sz w:val="28"/>
          <w:szCs w:val="28"/>
          <w:shd w:val="clear" w:color="auto" w:fill="E6ECF9"/>
        </w:rPr>
      </w:pPr>
      <w:r w:rsidRPr="005A7987">
        <w:rPr>
          <w:rStyle w:val="notranslate"/>
          <w:sz w:val="28"/>
          <w:szCs w:val="28"/>
          <w:shd w:val="clear" w:color="auto" w:fill="E6ECF9"/>
        </w:rPr>
        <w:t xml:space="preserve"> </w:t>
      </w:r>
      <w:r>
        <w:rPr>
          <w:rStyle w:val="notranslate"/>
          <w:sz w:val="28"/>
          <w:szCs w:val="28"/>
          <w:shd w:val="clear" w:color="auto" w:fill="E6ECF9"/>
        </w:rPr>
        <w:t xml:space="preserve"> Fue una </w:t>
      </w:r>
      <w:proofErr w:type="spellStart"/>
      <w:r>
        <w:rPr>
          <w:rStyle w:val="notranslate"/>
          <w:sz w:val="28"/>
          <w:szCs w:val="28"/>
          <w:shd w:val="clear" w:color="auto" w:fill="E6ECF9"/>
        </w:rPr>
        <w:t>una</w:t>
      </w:r>
      <w:proofErr w:type="spellEnd"/>
      <w:r>
        <w:rPr>
          <w:rStyle w:val="notranslate"/>
          <w:sz w:val="28"/>
          <w:szCs w:val="28"/>
          <w:shd w:val="clear" w:color="auto" w:fill="E6ECF9"/>
        </w:rPr>
        <w:t xml:space="preserve"> talentosa</w:t>
      </w:r>
      <w:r w:rsidRPr="005A7987">
        <w:rPr>
          <w:rStyle w:val="notranslate"/>
          <w:sz w:val="28"/>
          <w:szCs w:val="28"/>
          <w:shd w:val="clear" w:color="auto" w:fill="E6ECF9"/>
        </w:rPr>
        <w:t xml:space="preserve"> compositor</w:t>
      </w:r>
      <w:r>
        <w:rPr>
          <w:rStyle w:val="notranslate"/>
          <w:sz w:val="28"/>
          <w:szCs w:val="28"/>
          <w:shd w:val="clear" w:color="auto" w:fill="E6ECF9"/>
        </w:rPr>
        <w:t>a</w:t>
      </w:r>
      <w:r w:rsidRPr="005A7987">
        <w:rPr>
          <w:rStyle w:val="notranslate"/>
          <w:sz w:val="28"/>
          <w:szCs w:val="28"/>
          <w:shd w:val="clear" w:color="auto" w:fill="E6ECF9"/>
        </w:rPr>
        <w:t xml:space="preserve"> de canciones, y su estilo muestra fuertes influencias de </w:t>
      </w:r>
      <w:hyperlink r:id="rId17" w:tooltip="Claude Debussy" w:history="1">
        <w:r w:rsidRPr="005A7987">
          <w:rPr>
            <w:rStyle w:val="Hipervnculo"/>
            <w:sz w:val="28"/>
            <w:szCs w:val="28"/>
            <w:shd w:val="clear" w:color="auto" w:fill="E6ECF9"/>
          </w:rPr>
          <w:t>Claude Debussy</w:t>
        </w:r>
      </w:hyperlink>
      <w:r w:rsidRPr="005A7987">
        <w:rPr>
          <w:rStyle w:val="notranslate"/>
          <w:sz w:val="28"/>
          <w:szCs w:val="28"/>
          <w:shd w:val="clear" w:color="auto" w:fill="E6ECF9"/>
        </w:rPr>
        <w:t xml:space="preserve"> .</w:t>
      </w:r>
      <w:r w:rsidRPr="005A7987">
        <w:rPr>
          <w:sz w:val="28"/>
          <w:szCs w:val="28"/>
        </w:rPr>
        <w:t xml:space="preserve"> </w:t>
      </w:r>
      <w:hyperlink r:id="rId18" w:anchor="cite_note-couv-1" w:history="1">
        <w:r w:rsidRPr="005A7987">
          <w:rPr>
            <w:rStyle w:val="google-src-text1"/>
            <w:color w:val="0000FF"/>
            <w:sz w:val="28"/>
            <w:szCs w:val="28"/>
            <w:u w:val="single"/>
            <w:vertAlign w:val="superscript"/>
            <w:specVanish w:val="0"/>
          </w:rPr>
          <w:t>[1]</w:t>
        </w:r>
      </w:hyperlink>
      <w:r w:rsidRPr="005A7987">
        <w:rPr>
          <w:rStyle w:val="google-src-text1"/>
          <w:sz w:val="28"/>
          <w:szCs w:val="28"/>
          <w:specVanish w:val="0"/>
        </w:rPr>
        <w:t xml:space="preserve"> She set 22 French texts of </w:t>
      </w:r>
      <w:hyperlink r:id="rId19" w:tooltip="Paul Verlaine" w:history="1">
        <w:r w:rsidRPr="005A7987">
          <w:rPr>
            <w:rStyle w:val="Hipervnculo"/>
            <w:vanish/>
            <w:sz w:val="28"/>
            <w:szCs w:val="28"/>
          </w:rPr>
          <w:t>Paul Verlaine</w:t>
        </w:r>
      </w:hyperlink>
      <w:r w:rsidRPr="005A7987">
        <w:rPr>
          <w:rStyle w:val="google-src-text1"/>
          <w:sz w:val="28"/>
          <w:szCs w:val="28"/>
          <w:specVanish w:val="0"/>
        </w:rPr>
        <w:t xml:space="preserve"> , as well as English texts by </w:t>
      </w:r>
      <w:hyperlink r:id="rId20" w:tooltip="William Blake" w:history="1">
        <w:r w:rsidRPr="005A7987">
          <w:rPr>
            <w:rStyle w:val="Hipervnculo"/>
            <w:vanish/>
            <w:sz w:val="28"/>
            <w:szCs w:val="28"/>
          </w:rPr>
          <w:t>William Blake</w:t>
        </w:r>
      </w:hyperlink>
      <w:r w:rsidRPr="005A7987">
        <w:rPr>
          <w:rStyle w:val="google-src-text1"/>
          <w:sz w:val="28"/>
          <w:szCs w:val="28"/>
          <w:specVanish w:val="0"/>
        </w:rPr>
        <w:t xml:space="preserve"> , </w:t>
      </w:r>
      <w:hyperlink r:id="rId21" w:tooltip="W. B. Yeats" w:history="1">
        <w:r w:rsidRPr="005A7987">
          <w:rPr>
            <w:rStyle w:val="Hipervnculo"/>
            <w:vanish/>
            <w:sz w:val="28"/>
            <w:szCs w:val="28"/>
          </w:rPr>
          <w:t>WB Yeats</w:t>
        </w:r>
      </w:hyperlink>
      <w:r w:rsidRPr="005A7987">
        <w:rPr>
          <w:rStyle w:val="google-src-text1"/>
          <w:sz w:val="28"/>
          <w:szCs w:val="28"/>
          <w:specVanish w:val="0"/>
        </w:rPr>
        <w:t xml:space="preserve"> , </w:t>
      </w:r>
      <w:hyperlink r:id="rId22" w:tooltip="Alfred, Lord Tennyson" w:history="1">
        <w:r w:rsidRPr="005A7987">
          <w:rPr>
            <w:rStyle w:val="Hipervnculo"/>
            <w:vanish/>
            <w:sz w:val="28"/>
            <w:szCs w:val="28"/>
          </w:rPr>
          <w:t>Alfred, Lord Tennyson</w:t>
        </w:r>
      </w:hyperlink>
      <w:r w:rsidRPr="005A7987">
        <w:rPr>
          <w:rStyle w:val="google-src-text1"/>
          <w:sz w:val="28"/>
          <w:szCs w:val="28"/>
          <w:specVanish w:val="0"/>
        </w:rPr>
        <w:t xml:space="preserve"> and others.</w:t>
      </w:r>
      <w:r w:rsidRPr="005A7987">
        <w:rPr>
          <w:rStyle w:val="notranslate"/>
          <w:sz w:val="28"/>
          <w:szCs w:val="28"/>
        </w:rPr>
        <w:t xml:space="preserve"> </w:t>
      </w:r>
      <w:hyperlink r:id="rId23" w:anchor="cite_note-couv-1" w:history="1">
        <w:r w:rsidRPr="005A7987">
          <w:rPr>
            <w:rStyle w:val="notranslate"/>
            <w:color w:val="0000FF"/>
            <w:sz w:val="28"/>
            <w:szCs w:val="28"/>
            <w:u w:val="single"/>
            <w:vertAlign w:val="superscript"/>
          </w:rPr>
          <w:t>[1]</w:t>
        </w:r>
      </w:hyperlink>
      <w:r w:rsidRPr="005A7987">
        <w:rPr>
          <w:rStyle w:val="notranslate"/>
          <w:sz w:val="28"/>
          <w:szCs w:val="28"/>
        </w:rPr>
        <w:t xml:space="preserve"> Ella fijó 22 textos </w:t>
      </w:r>
      <w:hyperlink r:id="rId24" w:tooltip="Paul Verlaine" w:history="1">
        <w:r w:rsidRPr="005A7987">
          <w:rPr>
            <w:rStyle w:val="Hipervnculo"/>
            <w:sz w:val="28"/>
            <w:szCs w:val="28"/>
          </w:rPr>
          <w:t>franceses</w:t>
        </w:r>
      </w:hyperlink>
      <w:r w:rsidRPr="005A7987">
        <w:rPr>
          <w:rStyle w:val="notranslate"/>
          <w:sz w:val="28"/>
          <w:szCs w:val="28"/>
        </w:rPr>
        <w:t xml:space="preserve"> de </w:t>
      </w:r>
      <w:hyperlink r:id="rId25" w:tooltip="Paul Verlaine" w:history="1">
        <w:r w:rsidRPr="005A7987">
          <w:rPr>
            <w:rStyle w:val="Hipervnculo"/>
            <w:sz w:val="28"/>
            <w:szCs w:val="28"/>
          </w:rPr>
          <w:t xml:space="preserve">Paul </w:t>
        </w:r>
        <w:proofErr w:type="spellStart"/>
        <w:r w:rsidRPr="005A7987">
          <w:rPr>
            <w:rStyle w:val="Hipervnculo"/>
            <w:sz w:val="28"/>
            <w:szCs w:val="28"/>
          </w:rPr>
          <w:t>Verlaine</w:t>
        </w:r>
        <w:proofErr w:type="spellEnd"/>
      </w:hyperlink>
      <w:r w:rsidRPr="005A7987">
        <w:rPr>
          <w:rStyle w:val="notranslate"/>
          <w:sz w:val="28"/>
          <w:szCs w:val="28"/>
        </w:rPr>
        <w:t xml:space="preserve"> , así como textos ingleses por </w:t>
      </w:r>
      <w:hyperlink r:id="rId26" w:tooltip="William Blake" w:history="1">
        <w:r w:rsidRPr="005A7987">
          <w:rPr>
            <w:rStyle w:val="Hipervnculo"/>
            <w:sz w:val="28"/>
            <w:szCs w:val="28"/>
          </w:rPr>
          <w:t>Guillermo Blake</w:t>
        </w:r>
      </w:hyperlink>
      <w:r w:rsidRPr="005A7987">
        <w:rPr>
          <w:rStyle w:val="notranslate"/>
          <w:sz w:val="28"/>
          <w:szCs w:val="28"/>
        </w:rPr>
        <w:t xml:space="preserve"> , </w:t>
      </w:r>
      <w:hyperlink r:id="rId27" w:tooltip="W. B. Yeats" w:history="1">
        <w:r w:rsidRPr="005A7987">
          <w:rPr>
            <w:rStyle w:val="Hipervnculo"/>
            <w:sz w:val="28"/>
            <w:szCs w:val="28"/>
          </w:rPr>
          <w:t>WB Yeats</w:t>
        </w:r>
      </w:hyperlink>
      <w:r w:rsidRPr="005A7987">
        <w:rPr>
          <w:rStyle w:val="notranslate"/>
          <w:sz w:val="28"/>
          <w:szCs w:val="28"/>
        </w:rPr>
        <w:t xml:space="preserve"> , </w:t>
      </w:r>
      <w:hyperlink r:id="rId28" w:tooltip="Alfred, Lord Tennyson" w:history="1">
        <w:r w:rsidRPr="005A7987">
          <w:rPr>
            <w:rStyle w:val="Hipervnculo"/>
            <w:sz w:val="28"/>
            <w:szCs w:val="28"/>
          </w:rPr>
          <w:t xml:space="preserve">Alfred, señor </w:t>
        </w:r>
        <w:proofErr w:type="spellStart"/>
        <w:r w:rsidRPr="005A7987">
          <w:rPr>
            <w:rStyle w:val="Hipervnculo"/>
            <w:sz w:val="28"/>
            <w:szCs w:val="28"/>
          </w:rPr>
          <w:t>Tennyson</w:t>
        </w:r>
        <w:proofErr w:type="spellEnd"/>
      </w:hyperlink>
      <w:r w:rsidRPr="005A7987">
        <w:rPr>
          <w:rStyle w:val="notranslate"/>
          <w:sz w:val="28"/>
          <w:szCs w:val="28"/>
        </w:rPr>
        <w:t xml:space="preserve"> y otros.</w:t>
      </w:r>
      <w:r w:rsidRPr="005A7987">
        <w:rPr>
          <w:sz w:val="28"/>
          <w:szCs w:val="28"/>
        </w:rPr>
        <w:t xml:space="preserve"> </w:t>
      </w:r>
      <w:hyperlink r:id="rId29" w:anchor="cite_note-mwi-2" w:history="1">
        <w:r w:rsidRPr="005A7987">
          <w:rPr>
            <w:rStyle w:val="google-src-text1"/>
            <w:color w:val="0000FF"/>
            <w:sz w:val="28"/>
            <w:szCs w:val="28"/>
            <w:u w:val="single"/>
            <w:vertAlign w:val="superscript"/>
            <w:specVanish w:val="0"/>
          </w:rPr>
          <w:t>[2]</w:t>
        </w:r>
      </w:hyperlink>
      <w:r w:rsidRPr="005A7987">
        <w:rPr>
          <w:rStyle w:val="notranslate"/>
          <w:sz w:val="28"/>
          <w:szCs w:val="28"/>
        </w:rPr>
        <w:t xml:space="preserve"> </w:t>
      </w:r>
      <w:hyperlink r:id="rId30" w:anchor="cite_note-mwi-2" w:history="1">
        <w:r w:rsidRPr="005A7987">
          <w:rPr>
            <w:rStyle w:val="notranslate"/>
            <w:color w:val="0000FF"/>
            <w:sz w:val="28"/>
            <w:szCs w:val="28"/>
            <w:u w:val="single"/>
            <w:vertAlign w:val="superscript"/>
            <w:lang w:val="en"/>
          </w:rPr>
          <w:t>[2]</w:t>
        </w:r>
      </w:hyperlink>
    </w:p>
    <w:p w:rsidR="00554044" w:rsidRPr="00554044" w:rsidRDefault="00554044" w:rsidP="00554044">
      <w:pPr>
        <w:ind w:firstLine="708"/>
        <w:rPr>
          <w:sz w:val="32"/>
          <w:szCs w:val="32"/>
        </w:rPr>
      </w:pPr>
    </w:p>
    <w:sectPr w:rsidR="00554044" w:rsidRPr="00554044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987" w:rsidRDefault="005A7987" w:rsidP="005A7987">
      <w:pPr>
        <w:spacing w:after="0" w:line="240" w:lineRule="auto"/>
      </w:pPr>
      <w:r>
        <w:separator/>
      </w:r>
    </w:p>
  </w:endnote>
  <w:endnote w:type="continuationSeparator" w:id="0">
    <w:p w:rsidR="005A7987" w:rsidRDefault="005A7987" w:rsidP="005A7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987" w:rsidRDefault="005A798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987" w:rsidRDefault="005A798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987" w:rsidRDefault="005A798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987" w:rsidRDefault="005A7987" w:rsidP="005A7987">
      <w:pPr>
        <w:spacing w:after="0" w:line="240" w:lineRule="auto"/>
      </w:pPr>
      <w:r>
        <w:separator/>
      </w:r>
    </w:p>
  </w:footnote>
  <w:footnote w:type="continuationSeparator" w:id="0">
    <w:p w:rsidR="005A7987" w:rsidRDefault="005A7987" w:rsidP="005A7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987" w:rsidRDefault="005A798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987" w:rsidRDefault="005A7987">
    <w:pPr>
      <w:pStyle w:val="Encabezado"/>
    </w:pPr>
    <w:r>
      <w:t xml:space="preserve">                                                               ACERTIJO Nº: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987" w:rsidRDefault="005A798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044"/>
    <w:rsid w:val="004449E6"/>
    <w:rsid w:val="00531A66"/>
    <w:rsid w:val="00554044"/>
    <w:rsid w:val="0056031B"/>
    <w:rsid w:val="005A7987"/>
    <w:rsid w:val="009B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554044"/>
    <w:rPr>
      <w:color w:val="0000FF"/>
      <w:u w:val="single"/>
    </w:rPr>
  </w:style>
  <w:style w:type="character" w:customStyle="1" w:styleId="notranslate">
    <w:name w:val="notranslate"/>
    <w:basedOn w:val="Fuentedeprrafopredeter"/>
    <w:rsid w:val="00554044"/>
  </w:style>
  <w:style w:type="character" w:customStyle="1" w:styleId="google-src-text1">
    <w:name w:val="google-src-text1"/>
    <w:basedOn w:val="Fuentedeprrafopredeter"/>
    <w:rsid w:val="00554044"/>
    <w:rPr>
      <w:vanish/>
      <w:webHidden w:val="0"/>
      <w:specVanish w:val="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7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798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A79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7987"/>
  </w:style>
  <w:style w:type="paragraph" w:styleId="Piedepgina">
    <w:name w:val="footer"/>
    <w:basedOn w:val="Normal"/>
    <w:link w:val="PiedepginaCar"/>
    <w:uiPriority w:val="99"/>
    <w:unhideWhenUsed/>
    <w:rsid w:val="005A79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79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554044"/>
    <w:rPr>
      <w:color w:val="0000FF"/>
      <w:u w:val="single"/>
    </w:rPr>
  </w:style>
  <w:style w:type="character" w:customStyle="1" w:styleId="notranslate">
    <w:name w:val="notranslate"/>
    <w:basedOn w:val="Fuentedeprrafopredeter"/>
    <w:rsid w:val="00554044"/>
  </w:style>
  <w:style w:type="character" w:customStyle="1" w:styleId="google-src-text1">
    <w:name w:val="google-src-text1"/>
    <w:basedOn w:val="Fuentedeprrafopredeter"/>
    <w:rsid w:val="00554044"/>
    <w:rPr>
      <w:vanish/>
      <w:webHidden w:val="0"/>
      <w:specVanish w:val="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7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798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A79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7987"/>
  </w:style>
  <w:style w:type="paragraph" w:styleId="Piedepgina">
    <w:name w:val="footer"/>
    <w:basedOn w:val="Normal"/>
    <w:link w:val="PiedepginaCar"/>
    <w:uiPriority w:val="99"/>
    <w:unhideWhenUsed/>
    <w:rsid w:val="005A79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79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https://translate.googleusercontent.com/translate_c?depth=1&amp;hl=es&amp;prev=search&amp;rurl=translate.google.es&amp;sl=en&amp;sp=nmt4&amp;u=https://en.wikipedia.org/w/index.php%3Ftitle%3DMichael_Hambourg%26action%3Dedit%26redlink%3D1&amp;usg=ALkJrhh9-qjgfWHYlUBRBcga2s-nAlHtVA" TargetMode="External"/><Relationship Id="rId18" Type="http://schemas.openxmlformats.org/officeDocument/2006/relationships/hyperlink" Target="https://translate.googleusercontent.com/translate_c?depth=1&amp;hl=es&amp;prev=search&amp;rurl=translate.google.es&amp;sl=en&amp;sp=nmt4&amp;u=https://en.wikipedia.org/wiki/Poldowski&amp;usg=ALkJrhj_4oABX50-ujeCZ12JS0sjNsknnw" TargetMode="External"/><Relationship Id="rId26" Type="http://schemas.openxmlformats.org/officeDocument/2006/relationships/hyperlink" Target="https://translate.googleusercontent.com/translate_c?depth=1&amp;hl=es&amp;prev=search&amp;rurl=translate.google.es&amp;sl=en&amp;sp=nmt4&amp;u=https://en.wikipedia.org/wiki/William_Blake&amp;usg=ALkJrhixKvNXHjb0eLJgJLQ2OpjgPa2jwQ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translate.googleusercontent.com/translate_c?depth=1&amp;hl=es&amp;prev=search&amp;rurl=translate.google.es&amp;sl=en&amp;sp=nmt4&amp;u=https://en.wikipedia.org/wiki/W._B._Yeats&amp;usg=ALkJrhgWFqAT7SPcZ66yj8KmEvxv__t1Vw" TargetMode="External"/><Relationship Id="rId34" Type="http://schemas.openxmlformats.org/officeDocument/2006/relationships/footer" Target="footer2.xml"/><Relationship Id="rId7" Type="http://schemas.openxmlformats.org/officeDocument/2006/relationships/image" Target="media/image1.gif"/><Relationship Id="rId12" Type="http://schemas.openxmlformats.org/officeDocument/2006/relationships/hyperlink" Target="https://translate.googleusercontent.com/translate_c?depth=1&amp;hl=es&amp;prev=search&amp;rurl=translate.google.es&amp;sl=en&amp;sp=nmt4&amp;u=https://en.wikipedia.org/wiki/Fran%25C3%25A7ois-Auguste_Gevaert&amp;usg=ALkJrhjhAy2XoHuH2eEr6jeX-b4Md2i0Sw" TargetMode="External"/><Relationship Id="rId17" Type="http://schemas.openxmlformats.org/officeDocument/2006/relationships/hyperlink" Target="https://translate.googleusercontent.com/translate_c?depth=1&amp;hl=es&amp;prev=search&amp;rurl=translate.google.es&amp;sl=en&amp;sp=nmt4&amp;u=https://en.wikipedia.org/wiki/Claude_Debussy&amp;usg=ALkJrhgh-orpGnXOpnPlPdosJQpLcv0xqA" TargetMode="External"/><Relationship Id="rId25" Type="http://schemas.openxmlformats.org/officeDocument/2006/relationships/hyperlink" Target="https://translate.googleusercontent.com/translate_c?depth=1&amp;hl=es&amp;prev=search&amp;rurl=translate.google.es&amp;sl=en&amp;sp=nmt4&amp;u=https://en.wikipedia.org/wiki/Paul_Verlaine&amp;usg=ALkJrhjSesWqZYjRS1QlNeCLVTIg7jt8WQ" TargetMode="External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translate.googleusercontent.com/translate_c?depth=1&amp;hl=es&amp;prev=search&amp;rurl=translate.google.es&amp;sl=en&amp;sp=nmt4&amp;u=https://en.wikipedia.org/wiki/Percy_Pitt&amp;usg=ALkJrhgf_0qdkEgAK9ho08ZPxpjGvetQJA" TargetMode="External"/><Relationship Id="rId20" Type="http://schemas.openxmlformats.org/officeDocument/2006/relationships/hyperlink" Target="https://translate.googleusercontent.com/translate_c?depth=1&amp;hl=es&amp;prev=search&amp;rurl=translate.google.es&amp;sl=en&amp;sp=nmt4&amp;u=https://en.wikipedia.org/wiki/William_Blake&amp;usg=ALkJrhixKvNXHjb0eLJgJLQ2OpjgPa2jwQ" TargetMode="External"/><Relationship Id="rId29" Type="http://schemas.openxmlformats.org/officeDocument/2006/relationships/hyperlink" Target="https://translate.googleusercontent.com/translate_c?depth=1&amp;hl=es&amp;prev=search&amp;rurl=translate.google.es&amp;sl=en&amp;sp=nmt4&amp;u=https://en.wikipedia.org/wiki/Poldowski&amp;usg=ALkJrhj_4oABX50-ujeCZ12JS0sjNsknnw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translate.googleusercontent.com/translate_c?depth=1&amp;hl=es&amp;prev=search&amp;rurl=translate.google.es&amp;sl=en&amp;sp=nmt4&amp;u=https://en.wikipedia.org/w/index.php%3Ftitle%3DTordeus%26action%3Dedit%26redlink%3D1&amp;usg=ALkJrhhGuA5-8IKS1jFttUpo4U1cMXJnjw" TargetMode="External"/><Relationship Id="rId24" Type="http://schemas.openxmlformats.org/officeDocument/2006/relationships/hyperlink" Target="https://translate.googleusercontent.com/translate_c?depth=1&amp;hl=es&amp;prev=search&amp;rurl=translate.google.es&amp;sl=en&amp;sp=nmt4&amp;u=https://en.wikipedia.org/wiki/Paul_Verlaine&amp;usg=ALkJrhjSesWqZYjRS1QlNeCLVTIg7jt8WQ" TargetMode="External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translate.googleusercontent.com/translate_c?depth=1&amp;hl=es&amp;prev=search&amp;rurl=translate.google.es&amp;sl=en&amp;sp=nmt4&amp;u=https://en.wikipedia.org/w/index.php%3Ftitle%3DMichael_Hambourg%26action%3Dedit%26redlink%3D1&amp;usg=ALkJrhh9-qjgfWHYlUBRBcga2s-nAlHtVA" TargetMode="External"/><Relationship Id="rId23" Type="http://schemas.openxmlformats.org/officeDocument/2006/relationships/hyperlink" Target="https://translate.googleusercontent.com/translate_c?depth=1&amp;hl=es&amp;prev=search&amp;rurl=translate.google.es&amp;sl=en&amp;sp=nmt4&amp;u=https://en.wikipedia.org/wiki/Poldowski&amp;usg=ALkJrhj_4oABX50-ujeCZ12JS0sjNsknnw" TargetMode="External"/><Relationship Id="rId28" Type="http://schemas.openxmlformats.org/officeDocument/2006/relationships/hyperlink" Target="https://translate.googleusercontent.com/translate_c?depth=1&amp;hl=es&amp;prev=search&amp;rurl=translate.google.es&amp;sl=en&amp;sp=nmt4&amp;u=https://en.wikipedia.org/wiki/Alfred,_Lord_Tennyson&amp;usg=ALkJrhg8J1Yd_PqD6MM9kEzwFBXck5oEZA" TargetMode="External"/><Relationship Id="rId36" Type="http://schemas.openxmlformats.org/officeDocument/2006/relationships/footer" Target="footer3.xml"/><Relationship Id="rId10" Type="http://schemas.openxmlformats.org/officeDocument/2006/relationships/hyperlink" Target="https://translate.googleusercontent.com/translate_c?depth=1&amp;hl=es&amp;prev=search&amp;rurl=translate.google.es&amp;sl=en&amp;sp=nmt4&amp;u=https://en.wikipedia.org/w/index.php%3Ftitle%3DPierre_Storck%26action%3Dedit%26redlink%3D1&amp;usg=ALkJrhguvWfYy1xy-POqzyrD-JKzj_t59A" TargetMode="External"/><Relationship Id="rId19" Type="http://schemas.openxmlformats.org/officeDocument/2006/relationships/hyperlink" Target="https://translate.googleusercontent.com/translate_c?depth=1&amp;hl=es&amp;prev=search&amp;rurl=translate.google.es&amp;sl=en&amp;sp=nmt4&amp;u=https://en.wikipedia.org/wiki/Paul_Verlaine&amp;usg=ALkJrhjSesWqZYjRS1QlNeCLVTIg7jt8WQ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translate.googleusercontent.com/translate_c?depth=1&amp;hl=es&amp;prev=search&amp;rurl=translate.google.es&amp;sl=en&amp;sp=nmt4&amp;u=https://en.wikipedia.org/wiki/Ixelles&amp;usg=ALkJrhiUeQqwkBCJeFg5bfgkpiiR_y4k6g" TargetMode="External"/><Relationship Id="rId14" Type="http://schemas.openxmlformats.org/officeDocument/2006/relationships/hyperlink" Target="https://translate.googleusercontent.com/translate_c?depth=1&amp;hl=es&amp;prev=search&amp;rurl=translate.google.es&amp;sl=en&amp;sp=nmt4&amp;u=https://en.wikipedia.org/wiki/Percy_Pitt&amp;usg=ALkJrhgf_0qdkEgAK9ho08ZPxpjGvetQJA" TargetMode="External"/><Relationship Id="rId22" Type="http://schemas.openxmlformats.org/officeDocument/2006/relationships/hyperlink" Target="https://translate.googleusercontent.com/translate_c?depth=1&amp;hl=es&amp;prev=search&amp;rurl=translate.google.es&amp;sl=en&amp;sp=nmt4&amp;u=https://en.wikipedia.org/wiki/Alfred,_Lord_Tennyson&amp;usg=ALkJrhg8J1Yd_PqD6MM9kEzwFBXck5oEZA" TargetMode="External"/><Relationship Id="rId27" Type="http://schemas.openxmlformats.org/officeDocument/2006/relationships/hyperlink" Target="https://translate.googleusercontent.com/translate_c?depth=1&amp;hl=es&amp;prev=search&amp;rurl=translate.google.es&amp;sl=en&amp;sp=nmt4&amp;u=https://en.wikipedia.org/wiki/W._B._Yeats&amp;usg=ALkJrhgWFqAT7SPcZ66yj8KmEvxv__t1Vw" TargetMode="External"/><Relationship Id="rId30" Type="http://schemas.openxmlformats.org/officeDocument/2006/relationships/hyperlink" Target="https://translate.googleusercontent.com/translate_c?depth=1&amp;hl=es&amp;prev=search&amp;rurl=translate.google.es&amp;sl=en&amp;sp=nmt4&amp;u=https://en.wikipedia.org/wiki/Poldowski&amp;usg=ALkJrhj_4oABX50-ujeCZ12JS0sjNsknnw" TargetMode="External"/><Relationship Id="rId35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1053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2017-04-19T14:37:00Z</cp:lastPrinted>
  <dcterms:created xsi:type="dcterms:W3CDTF">2017-04-19T14:16:00Z</dcterms:created>
  <dcterms:modified xsi:type="dcterms:W3CDTF">2017-04-19T14:37:00Z</dcterms:modified>
</cp:coreProperties>
</file>