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23" w:rsidRDefault="00B36123" w:rsidP="00B36123">
      <w:pPr>
        <w:jc w:val="center"/>
        <w:rPr>
          <w:b/>
          <w:sz w:val="36"/>
          <w:szCs w:val="36"/>
          <w:u w:val="single"/>
        </w:rPr>
      </w:pPr>
      <w:r>
        <w:rPr>
          <w:b/>
          <w:sz w:val="36"/>
          <w:szCs w:val="36"/>
          <w:u w:val="single"/>
        </w:rPr>
        <w:t>FORMACIÓN EN CENTRO</w:t>
      </w:r>
    </w:p>
    <w:p w:rsidR="00B36123" w:rsidRDefault="00B36123" w:rsidP="00B36123">
      <w:pPr>
        <w:jc w:val="center"/>
        <w:rPr>
          <w:b/>
          <w:sz w:val="36"/>
          <w:szCs w:val="36"/>
          <w:u w:val="single"/>
        </w:rPr>
      </w:pPr>
      <w:r>
        <w:rPr>
          <w:b/>
          <w:sz w:val="36"/>
          <w:szCs w:val="36"/>
          <w:u w:val="single"/>
        </w:rPr>
        <w:t>MEMORIA FINAL</w:t>
      </w:r>
    </w:p>
    <w:p w:rsidR="00B36123" w:rsidRDefault="00B36123" w:rsidP="00B36123">
      <w:pPr>
        <w:rPr>
          <w:b/>
          <w:sz w:val="36"/>
          <w:szCs w:val="36"/>
        </w:rPr>
      </w:pPr>
    </w:p>
    <w:p w:rsidR="00B36123" w:rsidRDefault="00B36123" w:rsidP="00B36123">
      <w:pPr>
        <w:rPr>
          <w:b/>
          <w:sz w:val="36"/>
          <w:szCs w:val="36"/>
        </w:rPr>
      </w:pPr>
      <w:r>
        <w:rPr>
          <w:b/>
          <w:sz w:val="36"/>
          <w:szCs w:val="36"/>
        </w:rPr>
        <w:t>1.- Grado de cumplimiento de los compromisos individuales: tareas realizadas, materiales elaborados y aplicación en el aula.</w:t>
      </w:r>
    </w:p>
    <w:p w:rsidR="00B36123" w:rsidRDefault="00B36123" w:rsidP="00B36123">
      <w:pPr>
        <w:rPr>
          <w:b/>
          <w:sz w:val="36"/>
          <w:szCs w:val="36"/>
        </w:rPr>
      </w:pPr>
      <w:r>
        <w:rPr>
          <w:b/>
          <w:sz w:val="36"/>
          <w:szCs w:val="36"/>
        </w:rPr>
        <w:t>2.- Logros y dificultades en el proceso.</w:t>
      </w:r>
    </w:p>
    <w:p w:rsidR="00B36123" w:rsidRDefault="00B36123" w:rsidP="00B36123">
      <w:pPr>
        <w:rPr>
          <w:b/>
          <w:sz w:val="36"/>
          <w:szCs w:val="36"/>
        </w:rPr>
      </w:pPr>
      <w:r>
        <w:rPr>
          <w:b/>
          <w:sz w:val="36"/>
          <w:szCs w:val="36"/>
        </w:rPr>
        <w:t>3.-Conclusiones.</w:t>
      </w:r>
    </w:p>
    <w:p w:rsidR="00B36123" w:rsidRDefault="00B36123" w:rsidP="00B36123">
      <w:pPr>
        <w:rPr>
          <w:b/>
          <w:sz w:val="36"/>
          <w:szCs w:val="36"/>
        </w:rPr>
      </w:pPr>
      <w:r>
        <w:rPr>
          <w:b/>
          <w:sz w:val="36"/>
          <w:szCs w:val="36"/>
        </w:rPr>
        <w:t>4.- Perspectivas de continuidad para el próximo curso</w:t>
      </w:r>
    </w:p>
    <w:p w:rsidR="00B15C30" w:rsidRDefault="00B15C30" w:rsidP="00812948">
      <w:pPr>
        <w:jc w:val="both"/>
      </w:pPr>
    </w:p>
    <w:p w:rsidR="00B36123" w:rsidRDefault="00B36123" w:rsidP="00812948">
      <w:pPr>
        <w:pStyle w:val="Prrafodelista"/>
        <w:numPr>
          <w:ilvl w:val="0"/>
          <w:numId w:val="1"/>
        </w:numPr>
        <w:jc w:val="both"/>
        <w:rPr>
          <w:sz w:val="28"/>
          <w:szCs w:val="28"/>
        </w:rPr>
      </w:pPr>
      <w:r>
        <w:rPr>
          <w:sz w:val="28"/>
          <w:szCs w:val="28"/>
        </w:rPr>
        <w:t>Creo que ha sido bastante alto, pues todos hemos realizado las tareas propuestas, hemos elaborado materiales con la participación del alumnado y los hemos llevado a la práctica en el aula.</w:t>
      </w:r>
    </w:p>
    <w:p w:rsidR="00B36123" w:rsidRDefault="00B36123" w:rsidP="00812948">
      <w:pPr>
        <w:pStyle w:val="Prrafodelista"/>
        <w:numPr>
          <w:ilvl w:val="0"/>
          <w:numId w:val="1"/>
        </w:numPr>
        <w:jc w:val="both"/>
        <w:rPr>
          <w:sz w:val="28"/>
          <w:szCs w:val="28"/>
        </w:rPr>
      </w:pPr>
      <w:r>
        <w:rPr>
          <w:sz w:val="28"/>
          <w:szCs w:val="28"/>
        </w:rPr>
        <w:t>Se ha logrado mejorar principalmente en la dinámica de grupo. El alumnado ha trabajado muy motivado y los resultados han sido buenos. Han tomado conciencia de la importancia del trabajo cooperativo y además de aprender,  han mejorado las relaciones sociales entre ellos.</w:t>
      </w:r>
    </w:p>
    <w:p w:rsidR="00B36123" w:rsidRDefault="00B36123" w:rsidP="00812948">
      <w:pPr>
        <w:pStyle w:val="Prrafodelista"/>
        <w:jc w:val="both"/>
        <w:rPr>
          <w:sz w:val="28"/>
          <w:szCs w:val="28"/>
        </w:rPr>
      </w:pPr>
      <w:r w:rsidRPr="00B36123">
        <w:rPr>
          <w:sz w:val="28"/>
          <w:szCs w:val="28"/>
        </w:rPr>
        <w:t xml:space="preserve">Una de las dificultades ha sido que algunas actividades no eran de fácil aplicación en el aula (teniendo en cuenta todas las limitaciones como el tiempo de las sesiones, el espacio con el que contamos, el número de alumnos…) </w:t>
      </w:r>
    </w:p>
    <w:p w:rsidR="00B36123" w:rsidRDefault="00B36123" w:rsidP="00812948">
      <w:pPr>
        <w:pStyle w:val="Prrafodelista"/>
        <w:numPr>
          <w:ilvl w:val="0"/>
          <w:numId w:val="1"/>
        </w:numPr>
        <w:jc w:val="both"/>
        <w:rPr>
          <w:sz w:val="28"/>
          <w:szCs w:val="28"/>
        </w:rPr>
      </w:pPr>
      <w:r>
        <w:rPr>
          <w:sz w:val="28"/>
          <w:szCs w:val="28"/>
        </w:rPr>
        <w:t>El trabajo que hemos realizado en este primer año ha sido bueno, aunque quizás no responda exactamente a las expectativas que teníamos de él, pues pensábamos que se nos iban a dar unas bases teóricas y luego ideas que se pudieran llevar a la práctica</w:t>
      </w:r>
      <w:r w:rsidR="002D5A4E">
        <w:rPr>
          <w:sz w:val="28"/>
          <w:szCs w:val="28"/>
        </w:rPr>
        <w:t xml:space="preserve"> adaptándose más a la realidad del aula. Pero también hay que tener en cuenta que estamos en el año de inicio y que quizás haya sido una primera toma de contacto con el proyecto.</w:t>
      </w:r>
    </w:p>
    <w:p w:rsidR="002D5A4E" w:rsidRPr="00B36123" w:rsidRDefault="002D5A4E" w:rsidP="00812948">
      <w:pPr>
        <w:pStyle w:val="Prrafodelista"/>
        <w:numPr>
          <w:ilvl w:val="0"/>
          <w:numId w:val="1"/>
        </w:numPr>
        <w:jc w:val="both"/>
        <w:rPr>
          <w:sz w:val="28"/>
          <w:szCs w:val="28"/>
        </w:rPr>
      </w:pPr>
      <w:r>
        <w:rPr>
          <w:sz w:val="28"/>
          <w:szCs w:val="28"/>
        </w:rPr>
        <w:lastRenderedPageBreak/>
        <w:t xml:space="preserve">Seguiremos trabajando para mejorar la competencia lingüística y </w:t>
      </w:r>
      <w:bookmarkStart w:id="0" w:name="_GoBack"/>
      <w:bookmarkEnd w:id="0"/>
      <w:r>
        <w:rPr>
          <w:sz w:val="28"/>
          <w:szCs w:val="28"/>
        </w:rPr>
        <w:t>conseguir un avance notorio en nuestro alumnado.</w:t>
      </w:r>
    </w:p>
    <w:p w:rsidR="00B36123" w:rsidRDefault="00B36123" w:rsidP="00812948">
      <w:pPr>
        <w:pStyle w:val="Prrafodelista"/>
        <w:jc w:val="both"/>
        <w:rPr>
          <w:sz w:val="28"/>
          <w:szCs w:val="28"/>
        </w:rPr>
      </w:pPr>
    </w:p>
    <w:p w:rsidR="00B36123" w:rsidRDefault="00B36123" w:rsidP="00812948">
      <w:pPr>
        <w:pStyle w:val="Prrafodelista"/>
        <w:jc w:val="both"/>
        <w:rPr>
          <w:sz w:val="28"/>
          <w:szCs w:val="28"/>
        </w:rPr>
      </w:pPr>
    </w:p>
    <w:p w:rsidR="00B36123" w:rsidRPr="00B36123" w:rsidRDefault="00B36123" w:rsidP="00812948">
      <w:pPr>
        <w:pStyle w:val="Prrafodelista"/>
        <w:jc w:val="both"/>
        <w:rPr>
          <w:sz w:val="28"/>
          <w:szCs w:val="28"/>
        </w:rPr>
      </w:pPr>
    </w:p>
    <w:p w:rsidR="00B36123" w:rsidRDefault="00B36123" w:rsidP="00812948">
      <w:pPr>
        <w:pStyle w:val="Prrafodelista"/>
        <w:jc w:val="both"/>
        <w:rPr>
          <w:sz w:val="28"/>
          <w:szCs w:val="28"/>
        </w:rPr>
      </w:pPr>
    </w:p>
    <w:p w:rsidR="00B36123" w:rsidRPr="00B36123" w:rsidRDefault="00B36123" w:rsidP="00B36123">
      <w:pPr>
        <w:rPr>
          <w:sz w:val="28"/>
          <w:szCs w:val="28"/>
        </w:rPr>
      </w:pPr>
    </w:p>
    <w:sectPr w:rsidR="00B36123" w:rsidRPr="00B361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FCC"/>
    <w:multiLevelType w:val="hybridMultilevel"/>
    <w:tmpl w:val="6F0EDA04"/>
    <w:lvl w:ilvl="0" w:tplc="3AD2D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23"/>
    <w:rsid w:val="002D5A4E"/>
    <w:rsid w:val="00812948"/>
    <w:rsid w:val="00B15C30"/>
    <w:rsid w:val="00B36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123"/>
    <w:pPr>
      <w:ind w:left="720"/>
      <w:contextualSpacing/>
    </w:pPr>
  </w:style>
  <w:style w:type="paragraph" w:styleId="NormalWeb">
    <w:name w:val="Normal (Web)"/>
    <w:basedOn w:val="Normal"/>
    <w:rsid w:val="00B36123"/>
    <w:pPr>
      <w:widowControl w:val="0"/>
      <w:suppressAutoHyphens/>
      <w:autoSpaceDN w:val="0"/>
      <w:spacing w:before="280" w:after="280" w:line="240" w:lineRule="auto"/>
      <w:textAlignment w:val="baseline"/>
    </w:pPr>
    <w:rPr>
      <w:rFonts w:ascii="Cambria" w:eastAsia="Cambria" w:hAnsi="Cambria" w:cs="Times New Roman"/>
      <w:kern w:val="3"/>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123"/>
    <w:pPr>
      <w:ind w:left="720"/>
      <w:contextualSpacing/>
    </w:pPr>
  </w:style>
  <w:style w:type="paragraph" w:styleId="NormalWeb">
    <w:name w:val="Normal (Web)"/>
    <w:basedOn w:val="Normal"/>
    <w:rsid w:val="00B36123"/>
    <w:pPr>
      <w:widowControl w:val="0"/>
      <w:suppressAutoHyphens/>
      <w:autoSpaceDN w:val="0"/>
      <w:spacing w:before="280" w:after="280" w:line="240" w:lineRule="auto"/>
      <w:textAlignment w:val="baseline"/>
    </w:pPr>
    <w:rPr>
      <w:rFonts w:ascii="Cambria" w:eastAsia="Cambria" w:hAnsi="Cambria" w:cs="Times New Roman"/>
      <w:kern w:val="3"/>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Wender Hack</dc:creator>
  <cp:lastModifiedBy>Wender Hack</cp:lastModifiedBy>
  <cp:revision>2</cp:revision>
  <dcterms:created xsi:type="dcterms:W3CDTF">2017-05-30T15:25:00Z</dcterms:created>
  <dcterms:modified xsi:type="dcterms:W3CDTF">2017-05-30T15:39:00Z</dcterms:modified>
</cp:coreProperties>
</file>