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AA" w:rsidRDefault="00FA1412">
      <w:pPr>
        <w:rPr>
          <w:b/>
          <w:sz w:val="28"/>
          <w:szCs w:val="28"/>
          <w:u w:val="single"/>
        </w:rPr>
      </w:pPr>
      <w:r w:rsidRPr="00FA1412">
        <w:rPr>
          <w:b/>
          <w:sz w:val="28"/>
          <w:szCs w:val="28"/>
          <w:u w:val="single"/>
        </w:rPr>
        <w:t>RESOLUCIÓN DE CONFLICTOS</w:t>
      </w:r>
    </w:p>
    <w:p w:rsidR="00FA1412" w:rsidRDefault="00FA1412">
      <w:pPr>
        <w:rPr>
          <w:b/>
          <w:sz w:val="28"/>
          <w:szCs w:val="28"/>
          <w:u w:val="single"/>
        </w:rPr>
      </w:pPr>
    </w:p>
    <w:p w:rsidR="00FA1412" w:rsidRDefault="00FA1412" w:rsidP="00D517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  alumno tras llegar del patio a clase, se queja de que un compañero le ha empujado y le ha tirado al suelo. Este se enc</w:t>
      </w:r>
      <w:r w:rsidR="00BF6232">
        <w:rPr>
          <w:sz w:val="24"/>
          <w:szCs w:val="24"/>
        </w:rPr>
        <w:t>uentra muy nervioso y enfadado.</w:t>
      </w:r>
    </w:p>
    <w:p w:rsidR="00FA1412" w:rsidRDefault="00FA1412" w:rsidP="00D517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primer lugar, y después de tranquilizar al alumno</w:t>
      </w:r>
      <w:r w:rsidR="00BF6232">
        <w:rPr>
          <w:sz w:val="24"/>
          <w:szCs w:val="24"/>
        </w:rPr>
        <w:t xml:space="preserve"> hago que cada alumno explique lo ocurrido, así hacemos un bosquejo del conflicto. Tras escuchar las dos versiones, que son contrarias, en la que uno piensa que estaban jugando.</w:t>
      </w:r>
    </w:p>
    <w:p w:rsidR="00BF6232" w:rsidRDefault="00BF6232" w:rsidP="00D517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ello, les digo que cada uno se pusiera en el lugar del otro, y así </w:t>
      </w:r>
      <w:proofErr w:type="spellStart"/>
      <w:r>
        <w:rPr>
          <w:sz w:val="24"/>
          <w:szCs w:val="24"/>
        </w:rPr>
        <w:t>empatizar</w:t>
      </w:r>
      <w:proofErr w:type="spellEnd"/>
      <w:r>
        <w:rPr>
          <w:sz w:val="24"/>
          <w:szCs w:val="24"/>
        </w:rPr>
        <w:t xml:space="preserve">. Y e comento que en los juegos no vale todo, y que no debemos llegar a pegar. </w:t>
      </w:r>
    </w:p>
    <w:p w:rsidR="00BF6232" w:rsidRDefault="00BF6232" w:rsidP="00D517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Después de hablar, son capaces de entender que, por un lado, </w:t>
      </w:r>
      <w:r w:rsidR="00D51742">
        <w:rPr>
          <w:sz w:val="24"/>
          <w:szCs w:val="24"/>
        </w:rPr>
        <w:t xml:space="preserve"> debe controlar las emociones y no debe pegar, y por supuesto, afirma que no le gustaría que le hicieran lo mismo.</w:t>
      </w:r>
    </w:p>
    <w:p w:rsidR="00D51742" w:rsidRDefault="00D51742" w:rsidP="00D517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último, después de reflexionar las dos partes, se llega a la conclusión que los juegos tiene unas normas que se deben cumplir, y que entre ellas no está pegar, empujar,… a los compañeros participantes. Y que antes de comenzar cualquier juego, vamos a dejar claras las normas.</w:t>
      </w:r>
    </w:p>
    <w:p w:rsidR="00D51742" w:rsidRDefault="00D51742" w:rsidP="00D51742">
      <w:pPr>
        <w:spacing w:line="360" w:lineRule="auto"/>
        <w:jc w:val="both"/>
        <w:rPr>
          <w:sz w:val="24"/>
          <w:szCs w:val="24"/>
        </w:rPr>
      </w:pPr>
    </w:p>
    <w:p w:rsidR="00D51742" w:rsidRDefault="00D51742" w:rsidP="00D51742">
      <w:pPr>
        <w:spacing w:line="360" w:lineRule="auto"/>
        <w:jc w:val="both"/>
        <w:rPr>
          <w:sz w:val="24"/>
          <w:szCs w:val="24"/>
        </w:rPr>
      </w:pPr>
    </w:p>
    <w:p w:rsidR="00D51742" w:rsidRDefault="00D51742" w:rsidP="00D51742">
      <w:pPr>
        <w:spacing w:line="360" w:lineRule="auto"/>
        <w:jc w:val="both"/>
        <w:rPr>
          <w:sz w:val="24"/>
          <w:szCs w:val="24"/>
        </w:rPr>
      </w:pPr>
    </w:p>
    <w:p w:rsidR="00D51742" w:rsidRDefault="00D51742" w:rsidP="00D51742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Mª Magdalena Lobillo Montero</w:t>
      </w:r>
      <w:bookmarkStart w:id="0" w:name="_GoBack"/>
      <w:bookmarkEnd w:id="0"/>
    </w:p>
    <w:p w:rsidR="00D51742" w:rsidRPr="00FA1412" w:rsidRDefault="00D51742" w:rsidP="00FA1412">
      <w:pPr>
        <w:jc w:val="both"/>
        <w:rPr>
          <w:sz w:val="24"/>
          <w:szCs w:val="24"/>
        </w:rPr>
      </w:pPr>
    </w:p>
    <w:sectPr w:rsidR="00D51742" w:rsidRPr="00FA1412" w:rsidSect="00D51742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12"/>
    <w:rsid w:val="00BF6232"/>
    <w:rsid w:val="00D51742"/>
    <w:rsid w:val="00FA1412"/>
    <w:rsid w:val="00FC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imposivle</dc:creator>
  <cp:lastModifiedBy>imposivle</cp:lastModifiedBy>
  <cp:revision>1</cp:revision>
  <dcterms:created xsi:type="dcterms:W3CDTF">2017-03-13T11:44:00Z</dcterms:created>
  <dcterms:modified xsi:type="dcterms:W3CDTF">2017-03-13T12:15:00Z</dcterms:modified>
</cp:coreProperties>
</file>