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4659"/>
        <w:gridCol w:w="1734"/>
        <w:gridCol w:w="1652"/>
      </w:tblGrid>
      <w:tr w:rsidR="00344E77" w:rsidRPr="008B5E8B" w:rsidTr="00344E77">
        <w:tc>
          <w:tcPr>
            <w:tcW w:w="4815" w:type="dxa"/>
          </w:tcPr>
          <w:p w:rsidR="00F11BCC" w:rsidRPr="008B5E8B" w:rsidRDefault="00F11BCC" w:rsidP="005D448B">
            <w:pPr>
              <w:jc w:val="both"/>
            </w:pPr>
            <w:bookmarkStart w:id="0" w:name="_GoBack"/>
            <w:r w:rsidRPr="008B5E8B">
              <w:t>CRITERIOS DE EVALUACIÓN</w:t>
            </w:r>
          </w:p>
        </w:tc>
        <w:tc>
          <w:tcPr>
            <w:tcW w:w="1134" w:type="dxa"/>
          </w:tcPr>
          <w:p w:rsidR="00F11BCC" w:rsidRPr="008B5E8B" w:rsidRDefault="00344E77" w:rsidP="00344E77">
            <w:pPr>
              <w:jc w:val="center"/>
            </w:pPr>
            <w:r>
              <w:t>CCCC</w:t>
            </w:r>
          </w:p>
        </w:tc>
        <w:tc>
          <w:tcPr>
            <w:tcW w:w="4659" w:type="dxa"/>
          </w:tcPr>
          <w:p w:rsidR="00F11BCC" w:rsidRPr="008B5E8B" w:rsidRDefault="00F11BCC">
            <w:r w:rsidRPr="008B5E8B">
              <w:t>ESTÁNDAR DE APRENDIZAJE</w:t>
            </w:r>
          </w:p>
        </w:tc>
        <w:tc>
          <w:tcPr>
            <w:tcW w:w="0" w:type="auto"/>
          </w:tcPr>
          <w:p w:rsidR="00F11BCC" w:rsidRPr="008B5E8B" w:rsidRDefault="00CC4E94" w:rsidP="00986B3D">
            <w:r>
              <w:t xml:space="preserve">INSTRUMENTO </w:t>
            </w:r>
            <w:r w:rsidR="00F11BCC" w:rsidRPr="008B5E8B">
              <w:t>EVALUACIÓN</w:t>
            </w:r>
          </w:p>
        </w:tc>
        <w:tc>
          <w:tcPr>
            <w:tcW w:w="0" w:type="auto"/>
          </w:tcPr>
          <w:p w:rsidR="00F11BCC" w:rsidRPr="008B5E8B" w:rsidRDefault="00F11BCC">
            <w:r w:rsidRPr="008B5E8B">
              <w:t>PUNTOS CONSEGUIDOS</w:t>
            </w:r>
          </w:p>
        </w:tc>
      </w:tr>
      <w:tr w:rsidR="00344E77" w:rsidRPr="008B5E8B" w:rsidTr="00344E77">
        <w:tc>
          <w:tcPr>
            <w:tcW w:w="4815" w:type="dxa"/>
            <w:shd w:val="clear" w:color="auto" w:fill="C5E0B3" w:themeFill="accent6" w:themeFillTint="66"/>
          </w:tcPr>
          <w:p w:rsidR="00F11BCC" w:rsidRPr="008B5E8B" w:rsidRDefault="00F11BCC" w:rsidP="005D448B">
            <w:pPr>
              <w:jc w:val="both"/>
            </w:pPr>
            <w:r w:rsidRPr="008B5E8B">
              <w:rPr>
                <w:rFonts w:cs="Arial"/>
                <w:lang w:val="es-ES_tradnl" w:eastAsia="es-ES"/>
              </w:rPr>
              <w:t>1.1. Expresar verbalmente, de forma razonada, el proceso seguido para resolver un problema.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11BCC" w:rsidRPr="008B5E8B" w:rsidRDefault="005D448B" w:rsidP="00344E77">
            <w:pPr>
              <w:jc w:val="center"/>
            </w:pPr>
            <w:r w:rsidRPr="008B5E8B">
              <w:t>CCL</w:t>
            </w:r>
          </w:p>
          <w:p w:rsidR="005D448B" w:rsidRPr="008B5E8B" w:rsidRDefault="005D448B" w:rsidP="00344E77">
            <w:pPr>
              <w:jc w:val="center"/>
            </w:pPr>
            <w:r w:rsidRPr="008B5E8B">
              <w:t>CMCT</w:t>
            </w:r>
          </w:p>
        </w:tc>
        <w:tc>
          <w:tcPr>
            <w:tcW w:w="4659" w:type="dxa"/>
            <w:shd w:val="clear" w:color="auto" w:fill="C5E0B3" w:themeFill="accent6" w:themeFillTint="66"/>
          </w:tcPr>
          <w:p w:rsidR="00F11BCC" w:rsidRPr="008B5E8B" w:rsidRDefault="005D448B">
            <w:r w:rsidRPr="008B5E8B">
              <w:rPr>
                <w:rFonts w:cs="Arial"/>
                <w:lang w:val="es-ES_tradnl" w:eastAsia="es-ES"/>
              </w:rPr>
              <w:t>1.1.1. Expresa verbalmente, de forma razonada, el proceso seguido en la resolución de un problema, con el rigor y la precisión adecuados.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11BCC" w:rsidRPr="008B5E8B" w:rsidRDefault="00D14DC9" w:rsidP="004B4686">
            <w:r>
              <w:t>IO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F11BCC" w:rsidRPr="008B5E8B" w:rsidRDefault="00B35B5A">
            <w:r>
              <w:t>1</w:t>
            </w:r>
          </w:p>
        </w:tc>
      </w:tr>
      <w:tr w:rsidR="00344E77" w:rsidRPr="008B5E8B" w:rsidTr="00344E77">
        <w:trPr>
          <w:trHeight w:val="460"/>
        </w:trPr>
        <w:tc>
          <w:tcPr>
            <w:tcW w:w="4815" w:type="dxa"/>
            <w:vMerge w:val="restart"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</w:pPr>
            <w:r w:rsidRPr="008B5E8B">
              <w:rPr>
                <w:rFonts w:cs="Arial"/>
                <w:lang w:val="es-ES_tradnl" w:eastAsia="es-ES"/>
              </w:rPr>
              <w:t>1.2. Utilizar procesos de razonamiento y estrategias de resolución de problemas, realizando los cálculos necesarios y comprobando las soluciones obtenidas.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</w:pPr>
            <w:r w:rsidRPr="008B5E8B">
              <w:t>CMCT</w:t>
            </w:r>
          </w:p>
          <w:p w:rsidR="005D448B" w:rsidRPr="008B5E8B" w:rsidRDefault="005D448B" w:rsidP="00344E77">
            <w:pPr>
              <w:jc w:val="center"/>
            </w:pPr>
            <w:r w:rsidRPr="008B5E8B">
              <w:t>CAA</w:t>
            </w:r>
          </w:p>
          <w:p w:rsidR="005D448B" w:rsidRPr="008B5E8B" w:rsidRDefault="005D448B" w:rsidP="00344E77">
            <w:pPr>
              <w:jc w:val="center"/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5D448B">
            <w:r w:rsidRPr="008B5E8B">
              <w:rPr>
                <w:rFonts w:cs="Arial"/>
                <w:lang w:val="es-ES_tradnl" w:eastAsia="es-ES"/>
              </w:rPr>
              <w:t>1.2.1. Analiza y comprende el enunciado de los problemas (datos, relaciones entre los datos, contexto del problema).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B35B5A" w:rsidRDefault="00B35B5A">
            <w:r>
              <w:t>IE</w:t>
            </w:r>
          </w:p>
          <w:p w:rsidR="00B35B5A" w:rsidRPr="008B5E8B" w:rsidRDefault="00B35B5A" w:rsidP="004B4686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Default="00D14DC9">
            <w:r>
              <w:t>2</w:t>
            </w:r>
          </w:p>
          <w:p w:rsidR="00811C43" w:rsidRPr="008B5E8B" w:rsidRDefault="00811C43">
            <w:r>
              <w:t>2</w:t>
            </w:r>
          </w:p>
        </w:tc>
      </w:tr>
      <w:tr w:rsidR="00344E77" w:rsidRPr="008B5E8B" w:rsidTr="00344E77">
        <w:trPr>
          <w:trHeight w:val="460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  <w:rPr>
                <w:rFonts w:cs="Arial"/>
                <w:lang w:val="es-ES_tradnl" w:eastAsia="es-ES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5D448B" w:rsidP="001D1A56">
            <w:r w:rsidRPr="008B5E8B">
              <w:rPr>
                <w:rFonts w:cs="Arial"/>
                <w:lang w:val="es-ES_tradnl" w:eastAsia="es-ES"/>
              </w:rPr>
              <w:t>1.2.3. Realiza estimaciones y elabora conjeturas sobre los resultados de los problemas a resolver, valorando su utilidad y eficacia.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>
            <w:r>
              <w:t>C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>
            <w:r>
              <w:t>1</w:t>
            </w:r>
          </w:p>
        </w:tc>
      </w:tr>
      <w:tr w:rsidR="00344E77" w:rsidRPr="008B5E8B" w:rsidTr="00344E77">
        <w:trPr>
          <w:trHeight w:val="460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  <w:rPr>
                <w:rFonts w:cs="Arial"/>
                <w:lang w:val="es-ES_tradnl" w:eastAsia="es-ES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5D448B">
            <w:r w:rsidRPr="008B5E8B">
              <w:rPr>
                <w:rFonts w:cs="Arial"/>
                <w:lang w:val="es-ES_tradnl" w:eastAsia="es-ES"/>
              </w:rPr>
              <w:t>1.2.4. Utiliza estrategias heurísticas y procesos de razonamiento en la resolución de problemas reflexionando sobre el proceso de resolución de problemas.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4B4686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>
            <w:r>
              <w:t>2</w:t>
            </w:r>
          </w:p>
        </w:tc>
      </w:tr>
      <w:tr w:rsidR="00344E77" w:rsidRPr="008B5E8B" w:rsidTr="00344E77">
        <w:trPr>
          <w:trHeight w:val="615"/>
        </w:trPr>
        <w:tc>
          <w:tcPr>
            <w:tcW w:w="4815" w:type="dxa"/>
            <w:vMerge w:val="restart"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</w:pPr>
            <w:r w:rsidRPr="008B5E8B">
              <w:rPr>
                <w:rFonts w:cs="Arial"/>
                <w:lang w:val="es-ES_tradnl" w:eastAsia="es-ES"/>
              </w:rPr>
              <w:t>1.6.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5D448B" w:rsidRPr="00344E77" w:rsidRDefault="005D448B" w:rsidP="00344E77">
            <w:pPr>
              <w:jc w:val="center"/>
            </w:pPr>
            <w:r w:rsidRPr="00344E77">
              <w:t>CMCT</w:t>
            </w:r>
          </w:p>
          <w:p w:rsidR="005D448B" w:rsidRPr="00344E77" w:rsidRDefault="005D448B" w:rsidP="00344E77">
            <w:pPr>
              <w:jc w:val="center"/>
            </w:pPr>
            <w:r w:rsidRPr="00344E77">
              <w:t>CAA</w:t>
            </w:r>
          </w:p>
          <w:p w:rsidR="005D448B" w:rsidRPr="00344E77" w:rsidRDefault="005D448B" w:rsidP="00344E77">
            <w:pPr>
              <w:jc w:val="center"/>
            </w:pPr>
            <w:r w:rsidRPr="00344E77">
              <w:t>CSC</w:t>
            </w:r>
          </w:p>
          <w:p w:rsidR="005D448B" w:rsidRPr="008B5E8B" w:rsidRDefault="001A1B58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344E77">
              <w:t>SIE</w:t>
            </w: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8B5E8B" w:rsidP="005D448B">
            <w:r w:rsidRPr="008B5E8B">
              <w:t>1.6.1. Identifica situaciones problemáticas de la realidad, susceptibles de contener problemas de interés.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4B4686">
            <w:r>
              <w:t>IO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5D448B">
            <w:r>
              <w:t>1</w:t>
            </w:r>
          </w:p>
        </w:tc>
      </w:tr>
      <w:tr w:rsidR="00344E77" w:rsidRPr="008B5E8B" w:rsidTr="00344E77">
        <w:trPr>
          <w:trHeight w:val="615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  <w:rPr>
                <w:rFonts w:cs="Arial"/>
                <w:lang w:val="es-ES_tradnl" w:eastAsia="es-ES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8B5E8B" w:rsidP="005D448B">
            <w:r w:rsidRPr="008B5E8B">
              <w:t>1.6.2. Establece conexiones entre un problema del mundo real y el mundo matemático, identificando el problema o problemas matemáticos que subyacen en él y los conocimientos matemáticos necesarios.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4B4686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5D448B">
            <w:r>
              <w:t>2</w:t>
            </w:r>
          </w:p>
        </w:tc>
      </w:tr>
      <w:tr w:rsidR="00344E77" w:rsidRPr="008B5E8B" w:rsidTr="00344E77">
        <w:trPr>
          <w:trHeight w:val="615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  <w:rPr>
                <w:rFonts w:cs="Arial"/>
                <w:lang w:val="es-ES_tradnl" w:eastAsia="es-ES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8B5E8B" w:rsidP="005D448B">
            <w:r w:rsidRPr="008B5E8B">
              <w:t>1.6.4. Interpreta la solución matemática del problema en el contexto de la realidad.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4B4686">
            <w:r>
              <w:t xml:space="preserve">PE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D14DC9" w:rsidP="005D448B">
            <w:r>
              <w:t>1</w:t>
            </w:r>
          </w:p>
        </w:tc>
      </w:tr>
      <w:tr w:rsidR="00344E77" w:rsidRPr="008B5E8B" w:rsidTr="00344E77">
        <w:tc>
          <w:tcPr>
            <w:tcW w:w="4815" w:type="dxa"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</w:pPr>
            <w:r w:rsidRPr="008B5E8B">
              <w:rPr>
                <w:rFonts w:cs="Arial"/>
                <w:lang w:val="es-ES_tradnl" w:eastAsia="es-ES"/>
              </w:rPr>
              <w:t xml:space="preserve">1.11.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</w:t>
            </w:r>
            <w:r w:rsidRPr="008B5E8B">
              <w:rPr>
                <w:rFonts w:cs="Arial"/>
                <w:lang w:val="es-ES_tradnl" w:eastAsia="es-ES"/>
              </w:rPr>
              <w:lastRenderedPageBreak/>
              <w:t>a la comprensión de conceptos matemáticos o a la resolución de problemas.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8B5E8B">
              <w:rPr>
                <w:rFonts w:cs="Arial"/>
                <w:lang w:val="es-ES_tradnl" w:eastAsia="es-ES"/>
              </w:rPr>
              <w:lastRenderedPageBreak/>
              <w:t>CMCT</w:t>
            </w:r>
          </w:p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8B5E8B">
              <w:rPr>
                <w:rFonts w:cs="Arial"/>
                <w:lang w:val="es-ES_tradnl" w:eastAsia="es-ES"/>
              </w:rPr>
              <w:t>CD</w:t>
            </w:r>
          </w:p>
          <w:p w:rsidR="005D448B" w:rsidRPr="008B5E8B" w:rsidRDefault="005D448B" w:rsidP="00344E77">
            <w:pPr>
              <w:jc w:val="center"/>
            </w:pPr>
            <w:r w:rsidRPr="008B5E8B">
              <w:rPr>
                <w:rFonts w:cs="Arial"/>
                <w:lang w:val="es-ES_tradnl" w:eastAsia="es-ES"/>
              </w:rPr>
              <w:t>CAA</w:t>
            </w: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8B5E8B" w:rsidP="005D448B">
            <w:r w:rsidRPr="008B5E8B">
              <w:t>1.11.4. Recrea entornos y objetos geométricos con herramientas tecnológicas interactivas para mostrar, analizar y comprender propiedades geométricas.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406199" w:rsidP="004B4686">
            <w:r>
              <w:t>TE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37353F" w:rsidP="005D448B">
            <w:r>
              <w:t>4</w:t>
            </w:r>
          </w:p>
        </w:tc>
      </w:tr>
      <w:tr w:rsidR="00344E77" w:rsidRPr="008B5E8B" w:rsidTr="00344E77">
        <w:tc>
          <w:tcPr>
            <w:tcW w:w="4815" w:type="dxa"/>
            <w:shd w:val="clear" w:color="auto" w:fill="C5E0B3" w:themeFill="accent6" w:themeFillTint="66"/>
          </w:tcPr>
          <w:p w:rsidR="005D448B" w:rsidRPr="008B5E8B" w:rsidRDefault="005D448B" w:rsidP="005D448B">
            <w:pPr>
              <w:jc w:val="both"/>
              <w:rPr>
                <w:rFonts w:cs="News Gothic MT"/>
              </w:rPr>
            </w:pPr>
            <w:r w:rsidRPr="008B5E8B">
              <w:rPr>
                <w:rFonts w:cs="News Gothic MT"/>
              </w:rPr>
              <w:lastRenderedPageBreak/>
              <w:t>1.12. Utilizar las tecnologías de la información y la comunicación de modo habitual en el proceso de aprendizaje, buscando, analizando y seleccionando información relevante en Internet o en otras fuentes elaborando documentos propios, haciendo exposiciones y argumentaciones de los mismos y compartiendo éstos en entornos apropiados para facilitar la interacción.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8B5E8B">
              <w:rPr>
                <w:rFonts w:cs="Arial"/>
                <w:lang w:val="es-ES_tradnl" w:eastAsia="es-ES"/>
              </w:rPr>
              <w:t>CCL</w:t>
            </w:r>
          </w:p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8B5E8B">
              <w:rPr>
                <w:rFonts w:cs="Arial"/>
                <w:lang w:val="es-ES_tradnl" w:eastAsia="es-ES"/>
              </w:rPr>
              <w:t>CMCT</w:t>
            </w:r>
          </w:p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8B5E8B">
              <w:rPr>
                <w:rFonts w:cs="Arial"/>
                <w:lang w:val="es-ES_tradnl" w:eastAsia="es-ES"/>
              </w:rPr>
              <w:t>CD</w:t>
            </w:r>
          </w:p>
          <w:p w:rsidR="005D448B" w:rsidRPr="008B5E8B" w:rsidRDefault="005D448B" w:rsidP="00344E77">
            <w:pPr>
              <w:jc w:val="center"/>
              <w:rPr>
                <w:rFonts w:cs="Arial"/>
                <w:lang w:val="es-ES_tradnl" w:eastAsia="es-ES"/>
              </w:rPr>
            </w:pPr>
            <w:r w:rsidRPr="008B5E8B">
              <w:rPr>
                <w:rFonts w:cs="Arial"/>
                <w:lang w:val="es-ES_tradnl" w:eastAsia="es-ES"/>
              </w:rPr>
              <w:t>CAA</w:t>
            </w:r>
          </w:p>
        </w:tc>
        <w:tc>
          <w:tcPr>
            <w:tcW w:w="4659" w:type="dxa"/>
            <w:shd w:val="clear" w:color="auto" w:fill="C5E0B3" w:themeFill="accent6" w:themeFillTint="66"/>
          </w:tcPr>
          <w:p w:rsidR="005D448B" w:rsidRPr="008B5E8B" w:rsidRDefault="008B5E8B" w:rsidP="00111052">
            <w:r w:rsidRPr="008B5E8B">
              <w:t xml:space="preserve">1.12.3. Usa adecuadamente los medios tecnológicos para estructurar y mejorar su proceso de aprendizaje recogiendo la información de las actividades, </w:t>
            </w:r>
            <w:r w:rsidR="00111052">
              <w:t>c</w:t>
            </w:r>
            <w:r w:rsidRPr="008B5E8B">
              <w:t>analizando puntos fuertes y débiles de su proceso académico y estableciendo pautas de mejora.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111052" w:rsidP="005D448B">
            <w:r>
              <w:t>C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5D448B" w:rsidRPr="008B5E8B" w:rsidRDefault="00111052" w:rsidP="005D448B">
            <w:r>
              <w:t>2</w:t>
            </w:r>
          </w:p>
        </w:tc>
      </w:tr>
      <w:tr w:rsidR="00344E77" w:rsidRPr="008B5E8B" w:rsidTr="00344E77">
        <w:trPr>
          <w:trHeight w:val="20"/>
        </w:trPr>
        <w:tc>
          <w:tcPr>
            <w:tcW w:w="4815" w:type="dxa"/>
            <w:vMerge w:val="restart"/>
            <w:shd w:val="clear" w:color="auto" w:fill="C5E0B3" w:themeFill="accent6" w:themeFillTint="66"/>
          </w:tcPr>
          <w:p w:rsidR="00111052" w:rsidRPr="008B5E8B" w:rsidRDefault="00111052" w:rsidP="005D448B">
            <w:pPr>
              <w:jc w:val="both"/>
              <w:rPr>
                <w:rFonts w:cs="News Gothic MT"/>
              </w:rPr>
            </w:pPr>
            <w:r w:rsidRPr="008B5E8B">
              <w:rPr>
                <w:rFonts w:cs="News Gothic MT"/>
              </w:rPr>
              <w:t>3.1. Utilizar las unidades angulares del sistema métrico sexagesimal e internacional y las relaciones y razones de la trigonometría elemental para resolver problemas trigonométricos en contextos reales.</w:t>
            </w:r>
          </w:p>
          <w:p w:rsidR="00111052" w:rsidRPr="008B5E8B" w:rsidRDefault="00111052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111052" w:rsidRPr="008B5E8B" w:rsidRDefault="00111052" w:rsidP="00344E77">
            <w:pPr>
              <w:jc w:val="center"/>
              <w:rPr>
                <w:rFonts w:cs="News Gothic MT"/>
              </w:rPr>
            </w:pPr>
            <w:r w:rsidRPr="008B5E8B">
              <w:rPr>
                <w:rFonts w:cs="News Gothic MT"/>
              </w:rPr>
              <w:t>CMCT</w:t>
            </w:r>
          </w:p>
          <w:p w:rsidR="00111052" w:rsidRDefault="00111052" w:rsidP="00344E77">
            <w:pPr>
              <w:jc w:val="center"/>
              <w:rPr>
                <w:rFonts w:cs="News Gothic MT"/>
              </w:rPr>
            </w:pPr>
            <w:r w:rsidRPr="008B5E8B">
              <w:rPr>
                <w:rFonts w:cs="News Gothic MT"/>
              </w:rPr>
              <w:t>CAA</w:t>
            </w:r>
          </w:p>
          <w:p w:rsidR="002849B2" w:rsidRPr="008B5E8B" w:rsidRDefault="002849B2" w:rsidP="00344E77">
            <w:pPr>
              <w:jc w:val="center"/>
              <w:rPr>
                <w:rFonts w:cs="Arial"/>
                <w:b/>
                <w:lang w:val="es-ES_tradnl" w:eastAsia="es-ES"/>
              </w:rPr>
            </w:pPr>
            <w:r>
              <w:rPr>
                <w:rFonts w:cs="News Gothic MT"/>
              </w:rPr>
              <w:t>CD</w:t>
            </w:r>
          </w:p>
        </w:tc>
        <w:tc>
          <w:tcPr>
            <w:tcW w:w="4659" w:type="dxa"/>
            <w:shd w:val="clear" w:color="auto" w:fill="C5E0B3" w:themeFill="accent6" w:themeFillTint="66"/>
          </w:tcPr>
          <w:p w:rsidR="00111052" w:rsidRPr="002B39EA" w:rsidRDefault="00111052" w:rsidP="00864B81">
            <w:pPr>
              <w:rPr>
                <w:rFonts w:cs="News Gothic MT"/>
              </w:rPr>
            </w:pPr>
            <w:r w:rsidRPr="008B5E8B">
              <w:rPr>
                <w:rFonts w:cs="News Gothic MT"/>
              </w:rPr>
              <w:t>3.1.1. Utiliza conceptos</w:t>
            </w:r>
            <w:r w:rsidR="00864B81">
              <w:rPr>
                <w:rFonts w:cs="News Gothic MT"/>
              </w:rPr>
              <w:t xml:space="preserve"> </w:t>
            </w:r>
            <w:r w:rsidRPr="008B5E8B">
              <w:rPr>
                <w:rFonts w:cs="News Gothic MT"/>
              </w:rPr>
              <w:t>de la trigonometría básica para resolver problemas empleando medios tecnológicos, si fuera preci</w:t>
            </w:r>
            <w:r w:rsidR="00864B81">
              <w:rPr>
                <w:rFonts w:cs="News Gothic MT"/>
              </w:rPr>
              <w:t>so, para realizar los cálculos.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4B4686">
            <w:r>
              <w:t>IE</w:t>
            </w:r>
          </w:p>
          <w:p w:rsidR="00111052" w:rsidRPr="008B5E8B" w:rsidRDefault="00111052" w:rsidP="004B4686">
            <w:r>
              <w:t xml:space="preserve">PE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5D448B">
            <w:r>
              <w:t>1</w:t>
            </w:r>
          </w:p>
          <w:p w:rsidR="00111052" w:rsidRPr="008B5E8B" w:rsidRDefault="00864B81" w:rsidP="005D448B">
            <w:r>
              <w:t>2</w:t>
            </w:r>
          </w:p>
        </w:tc>
      </w:tr>
      <w:tr w:rsidR="00344E77" w:rsidRPr="008B5E8B" w:rsidTr="00344E77">
        <w:trPr>
          <w:trHeight w:val="675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111052" w:rsidRPr="008B5E8B" w:rsidRDefault="00111052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111052" w:rsidRPr="008B5E8B" w:rsidRDefault="00111052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111052" w:rsidRPr="008B5E8B" w:rsidRDefault="00864B81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 xml:space="preserve">3.1.2. Utiliza </w:t>
            </w:r>
            <w:r w:rsidRPr="008B5E8B">
              <w:rPr>
                <w:rFonts w:cs="News Gothic MT"/>
              </w:rPr>
              <w:t>relaciones de la trigonometría básica para resolver problemas empleando medios tecnológicos, si fuera preci</w:t>
            </w:r>
            <w:r>
              <w:rPr>
                <w:rFonts w:cs="News Gothic MT"/>
              </w:rPr>
              <w:t>so, para realizar los cálculos.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4B4686">
            <w:r>
              <w:t>IE</w:t>
            </w:r>
          </w:p>
          <w:p w:rsidR="00111052" w:rsidRDefault="00864B81" w:rsidP="004B4686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5D448B">
            <w:r>
              <w:t>1</w:t>
            </w:r>
          </w:p>
          <w:p w:rsidR="00111052" w:rsidRPr="008B5E8B" w:rsidRDefault="00864B81" w:rsidP="005D448B">
            <w:r>
              <w:t>2</w:t>
            </w:r>
          </w:p>
        </w:tc>
      </w:tr>
      <w:tr w:rsidR="00344E77" w:rsidRPr="008B5E8B" w:rsidTr="00344E77">
        <w:trPr>
          <w:trHeight w:val="675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111052" w:rsidRPr="008B5E8B" w:rsidRDefault="00111052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111052" w:rsidRPr="008B5E8B" w:rsidRDefault="00111052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111052" w:rsidRPr="008B5E8B" w:rsidRDefault="00864B81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>3.1.3. Utiliza las unidades de medida del sistema sexagesimal.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11052" w:rsidRDefault="00864B81" w:rsidP="005D448B">
            <w:r>
              <w:t>P</w:t>
            </w:r>
            <w:r w:rsidR="004B4686">
              <w:t>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11052" w:rsidRPr="008B5E8B" w:rsidRDefault="00864B81" w:rsidP="005D448B">
            <w:r>
              <w:t>1</w:t>
            </w:r>
          </w:p>
        </w:tc>
      </w:tr>
      <w:tr w:rsidR="00344E77" w:rsidRPr="008B5E8B" w:rsidTr="00344E77">
        <w:trPr>
          <w:trHeight w:val="360"/>
        </w:trPr>
        <w:tc>
          <w:tcPr>
            <w:tcW w:w="4815" w:type="dxa"/>
            <w:vMerge w:val="restart"/>
            <w:shd w:val="clear" w:color="auto" w:fill="C5E0B3" w:themeFill="accent6" w:themeFillTint="66"/>
          </w:tcPr>
          <w:p w:rsidR="002753C6" w:rsidRPr="008B5E8B" w:rsidRDefault="002753C6" w:rsidP="005D448B">
            <w:pPr>
              <w:jc w:val="both"/>
            </w:pPr>
            <w:r w:rsidRPr="008B5E8B">
              <w:rPr>
                <w:rFonts w:cs="News Gothic MT"/>
              </w:rPr>
              <w:t>3.2. Calcular magnitudes efectuando medidas directas e indirectas a partir de situaciones reales, empleando los instrumentos, técnicas o fórmulas más adecuadas y aplicando las unidades de medida.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2753C6" w:rsidRPr="008B5E8B" w:rsidRDefault="002753C6" w:rsidP="00344E77">
            <w:pPr>
              <w:jc w:val="center"/>
              <w:rPr>
                <w:rFonts w:cs="News Gothic MT"/>
              </w:rPr>
            </w:pPr>
            <w:r w:rsidRPr="008B5E8B">
              <w:rPr>
                <w:rFonts w:cs="News Gothic MT"/>
              </w:rPr>
              <w:t>CMCT</w:t>
            </w:r>
          </w:p>
          <w:p w:rsidR="002753C6" w:rsidRPr="008B5E8B" w:rsidRDefault="002753C6" w:rsidP="00344E77">
            <w:pPr>
              <w:jc w:val="center"/>
            </w:pPr>
            <w:r w:rsidRPr="008B5E8B">
              <w:rPr>
                <w:rFonts w:cs="News Gothic MT"/>
              </w:rPr>
              <w:t>CAA</w:t>
            </w:r>
          </w:p>
        </w:tc>
        <w:tc>
          <w:tcPr>
            <w:tcW w:w="4659" w:type="dxa"/>
            <w:shd w:val="clear" w:color="auto" w:fill="C5E0B3" w:themeFill="accent6" w:themeFillTint="66"/>
          </w:tcPr>
          <w:p w:rsidR="002753C6" w:rsidRPr="008B5E8B" w:rsidRDefault="002753C6" w:rsidP="005D448B">
            <w:r>
              <w:rPr>
                <w:rFonts w:cs="News Gothic MT"/>
              </w:rPr>
              <w:t>3.2.1</w:t>
            </w:r>
            <w:r w:rsidRPr="008B5E8B">
              <w:rPr>
                <w:rFonts w:cs="News Gothic MT"/>
              </w:rPr>
              <w:t>. Resuelve triángulos</w:t>
            </w:r>
            <w:r>
              <w:rPr>
                <w:rFonts w:cs="News Gothic MT"/>
              </w:rPr>
              <w:t xml:space="preserve"> rectángulos</w:t>
            </w:r>
            <w:r w:rsidRPr="008B5E8B">
              <w:rPr>
                <w:rFonts w:cs="News Gothic MT"/>
              </w:rPr>
              <w:t xml:space="preserve"> utilizando las razones tr</w:t>
            </w:r>
            <w:r>
              <w:rPr>
                <w:rFonts w:cs="News Gothic MT"/>
              </w:rPr>
              <w:t>igonométricas y sus relaciones (conocidos dos lados).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Pr="008B5E8B" w:rsidRDefault="002753C6" w:rsidP="005D448B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Pr="008B5E8B" w:rsidRDefault="002753C6" w:rsidP="005D448B">
            <w:r>
              <w:t>2</w:t>
            </w:r>
          </w:p>
        </w:tc>
      </w:tr>
      <w:tr w:rsidR="00344E77" w:rsidRPr="008B5E8B" w:rsidTr="00344E77">
        <w:trPr>
          <w:trHeight w:val="360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2753C6" w:rsidRPr="008B5E8B" w:rsidRDefault="002753C6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2753C6" w:rsidRPr="008B5E8B" w:rsidRDefault="002753C6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2753C6" w:rsidRPr="008B5E8B" w:rsidRDefault="002753C6" w:rsidP="005D448B">
            <w:pPr>
              <w:rPr>
                <w:rFonts w:cs="News Gothic MT"/>
              </w:rPr>
            </w:pPr>
            <w:r w:rsidRPr="008B5E8B">
              <w:rPr>
                <w:rFonts w:cs="News Gothic MT"/>
              </w:rPr>
              <w:t>3.2.2. Resuelve triángulos</w:t>
            </w:r>
            <w:r>
              <w:rPr>
                <w:rFonts w:cs="News Gothic MT"/>
              </w:rPr>
              <w:t xml:space="preserve"> rectángulos</w:t>
            </w:r>
            <w:r w:rsidRPr="008B5E8B">
              <w:rPr>
                <w:rFonts w:cs="News Gothic MT"/>
              </w:rPr>
              <w:t xml:space="preserve"> utilizando las razones tr</w:t>
            </w:r>
            <w:r>
              <w:rPr>
                <w:rFonts w:cs="News Gothic MT"/>
              </w:rPr>
              <w:t>igonométricas y sus relaciones (conocidos un lado y un ángulo).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5D448B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5D448B">
            <w:r>
              <w:t>2</w:t>
            </w:r>
          </w:p>
        </w:tc>
      </w:tr>
      <w:tr w:rsidR="00344E77" w:rsidRPr="008B5E8B" w:rsidTr="00344E77">
        <w:trPr>
          <w:trHeight w:val="360"/>
        </w:trPr>
        <w:tc>
          <w:tcPr>
            <w:tcW w:w="4815" w:type="dxa"/>
            <w:vMerge/>
            <w:shd w:val="clear" w:color="auto" w:fill="C5E0B3" w:themeFill="accent6" w:themeFillTint="66"/>
          </w:tcPr>
          <w:p w:rsidR="002753C6" w:rsidRPr="008B5E8B" w:rsidRDefault="002753C6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2753C6" w:rsidRPr="008B5E8B" w:rsidRDefault="002753C6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C5E0B3" w:themeFill="accent6" w:themeFillTint="66"/>
          </w:tcPr>
          <w:p w:rsidR="002753C6" w:rsidRDefault="002753C6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>3.2.3. Resuelve triángulos oblicuángulos usando la estrategia de la altura.</w:t>
            </w:r>
          </w:p>
          <w:p w:rsidR="000A185F" w:rsidRPr="008B5E8B" w:rsidRDefault="000A185F" w:rsidP="005D448B">
            <w:pPr>
              <w:rPr>
                <w:rFonts w:cs="News Gothic MT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5D448B">
            <w:r>
              <w:t>PE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753C6" w:rsidRDefault="002753C6" w:rsidP="005D448B">
            <w:r>
              <w:t>2</w:t>
            </w:r>
          </w:p>
        </w:tc>
      </w:tr>
      <w:tr w:rsidR="00344E77" w:rsidRPr="008B5E8B" w:rsidTr="00344E77">
        <w:trPr>
          <w:trHeight w:val="270"/>
        </w:trPr>
        <w:tc>
          <w:tcPr>
            <w:tcW w:w="4815" w:type="dxa"/>
            <w:vMerge w:val="restart"/>
            <w:shd w:val="clear" w:color="auto" w:fill="FFE599" w:themeFill="accent4" w:themeFillTint="66"/>
          </w:tcPr>
          <w:p w:rsidR="00C80BE5" w:rsidRPr="008B5E8B" w:rsidRDefault="00C80BE5" w:rsidP="005D448B">
            <w:pPr>
              <w:jc w:val="both"/>
              <w:rPr>
                <w:rFonts w:cs="News Gothic MT"/>
              </w:rPr>
            </w:pPr>
            <w:r>
              <w:rPr>
                <w:rFonts w:cs="News Gothic MT"/>
              </w:rPr>
              <w:lastRenderedPageBreak/>
              <w:t xml:space="preserve">Realizar con interés las tareas propuestas por el profesor/a durante el tiempo estimado para ello dentro de la sesión. 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C80BE5" w:rsidRDefault="004E1C41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CL</w:t>
            </w:r>
          </w:p>
          <w:p w:rsidR="002849B2" w:rsidRDefault="001A1B58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SIE</w:t>
            </w:r>
          </w:p>
          <w:p w:rsidR="002849B2" w:rsidRPr="008B5E8B" w:rsidRDefault="002849B2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CSC</w:t>
            </w:r>
          </w:p>
        </w:tc>
        <w:tc>
          <w:tcPr>
            <w:tcW w:w="4659" w:type="dxa"/>
            <w:shd w:val="clear" w:color="auto" w:fill="FFE599" w:themeFill="accent4" w:themeFillTint="66"/>
          </w:tcPr>
          <w:p w:rsidR="00C80BE5" w:rsidRPr="008B5E8B" w:rsidRDefault="00C80BE5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 xml:space="preserve">El alumno colabora con los compañeros resolviendo dudas de otros.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C80BE5" w:rsidRPr="008B5E8B" w:rsidRDefault="004B4686" w:rsidP="005D448B">
            <w:r>
              <w:t>O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C80BE5" w:rsidRPr="008B5E8B" w:rsidRDefault="001A144F" w:rsidP="005D448B">
            <w:r>
              <w:t>1</w:t>
            </w:r>
          </w:p>
        </w:tc>
      </w:tr>
      <w:tr w:rsidR="00344E77" w:rsidRPr="008B5E8B" w:rsidTr="00344E77">
        <w:trPr>
          <w:trHeight w:val="270"/>
        </w:trPr>
        <w:tc>
          <w:tcPr>
            <w:tcW w:w="4815" w:type="dxa"/>
            <w:vMerge/>
            <w:shd w:val="clear" w:color="auto" w:fill="FFE599" w:themeFill="accent4" w:themeFillTint="66"/>
          </w:tcPr>
          <w:p w:rsidR="00C80BE5" w:rsidRDefault="00C80BE5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C80BE5" w:rsidRPr="008B5E8B" w:rsidRDefault="00C80BE5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FFE599" w:themeFill="accent4" w:themeFillTint="66"/>
          </w:tcPr>
          <w:p w:rsidR="00C80BE5" w:rsidRDefault="00C80BE5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>Presenta de manera clara y ordenada el trabajo producido.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C80BE5" w:rsidRPr="008B5E8B" w:rsidRDefault="004B4686" w:rsidP="005D448B">
            <w:r>
              <w:t>C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C80BE5" w:rsidRPr="008B5E8B" w:rsidRDefault="001A144F" w:rsidP="005D448B">
            <w:r>
              <w:t>1</w:t>
            </w:r>
          </w:p>
        </w:tc>
      </w:tr>
      <w:tr w:rsidR="00344E77" w:rsidRPr="008B5E8B" w:rsidTr="00344E77">
        <w:trPr>
          <w:trHeight w:val="270"/>
        </w:trPr>
        <w:tc>
          <w:tcPr>
            <w:tcW w:w="4815" w:type="dxa"/>
            <w:vMerge/>
            <w:shd w:val="clear" w:color="auto" w:fill="FFE599" w:themeFill="accent4" w:themeFillTint="66"/>
          </w:tcPr>
          <w:p w:rsidR="00C80BE5" w:rsidRDefault="00C80BE5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C80BE5" w:rsidRPr="008B5E8B" w:rsidRDefault="00C80BE5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FFE599" w:themeFill="accent4" w:themeFillTint="66"/>
          </w:tcPr>
          <w:p w:rsidR="00C80BE5" w:rsidRDefault="00C80BE5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>Mantiene una actitud positiva frente a la tarea planteada.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C80BE5" w:rsidRPr="008B5E8B" w:rsidRDefault="004B4686" w:rsidP="005D448B">
            <w:r>
              <w:t>O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C80BE5" w:rsidRPr="008B5E8B" w:rsidRDefault="001A144F" w:rsidP="005D448B">
            <w:r>
              <w:t>1</w:t>
            </w:r>
          </w:p>
        </w:tc>
      </w:tr>
      <w:tr w:rsidR="00344E77" w:rsidRPr="008B5E8B" w:rsidTr="00344E77">
        <w:trPr>
          <w:trHeight w:val="180"/>
        </w:trPr>
        <w:tc>
          <w:tcPr>
            <w:tcW w:w="4815" w:type="dxa"/>
            <w:vMerge w:val="restart"/>
            <w:shd w:val="clear" w:color="auto" w:fill="FFE599" w:themeFill="accent4" w:themeFillTint="66"/>
          </w:tcPr>
          <w:p w:rsidR="00352C97" w:rsidRPr="008B5E8B" w:rsidRDefault="00352C97" w:rsidP="005D448B">
            <w:pPr>
              <w:jc w:val="both"/>
              <w:rPr>
                <w:rFonts w:cs="News Gothic MT"/>
              </w:rPr>
            </w:pPr>
            <w:r>
              <w:rPr>
                <w:rFonts w:cs="News Gothic MT"/>
              </w:rPr>
              <w:t xml:space="preserve">Realizar con interés las tareas propuestas por el profesor/a en casa. 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:rsidR="00352C97" w:rsidRDefault="004E1C41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CL</w:t>
            </w:r>
          </w:p>
          <w:p w:rsidR="002849B2" w:rsidRDefault="001A1B58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SIE</w:t>
            </w:r>
          </w:p>
          <w:p w:rsidR="002849B2" w:rsidRPr="008B5E8B" w:rsidRDefault="002849B2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CSC</w:t>
            </w:r>
          </w:p>
        </w:tc>
        <w:tc>
          <w:tcPr>
            <w:tcW w:w="4659" w:type="dxa"/>
            <w:shd w:val="clear" w:color="auto" w:fill="FFE599" w:themeFill="accent4" w:themeFillTint="66"/>
          </w:tcPr>
          <w:p w:rsidR="00352C97" w:rsidRPr="008B5E8B" w:rsidRDefault="00352C97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>Escribe los enunciados con claridad y sin faltas de ortografía.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52C97" w:rsidRPr="008B5E8B" w:rsidRDefault="004B4686" w:rsidP="005D448B">
            <w:r>
              <w:t>C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52C97" w:rsidRPr="008B5E8B" w:rsidRDefault="004B4686" w:rsidP="005D448B">
            <w:r>
              <w:t>1</w:t>
            </w:r>
          </w:p>
        </w:tc>
      </w:tr>
      <w:tr w:rsidR="00344E77" w:rsidRPr="008B5E8B" w:rsidTr="00344E77">
        <w:trPr>
          <w:trHeight w:val="180"/>
        </w:trPr>
        <w:tc>
          <w:tcPr>
            <w:tcW w:w="4815" w:type="dxa"/>
            <w:vMerge/>
            <w:shd w:val="clear" w:color="auto" w:fill="FFE599" w:themeFill="accent4" w:themeFillTint="66"/>
          </w:tcPr>
          <w:p w:rsidR="00352C97" w:rsidRDefault="00352C97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352C97" w:rsidRPr="008B5E8B" w:rsidRDefault="00352C97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FFE599" w:themeFill="accent4" w:themeFillTint="66"/>
          </w:tcPr>
          <w:p w:rsidR="00352C97" w:rsidRPr="008B5E8B" w:rsidRDefault="00352C97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>Resuelve los ejercicios con limpieza y orden.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52C97" w:rsidRPr="008B5E8B" w:rsidRDefault="004B4686" w:rsidP="005D448B">
            <w:r>
              <w:t>C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52C97" w:rsidRPr="008B5E8B" w:rsidRDefault="004B4686" w:rsidP="005D448B">
            <w:r>
              <w:t>2</w:t>
            </w:r>
          </w:p>
        </w:tc>
      </w:tr>
      <w:tr w:rsidR="00344E77" w:rsidRPr="008B5E8B" w:rsidTr="00344E77">
        <w:trPr>
          <w:trHeight w:val="180"/>
        </w:trPr>
        <w:tc>
          <w:tcPr>
            <w:tcW w:w="4815" w:type="dxa"/>
            <w:vMerge/>
            <w:shd w:val="clear" w:color="auto" w:fill="FFE599" w:themeFill="accent4" w:themeFillTint="66"/>
          </w:tcPr>
          <w:p w:rsidR="00352C97" w:rsidRDefault="00352C97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:rsidR="00352C97" w:rsidRPr="008B5E8B" w:rsidRDefault="00352C97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FFE599" w:themeFill="accent4" w:themeFillTint="66"/>
          </w:tcPr>
          <w:p w:rsidR="00352C97" w:rsidRPr="008B5E8B" w:rsidRDefault="00352C97" w:rsidP="005D448B">
            <w:pPr>
              <w:rPr>
                <w:rFonts w:cs="News Gothic MT"/>
              </w:rPr>
            </w:pPr>
            <w:r>
              <w:rPr>
                <w:rFonts w:cs="News Gothic MT"/>
              </w:rPr>
              <w:t xml:space="preserve">Identifica los datos aportados por el ejercicio.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52C97" w:rsidRPr="008B5E8B" w:rsidRDefault="004B4686" w:rsidP="005D448B">
            <w:r>
              <w:t>C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52C97" w:rsidRPr="008B5E8B" w:rsidRDefault="004B4686" w:rsidP="005D448B">
            <w:r>
              <w:t>1</w:t>
            </w:r>
          </w:p>
        </w:tc>
      </w:tr>
      <w:tr w:rsidR="00344E77" w:rsidRPr="008B5E8B" w:rsidTr="00344E77">
        <w:trPr>
          <w:trHeight w:val="270"/>
        </w:trPr>
        <w:tc>
          <w:tcPr>
            <w:tcW w:w="4815" w:type="dxa"/>
            <w:vMerge w:val="restart"/>
            <w:shd w:val="clear" w:color="auto" w:fill="BDD6EE" w:themeFill="accent1" w:themeFillTint="66"/>
          </w:tcPr>
          <w:p w:rsidR="009748B2" w:rsidRPr="008B5E8B" w:rsidRDefault="009748B2" w:rsidP="005D448B">
            <w:pPr>
              <w:jc w:val="both"/>
              <w:rPr>
                <w:rFonts w:cs="News Gothic MT"/>
              </w:rPr>
            </w:pPr>
            <w:r>
              <w:rPr>
                <w:rFonts w:cs="News Gothic MT"/>
              </w:rPr>
              <w:t xml:space="preserve">1.8. Desarrollar y cultivar las actitudes personales inherentes al quehacer matemático. 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9748B2" w:rsidRDefault="009748B2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CSC</w:t>
            </w:r>
          </w:p>
          <w:p w:rsidR="009748B2" w:rsidRPr="008B5E8B" w:rsidRDefault="009748B2" w:rsidP="00344E77">
            <w:pPr>
              <w:jc w:val="center"/>
              <w:rPr>
                <w:rFonts w:cs="News Gothic MT"/>
              </w:rPr>
            </w:pPr>
            <w:r>
              <w:rPr>
                <w:rFonts w:cs="News Gothic MT"/>
              </w:rPr>
              <w:t>SIE</w:t>
            </w:r>
          </w:p>
        </w:tc>
        <w:tc>
          <w:tcPr>
            <w:tcW w:w="4659" w:type="dxa"/>
            <w:shd w:val="clear" w:color="auto" w:fill="BDD6EE" w:themeFill="accent1" w:themeFillTint="66"/>
          </w:tcPr>
          <w:p w:rsidR="009748B2" w:rsidRPr="008B5E8B" w:rsidRDefault="009748B2" w:rsidP="005D448B">
            <w:pPr>
              <w:rPr>
                <w:rFonts w:cs="News Gothic MT"/>
              </w:rPr>
            </w:pPr>
            <w:r w:rsidRPr="009748B2">
              <w:rPr>
                <w:rFonts w:cs="News Gothic MT"/>
              </w:rPr>
              <w:t>1.8.1. Desarrolla actitudes adecuadas para el trabajo en matemáticas: esfuerzo, perseverancia, flexibilidad y aceptación de la crítica razonada.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748B2" w:rsidRPr="008B5E8B" w:rsidRDefault="00344E77" w:rsidP="005D448B">
            <w:r>
              <w:t>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748B2" w:rsidRPr="008B5E8B" w:rsidRDefault="00344E77" w:rsidP="005D448B">
            <w:r>
              <w:t>2</w:t>
            </w:r>
          </w:p>
        </w:tc>
      </w:tr>
      <w:tr w:rsidR="00344E77" w:rsidRPr="008B5E8B" w:rsidTr="00344E77">
        <w:trPr>
          <w:trHeight w:val="270"/>
        </w:trPr>
        <w:tc>
          <w:tcPr>
            <w:tcW w:w="4815" w:type="dxa"/>
            <w:vMerge/>
            <w:shd w:val="clear" w:color="auto" w:fill="BDD6EE" w:themeFill="accent1" w:themeFillTint="66"/>
          </w:tcPr>
          <w:p w:rsidR="009748B2" w:rsidRDefault="009748B2" w:rsidP="005D448B">
            <w:pPr>
              <w:jc w:val="both"/>
              <w:rPr>
                <w:rFonts w:cs="News Gothic MT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9748B2" w:rsidRDefault="009748B2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BDD6EE" w:themeFill="accent1" w:themeFillTint="66"/>
          </w:tcPr>
          <w:p w:rsidR="009748B2" w:rsidRPr="008B5E8B" w:rsidRDefault="009748B2" w:rsidP="005D448B">
            <w:pPr>
              <w:rPr>
                <w:rFonts w:cs="News Gothic MT"/>
              </w:rPr>
            </w:pPr>
            <w:r w:rsidRPr="009748B2">
              <w:rPr>
                <w:rFonts w:cs="News Gothic MT"/>
              </w:rPr>
              <w:t>1.8.2. Se plantea la resolución de retos y problemas con la precisión, esmero e interés adecuados al nivel educativo y a la dificultad de la situación.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748B2" w:rsidRPr="008B5E8B" w:rsidRDefault="00344E77" w:rsidP="005D448B">
            <w:r>
              <w:t>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748B2" w:rsidRPr="008B5E8B" w:rsidRDefault="00344E77" w:rsidP="005D448B">
            <w:r>
              <w:t>2</w:t>
            </w:r>
          </w:p>
        </w:tc>
      </w:tr>
      <w:tr w:rsidR="00344E77" w:rsidRPr="008B5E8B" w:rsidTr="00344E77">
        <w:tc>
          <w:tcPr>
            <w:tcW w:w="4815" w:type="dxa"/>
            <w:shd w:val="clear" w:color="auto" w:fill="FFFFFF" w:themeFill="background1"/>
          </w:tcPr>
          <w:p w:rsidR="003A5FB5" w:rsidRPr="008B5E8B" w:rsidRDefault="009748B2" w:rsidP="005D448B">
            <w:pPr>
              <w:jc w:val="both"/>
              <w:rPr>
                <w:rFonts w:cs="News Gothic MT"/>
              </w:rPr>
            </w:pPr>
            <w:r>
              <w:rPr>
                <w:rFonts w:cs="News Gothic MT"/>
              </w:rPr>
              <w:t>TOTAL PUNTOS</w:t>
            </w:r>
          </w:p>
        </w:tc>
        <w:tc>
          <w:tcPr>
            <w:tcW w:w="1134" w:type="dxa"/>
            <w:shd w:val="clear" w:color="auto" w:fill="FFFFFF" w:themeFill="background1"/>
          </w:tcPr>
          <w:p w:rsidR="003A5FB5" w:rsidRPr="008B5E8B" w:rsidRDefault="003A5FB5" w:rsidP="00344E77">
            <w:pPr>
              <w:jc w:val="center"/>
              <w:rPr>
                <w:rFonts w:cs="News Gothic MT"/>
              </w:rPr>
            </w:pPr>
          </w:p>
        </w:tc>
        <w:tc>
          <w:tcPr>
            <w:tcW w:w="4659" w:type="dxa"/>
            <w:shd w:val="clear" w:color="auto" w:fill="FFFFFF" w:themeFill="background1"/>
          </w:tcPr>
          <w:p w:rsidR="003A5FB5" w:rsidRPr="008B5E8B" w:rsidRDefault="003A5FB5" w:rsidP="005D448B">
            <w:pPr>
              <w:rPr>
                <w:rFonts w:cs="News Gothic M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A5FB5" w:rsidRPr="008B5E8B" w:rsidRDefault="003A5FB5" w:rsidP="005D448B"/>
        </w:tc>
        <w:tc>
          <w:tcPr>
            <w:tcW w:w="0" w:type="auto"/>
            <w:shd w:val="clear" w:color="auto" w:fill="FFFFFF" w:themeFill="background1"/>
          </w:tcPr>
          <w:p w:rsidR="003A5FB5" w:rsidRPr="008B5E8B" w:rsidRDefault="00344E77" w:rsidP="005D448B">
            <w:r>
              <w:t>42</w:t>
            </w:r>
          </w:p>
        </w:tc>
      </w:tr>
      <w:bookmarkEnd w:id="0"/>
    </w:tbl>
    <w:p w:rsidR="00DE7699" w:rsidRDefault="00DE7699"/>
    <w:sectPr w:rsidR="00DE7699" w:rsidSect="000F20E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23" w:rsidRDefault="004E3323" w:rsidP="00F11BCC">
      <w:pPr>
        <w:spacing w:after="0" w:line="240" w:lineRule="auto"/>
      </w:pPr>
      <w:r>
        <w:separator/>
      </w:r>
    </w:p>
  </w:endnote>
  <w:endnote w:type="continuationSeparator" w:id="0">
    <w:p w:rsidR="004E3323" w:rsidRDefault="004E3323" w:rsidP="00F1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3D" w:rsidRDefault="00986B3D" w:rsidP="00986B3D">
    <w:pPr>
      <w:pStyle w:val="Textonotapie"/>
    </w:pPr>
    <w:r>
      <w:t>IO</w:t>
    </w:r>
    <w:r>
      <w:t>: Intervención Oral; IE</w:t>
    </w:r>
    <w:r>
      <w:t>:</w:t>
    </w:r>
    <w:r>
      <w:t xml:space="preserve"> Intervención Escrita; P E: Prueba Escrita; C: Cuaderno; R: Rúbrica; T E: Trabajo escrito; O: Observación</w:t>
    </w:r>
  </w:p>
  <w:p w:rsidR="00986B3D" w:rsidRDefault="00986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23" w:rsidRDefault="004E3323" w:rsidP="00F11BCC">
      <w:pPr>
        <w:spacing w:after="0" w:line="240" w:lineRule="auto"/>
      </w:pPr>
      <w:r>
        <w:separator/>
      </w:r>
    </w:p>
  </w:footnote>
  <w:footnote w:type="continuationSeparator" w:id="0">
    <w:p w:rsidR="004E3323" w:rsidRDefault="004E3323" w:rsidP="00F1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CC" w:rsidRDefault="00F11BCC">
    <w:pPr>
      <w:pStyle w:val="Encabezado"/>
    </w:pPr>
    <w:r>
      <w:t>EVALUACIÓN UD7. 4º ESO MATEMÁTICAS ACADÉMICAS. CURSO2016/2017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53"/>
    <w:rsid w:val="000A185F"/>
    <w:rsid w:val="000F20E8"/>
    <w:rsid w:val="00111052"/>
    <w:rsid w:val="001A144F"/>
    <w:rsid w:val="001A1B58"/>
    <w:rsid w:val="001D1A56"/>
    <w:rsid w:val="002753C6"/>
    <w:rsid w:val="002849B2"/>
    <w:rsid w:val="002B39EA"/>
    <w:rsid w:val="002D26C7"/>
    <w:rsid w:val="002E0CB1"/>
    <w:rsid w:val="003377EC"/>
    <w:rsid w:val="00344E77"/>
    <w:rsid w:val="00352C97"/>
    <w:rsid w:val="0037353F"/>
    <w:rsid w:val="003A5FB5"/>
    <w:rsid w:val="00406199"/>
    <w:rsid w:val="004B4686"/>
    <w:rsid w:val="004E1C41"/>
    <w:rsid w:val="004E3323"/>
    <w:rsid w:val="004F1453"/>
    <w:rsid w:val="0056471B"/>
    <w:rsid w:val="005B60EB"/>
    <w:rsid w:val="005D448B"/>
    <w:rsid w:val="00631AB0"/>
    <w:rsid w:val="00811C43"/>
    <w:rsid w:val="00864B81"/>
    <w:rsid w:val="008A5AC1"/>
    <w:rsid w:val="008B5E8B"/>
    <w:rsid w:val="009748B2"/>
    <w:rsid w:val="00986B3D"/>
    <w:rsid w:val="00AD5C84"/>
    <w:rsid w:val="00B35B5A"/>
    <w:rsid w:val="00C7603B"/>
    <w:rsid w:val="00C80BE5"/>
    <w:rsid w:val="00CC4E94"/>
    <w:rsid w:val="00D14DC9"/>
    <w:rsid w:val="00D36CF6"/>
    <w:rsid w:val="00D76D86"/>
    <w:rsid w:val="00D83F68"/>
    <w:rsid w:val="00DD592C"/>
    <w:rsid w:val="00DE7699"/>
    <w:rsid w:val="00F11BCC"/>
    <w:rsid w:val="00F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C1C"/>
  <w15:chartTrackingRefBased/>
  <w15:docId w15:val="{B22BC18F-09DC-42E4-AC41-D87C389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CC"/>
  </w:style>
  <w:style w:type="paragraph" w:styleId="Piedepgina">
    <w:name w:val="footer"/>
    <w:basedOn w:val="Normal"/>
    <w:link w:val="PiedepginaCar"/>
    <w:uiPriority w:val="99"/>
    <w:unhideWhenUsed/>
    <w:rsid w:val="00F1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CC"/>
  </w:style>
  <w:style w:type="table" w:styleId="Tablaconcuadrcula">
    <w:name w:val="Table Grid"/>
    <w:basedOn w:val="Tablanormal"/>
    <w:uiPriority w:val="39"/>
    <w:rsid w:val="00F1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rafonivel2Interlineado15lneas3">
    <w:name w:val="Estilo Párrafo nivel 2 + Interlineado:  15 líneas3"/>
    <w:basedOn w:val="Normal"/>
    <w:rsid w:val="005D448B"/>
    <w:pPr>
      <w:keepLines/>
      <w:suppressAutoHyphens/>
      <w:spacing w:after="0" w:line="360" w:lineRule="auto"/>
      <w:ind w:left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5B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5B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5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A4CE-81B5-4D19-A923-21B5CABA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18</cp:revision>
  <dcterms:created xsi:type="dcterms:W3CDTF">2016-12-13T13:40:00Z</dcterms:created>
  <dcterms:modified xsi:type="dcterms:W3CDTF">2016-12-15T23:03:00Z</dcterms:modified>
</cp:coreProperties>
</file>